
<file path=[Content_Types].xml><?xml version="1.0" encoding="utf-8"?>
<Types xmlns="http://schemas.openxmlformats.org/package/2006/content-types">
  <Default Extension="bin" ContentType="application/vnd.openxmlformats-officedocument.oleObject"/>
  <Default Extension="png" ContentType="image/pn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30EED" w:rsidRPr="00EA6F22" w:rsidRDefault="00A30EED" w:rsidP="00A30EED">
      <w:pPr>
        <w:jc w:val="center"/>
        <w:rPr>
          <w:rFonts w:ascii="Times New Roman" w:hAnsi="Times New Roman" w:cs="Times New Roman"/>
          <w:b/>
          <w:sz w:val="20"/>
          <w:szCs w:val="20"/>
          <w:lang w:val="uk-UA"/>
        </w:rPr>
      </w:pPr>
      <w:r w:rsidRPr="00EA6F22">
        <w:rPr>
          <w:rFonts w:ascii="Times New Roman" w:hAnsi="Times New Roman" w:cs="Times New Roman"/>
          <w:b/>
          <w:sz w:val="20"/>
          <w:szCs w:val="20"/>
          <w:lang w:val="uk-UA"/>
        </w:rPr>
        <w:t>РАЗМЕЩЕНИЕ НА САЙТЕ КАФЕДРИ</w:t>
      </w:r>
    </w:p>
    <w:p w:rsidR="00A30EED" w:rsidRPr="00EA6F22" w:rsidRDefault="00A30EED" w:rsidP="00A30EED">
      <w:pPr>
        <w:jc w:val="center"/>
        <w:rPr>
          <w:rFonts w:ascii="Times New Roman" w:hAnsi="Times New Roman" w:cs="Times New Roman"/>
          <w:sz w:val="20"/>
          <w:szCs w:val="20"/>
          <w:lang w:val="uk-UA"/>
        </w:rPr>
      </w:pPr>
      <w:r w:rsidRPr="00EA6F22">
        <w:rPr>
          <w:rFonts w:ascii="Times New Roman" w:hAnsi="Times New Roman" w:cs="Times New Roman"/>
          <w:sz w:val="20"/>
          <w:szCs w:val="20"/>
          <w:lang w:val="uk-UA"/>
        </w:rPr>
        <w:t>ДИСЦИПЛІНА «ФІЗІОЛОГІЯ ЛЮДИНИ»</w:t>
      </w:r>
    </w:p>
    <w:p w:rsidR="00A30EED" w:rsidRPr="00EA6F22" w:rsidRDefault="00A30EED" w:rsidP="00A30EED">
      <w:pPr>
        <w:jc w:val="center"/>
        <w:rPr>
          <w:rFonts w:ascii="Times New Roman" w:hAnsi="Times New Roman" w:cs="Times New Roman"/>
          <w:sz w:val="20"/>
          <w:szCs w:val="20"/>
          <w:lang w:val="uk-UA"/>
        </w:rPr>
      </w:pPr>
      <w:r w:rsidRPr="00EA6F22">
        <w:rPr>
          <w:rFonts w:ascii="Times New Roman" w:hAnsi="Times New Roman" w:cs="Times New Roman"/>
          <w:sz w:val="20"/>
          <w:szCs w:val="20"/>
          <w:lang w:val="uk-UA"/>
        </w:rPr>
        <w:t>ГРУПА 271М – МЕДИЦИНА</w:t>
      </w:r>
    </w:p>
    <w:p w:rsidR="00A30EED" w:rsidRPr="00EA6F22" w:rsidRDefault="00A30EED" w:rsidP="00A30EED">
      <w:pPr>
        <w:spacing w:after="0" w:line="240" w:lineRule="auto"/>
        <w:rPr>
          <w:rFonts w:ascii="Times New Roman" w:hAnsi="Times New Roman" w:cs="Times New Roman"/>
          <w:sz w:val="20"/>
          <w:szCs w:val="20"/>
        </w:rPr>
      </w:pPr>
      <w:proofErr w:type="spellStart"/>
      <w:r w:rsidRPr="00EA6F22">
        <w:rPr>
          <w:rFonts w:ascii="Times New Roman" w:hAnsi="Times New Roman" w:cs="Times New Roman"/>
          <w:i/>
          <w:sz w:val="32"/>
          <w:szCs w:val="32"/>
        </w:rPr>
        <w:t>Лекція</w:t>
      </w:r>
      <w:proofErr w:type="spellEnd"/>
      <w:r w:rsidRPr="00EA6F22">
        <w:rPr>
          <w:rFonts w:ascii="Times New Roman" w:hAnsi="Times New Roman" w:cs="Times New Roman"/>
          <w:sz w:val="32"/>
          <w:szCs w:val="32"/>
        </w:rPr>
        <w:t xml:space="preserve"> «</w:t>
      </w:r>
      <w:r w:rsidRPr="00EA6F22">
        <w:rPr>
          <w:rFonts w:ascii="Times New Roman" w:hAnsi="Times New Roman" w:cs="Times New Roman"/>
          <w:b/>
          <w:sz w:val="32"/>
          <w:szCs w:val="32"/>
          <w:lang w:val="uk-UA"/>
        </w:rPr>
        <w:t>Енергетичний обмін</w:t>
      </w:r>
      <w:r w:rsidRPr="00EA6F22">
        <w:rPr>
          <w:rFonts w:ascii="Times New Roman" w:hAnsi="Times New Roman" w:cs="Times New Roman"/>
          <w:sz w:val="32"/>
          <w:szCs w:val="32"/>
        </w:rPr>
        <w:t>»</w:t>
      </w:r>
      <w:r w:rsidRPr="00EA6F22">
        <w:rPr>
          <w:rFonts w:ascii="Times New Roman" w:hAnsi="Times New Roman" w:cs="Times New Roman"/>
          <w:sz w:val="20"/>
          <w:szCs w:val="20"/>
        </w:rPr>
        <w:t xml:space="preserve"> (</w:t>
      </w:r>
      <w:proofErr w:type="spellStart"/>
      <w:r w:rsidRPr="00EA6F22">
        <w:rPr>
          <w:rFonts w:ascii="Times New Roman" w:hAnsi="Times New Roman" w:cs="Times New Roman"/>
          <w:sz w:val="20"/>
          <w:szCs w:val="20"/>
        </w:rPr>
        <w:t>надається</w:t>
      </w:r>
      <w:proofErr w:type="spellEnd"/>
      <w:r w:rsidRPr="00EA6F22">
        <w:rPr>
          <w:rFonts w:ascii="Times New Roman" w:hAnsi="Times New Roman" w:cs="Times New Roman"/>
          <w:sz w:val="20"/>
          <w:szCs w:val="20"/>
        </w:rPr>
        <w:t xml:space="preserve"> у</w:t>
      </w:r>
      <w:r w:rsidRPr="00EA6F22">
        <w:rPr>
          <w:rFonts w:ascii="Times New Roman" w:hAnsi="Times New Roman" w:cs="Times New Roman"/>
          <w:sz w:val="20"/>
          <w:szCs w:val="20"/>
          <w:lang w:val="uk-UA"/>
        </w:rPr>
        <w:t xml:space="preserve"> </w:t>
      </w:r>
      <w:proofErr w:type="spellStart"/>
      <w:r w:rsidRPr="00EA6F22">
        <w:rPr>
          <w:rFonts w:ascii="Times New Roman" w:hAnsi="Times New Roman" w:cs="Times New Roman"/>
          <w:sz w:val="20"/>
          <w:szCs w:val="20"/>
          <w:lang w:val="uk-UA"/>
        </w:rPr>
        <w:t>гугл</w:t>
      </w:r>
      <w:proofErr w:type="spellEnd"/>
      <w:r w:rsidRPr="00EA6F22">
        <w:rPr>
          <w:rFonts w:ascii="Times New Roman" w:hAnsi="Times New Roman" w:cs="Times New Roman"/>
          <w:sz w:val="20"/>
          <w:szCs w:val="20"/>
          <w:lang w:val="uk-UA"/>
        </w:rPr>
        <w:t xml:space="preserve"> клас та проводиться онлайн </w:t>
      </w:r>
      <w:r w:rsidRPr="00EA6F22">
        <w:rPr>
          <w:rFonts w:ascii="Times New Roman" w:hAnsi="Times New Roman" w:cs="Times New Roman"/>
          <w:sz w:val="20"/>
          <w:szCs w:val="20"/>
          <w:lang w:val="en-US"/>
        </w:rPr>
        <w:t>ZOOM</w:t>
      </w:r>
      <w:r w:rsidRPr="00EA6F22">
        <w:rPr>
          <w:rFonts w:ascii="Times New Roman" w:hAnsi="Times New Roman" w:cs="Times New Roman"/>
          <w:sz w:val="20"/>
          <w:szCs w:val="20"/>
        </w:rPr>
        <w:t>)</w:t>
      </w:r>
    </w:p>
    <w:p w:rsidR="00A30EED" w:rsidRPr="00EA6F22" w:rsidRDefault="00A30EED" w:rsidP="00A30EED">
      <w:pPr>
        <w:spacing w:after="0" w:line="240" w:lineRule="auto"/>
        <w:rPr>
          <w:rFonts w:ascii="Times New Roman" w:hAnsi="Times New Roman" w:cs="Times New Roman"/>
          <w:sz w:val="20"/>
          <w:szCs w:val="20"/>
        </w:rPr>
      </w:pPr>
      <w:r w:rsidRPr="00EA6F22">
        <w:rPr>
          <w:rFonts w:ascii="Times New Roman" w:hAnsi="Times New Roman" w:cs="Times New Roman"/>
          <w:sz w:val="20"/>
          <w:szCs w:val="20"/>
        </w:rPr>
        <w:t>План:</w:t>
      </w:r>
    </w:p>
    <w:p w:rsidR="00A30EED" w:rsidRPr="00EA6F22" w:rsidRDefault="00A30EED" w:rsidP="00A30EED">
      <w:pPr>
        <w:pStyle w:val="a3"/>
        <w:numPr>
          <w:ilvl w:val="0"/>
          <w:numId w:val="2"/>
        </w:numPr>
        <w:spacing w:after="0" w:line="240" w:lineRule="auto"/>
        <w:rPr>
          <w:rFonts w:ascii="Times New Roman" w:hAnsi="Times New Roman" w:cs="Times New Roman"/>
          <w:sz w:val="20"/>
          <w:szCs w:val="20"/>
        </w:rPr>
      </w:pPr>
      <w:r w:rsidRPr="00EA6F22">
        <w:rPr>
          <w:rFonts w:ascii="Times New Roman" w:hAnsi="Times New Roman" w:cs="Times New Roman"/>
          <w:sz w:val="20"/>
          <w:szCs w:val="20"/>
        </w:rPr>
        <w:t>Джерела енергії та її витрати</w:t>
      </w:r>
    </w:p>
    <w:p w:rsidR="00A30EED" w:rsidRPr="00EA6F22" w:rsidRDefault="00A30EED" w:rsidP="00A30EED">
      <w:pPr>
        <w:pStyle w:val="a3"/>
        <w:numPr>
          <w:ilvl w:val="0"/>
          <w:numId w:val="2"/>
        </w:numPr>
        <w:spacing w:after="0" w:line="240" w:lineRule="auto"/>
        <w:rPr>
          <w:rFonts w:ascii="Times New Roman" w:hAnsi="Times New Roman" w:cs="Times New Roman"/>
          <w:sz w:val="20"/>
          <w:szCs w:val="20"/>
        </w:rPr>
      </w:pPr>
      <w:r w:rsidRPr="00EA6F22">
        <w:rPr>
          <w:rFonts w:ascii="Times New Roman" w:hAnsi="Times New Roman" w:cs="Times New Roman"/>
          <w:sz w:val="20"/>
          <w:szCs w:val="20"/>
        </w:rPr>
        <w:t>Основний обмін</w:t>
      </w:r>
    </w:p>
    <w:p w:rsidR="00A30EED" w:rsidRPr="00EA6F22" w:rsidRDefault="00A30EED" w:rsidP="00A30EED">
      <w:pPr>
        <w:pStyle w:val="a3"/>
        <w:numPr>
          <w:ilvl w:val="0"/>
          <w:numId w:val="2"/>
        </w:numPr>
        <w:spacing w:after="0" w:line="240" w:lineRule="auto"/>
        <w:rPr>
          <w:rFonts w:ascii="Times New Roman" w:hAnsi="Times New Roman" w:cs="Times New Roman"/>
          <w:sz w:val="20"/>
          <w:szCs w:val="20"/>
        </w:rPr>
      </w:pPr>
      <w:r w:rsidRPr="00EA6F22">
        <w:rPr>
          <w:rFonts w:ascii="Times New Roman" w:hAnsi="Times New Roman" w:cs="Times New Roman"/>
          <w:sz w:val="20"/>
          <w:szCs w:val="20"/>
        </w:rPr>
        <w:t>Вікові аспекти енергетичного обміну</w:t>
      </w:r>
    </w:p>
    <w:p w:rsidR="00A30EED" w:rsidRPr="00EA6F22" w:rsidRDefault="00A30EED" w:rsidP="00A30EED">
      <w:pPr>
        <w:spacing w:after="0" w:line="240" w:lineRule="auto"/>
        <w:ind w:left="360" w:hanging="360"/>
        <w:rPr>
          <w:rFonts w:ascii="Times New Roman" w:hAnsi="Times New Roman" w:cs="Times New Roman"/>
          <w:i/>
          <w:sz w:val="20"/>
          <w:szCs w:val="20"/>
          <w:lang w:val="uk-UA"/>
        </w:rPr>
      </w:pPr>
    </w:p>
    <w:p w:rsidR="00A30EED" w:rsidRPr="00EA6F22" w:rsidRDefault="00A30EED" w:rsidP="00A30EED">
      <w:pPr>
        <w:spacing w:after="0" w:line="240" w:lineRule="auto"/>
        <w:ind w:left="360" w:hanging="360"/>
        <w:rPr>
          <w:rFonts w:ascii="Times New Roman" w:hAnsi="Times New Roman" w:cs="Times New Roman"/>
          <w:i/>
          <w:sz w:val="20"/>
          <w:szCs w:val="20"/>
        </w:rPr>
      </w:pPr>
      <w:proofErr w:type="spellStart"/>
      <w:r w:rsidRPr="00EA6F22">
        <w:rPr>
          <w:rFonts w:ascii="Times New Roman" w:hAnsi="Times New Roman" w:cs="Times New Roman"/>
          <w:i/>
          <w:sz w:val="20"/>
          <w:szCs w:val="20"/>
        </w:rPr>
        <w:t>Література</w:t>
      </w:r>
      <w:proofErr w:type="spellEnd"/>
      <w:r w:rsidRPr="00EA6F22">
        <w:rPr>
          <w:rFonts w:ascii="Times New Roman" w:hAnsi="Times New Roman" w:cs="Times New Roman"/>
          <w:i/>
          <w:sz w:val="20"/>
          <w:szCs w:val="20"/>
        </w:rPr>
        <w:t>:</w:t>
      </w:r>
    </w:p>
    <w:p w:rsidR="00A30EED" w:rsidRPr="00EA6F22" w:rsidRDefault="00A30EED" w:rsidP="00A30EED">
      <w:pPr>
        <w:spacing w:after="0" w:line="240" w:lineRule="auto"/>
        <w:ind w:left="360" w:hanging="360"/>
        <w:rPr>
          <w:rFonts w:ascii="Times New Roman" w:hAnsi="Times New Roman" w:cs="Times New Roman"/>
          <w:sz w:val="20"/>
          <w:szCs w:val="20"/>
        </w:rPr>
      </w:pPr>
      <w:r w:rsidRPr="00EA6F22">
        <w:rPr>
          <w:rFonts w:ascii="Times New Roman" w:hAnsi="Times New Roman" w:cs="Times New Roman"/>
          <w:sz w:val="20"/>
          <w:szCs w:val="20"/>
        </w:rPr>
        <w:t>1.</w:t>
      </w:r>
      <w:r w:rsidRPr="00EA6F22">
        <w:rPr>
          <w:rFonts w:ascii="Times New Roman" w:hAnsi="Times New Roman" w:cs="Times New Roman"/>
          <w:sz w:val="20"/>
          <w:szCs w:val="20"/>
        </w:rPr>
        <w:tab/>
      </w:r>
      <w:proofErr w:type="spellStart"/>
      <w:r w:rsidRPr="00EA6F22">
        <w:rPr>
          <w:rFonts w:ascii="Times New Roman" w:hAnsi="Times New Roman" w:cs="Times New Roman"/>
          <w:sz w:val="20"/>
          <w:szCs w:val="20"/>
        </w:rPr>
        <w:t>Фізіологія</w:t>
      </w:r>
      <w:proofErr w:type="spellEnd"/>
      <w:r w:rsidRPr="00EA6F22">
        <w:rPr>
          <w:rFonts w:ascii="Times New Roman" w:hAnsi="Times New Roman" w:cs="Times New Roman"/>
          <w:sz w:val="20"/>
          <w:szCs w:val="20"/>
        </w:rPr>
        <w:t xml:space="preserve">. За </w:t>
      </w:r>
      <w:proofErr w:type="gramStart"/>
      <w:r w:rsidRPr="00EA6F22">
        <w:rPr>
          <w:rFonts w:ascii="Times New Roman" w:hAnsi="Times New Roman" w:cs="Times New Roman"/>
          <w:sz w:val="20"/>
          <w:szCs w:val="20"/>
        </w:rPr>
        <w:t>ред..</w:t>
      </w:r>
      <w:proofErr w:type="gramEnd"/>
      <w:r w:rsidRPr="00EA6F22">
        <w:rPr>
          <w:rFonts w:ascii="Times New Roman" w:hAnsi="Times New Roman" w:cs="Times New Roman"/>
          <w:sz w:val="20"/>
          <w:szCs w:val="20"/>
        </w:rPr>
        <w:t xml:space="preserve"> </w:t>
      </w:r>
      <w:proofErr w:type="spellStart"/>
      <w:r w:rsidRPr="00EA6F22">
        <w:rPr>
          <w:rFonts w:ascii="Times New Roman" w:hAnsi="Times New Roman" w:cs="Times New Roman"/>
          <w:sz w:val="20"/>
          <w:szCs w:val="20"/>
        </w:rPr>
        <w:t>В.Г.Шевчука</w:t>
      </w:r>
      <w:proofErr w:type="spellEnd"/>
      <w:r w:rsidRPr="00EA6F22">
        <w:rPr>
          <w:rFonts w:ascii="Times New Roman" w:hAnsi="Times New Roman" w:cs="Times New Roman"/>
          <w:sz w:val="20"/>
          <w:szCs w:val="20"/>
        </w:rPr>
        <w:t xml:space="preserve">. </w:t>
      </w:r>
      <w:proofErr w:type="spellStart"/>
      <w:r w:rsidRPr="00EA6F22">
        <w:rPr>
          <w:rFonts w:ascii="Times New Roman" w:hAnsi="Times New Roman" w:cs="Times New Roman"/>
          <w:sz w:val="20"/>
          <w:szCs w:val="20"/>
        </w:rPr>
        <w:t>Навчальний</w:t>
      </w:r>
      <w:proofErr w:type="spellEnd"/>
      <w:r w:rsidRPr="00EA6F22">
        <w:rPr>
          <w:rFonts w:ascii="Times New Roman" w:hAnsi="Times New Roman" w:cs="Times New Roman"/>
          <w:sz w:val="20"/>
          <w:szCs w:val="20"/>
        </w:rPr>
        <w:t xml:space="preserve"> </w:t>
      </w:r>
      <w:proofErr w:type="spellStart"/>
      <w:r w:rsidRPr="00EA6F22">
        <w:rPr>
          <w:rFonts w:ascii="Times New Roman" w:hAnsi="Times New Roman" w:cs="Times New Roman"/>
          <w:sz w:val="20"/>
          <w:szCs w:val="20"/>
        </w:rPr>
        <w:t>посібник</w:t>
      </w:r>
      <w:proofErr w:type="spellEnd"/>
      <w:r w:rsidRPr="00EA6F22">
        <w:rPr>
          <w:rFonts w:ascii="Times New Roman" w:hAnsi="Times New Roman" w:cs="Times New Roman"/>
          <w:sz w:val="20"/>
          <w:szCs w:val="20"/>
        </w:rPr>
        <w:t xml:space="preserve">. </w:t>
      </w:r>
      <w:proofErr w:type="spellStart"/>
      <w:r w:rsidRPr="00EA6F22">
        <w:rPr>
          <w:rFonts w:ascii="Times New Roman" w:hAnsi="Times New Roman" w:cs="Times New Roman"/>
          <w:sz w:val="20"/>
          <w:szCs w:val="20"/>
        </w:rPr>
        <w:t>Вінниця</w:t>
      </w:r>
      <w:proofErr w:type="spellEnd"/>
      <w:r w:rsidRPr="00EA6F22">
        <w:rPr>
          <w:rFonts w:ascii="Times New Roman" w:hAnsi="Times New Roman" w:cs="Times New Roman"/>
          <w:sz w:val="20"/>
          <w:szCs w:val="20"/>
        </w:rPr>
        <w:t>: Нова книга, 2018. – 448с.</w:t>
      </w:r>
    </w:p>
    <w:p w:rsidR="00A30EED" w:rsidRPr="00EA6F22" w:rsidRDefault="00A30EED" w:rsidP="00A30EED">
      <w:pPr>
        <w:spacing w:after="0" w:line="240" w:lineRule="auto"/>
        <w:ind w:left="360" w:hanging="360"/>
        <w:rPr>
          <w:rFonts w:ascii="Times New Roman" w:hAnsi="Times New Roman" w:cs="Times New Roman"/>
          <w:sz w:val="20"/>
          <w:szCs w:val="20"/>
        </w:rPr>
      </w:pPr>
      <w:r w:rsidRPr="00EA6F22">
        <w:rPr>
          <w:rFonts w:ascii="Times New Roman" w:hAnsi="Times New Roman" w:cs="Times New Roman"/>
          <w:sz w:val="20"/>
          <w:szCs w:val="20"/>
        </w:rPr>
        <w:t>2.</w:t>
      </w:r>
      <w:r w:rsidRPr="00EA6F22">
        <w:rPr>
          <w:rFonts w:ascii="Times New Roman" w:hAnsi="Times New Roman" w:cs="Times New Roman"/>
          <w:sz w:val="20"/>
          <w:szCs w:val="20"/>
        </w:rPr>
        <w:tab/>
        <w:t xml:space="preserve">Вильям Ф. </w:t>
      </w:r>
      <w:proofErr w:type="spellStart"/>
      <w:r w:rsidRPr="00EA6F22">
        <w:rPr>
          <w:rFonts w:ascii="Times New Roman" w:hAnsi="Times New Roman" w:cs="Times New Roman"/>
          <w:sz w:val="20"/>
          <w:szCs w:val="20"/>
        </w:rPr>
        <w:t>Ганонг</w:t>
      </w:r>
      <w:proofErr w:type="spellEnd"/>
      <w:r w:rsidRPr="00EA6F22">
        <w:rPr>
          <w:rFonts w:ascii="Times New Roman" w:hAnsi="Times New Roman" w:cs="Times New Roman"/>
          <w:sz w:val="20"/>
          <w:szCs w:val="20"/>
        </w:rPr>
        <w:t xml:space="preserve"> </w:t>
      </w:r>
      <w:proofErr w:type="spellStart"/>
      <w:r w:rsidRPr="00EA6F22">
        <w:rPr>
          <w:rFonts w:ascii="Times New Roman" w:hAnsi="Times New Roman" w:cs="Times New Roman"/>
          <w:sz w:val="20"/>
          <w:szCs w:val="20"/>
        </w:rPr>
        <w:t>Фізіологія</w:t>
      </w:r>
      <w:proofErr w:type="spellEnd"/>
      <w:r w:rsidRPr="00EA6F22">
        <w:rPr>
          <w:rFonts w:ascii="Times New Roman" w:hAnsi="Times New Roman" w:cs="Times New Roman"/>
          <w:sz w:val="20"/>
          <w:szCs w:val="20"/>
        </w:rPr>
        <w:t xml:space="preserve"> </w:t>
      </w:r>
      <w:proofErr w:type="spellStart"/>
      <w:r w:rsidRPr="00EA6F22">
        <w:rPr>
          <w:rFonts w:ascii="Times New Roman" w:hAnsi="Times New Roman" w:cs="Times New Roman"/>
          <w:sz w:val="20"/>
          <w:szCs w:val="20"/>
        </w:rPr>
        <w:t>людини</w:t>
      </w:r>
      <w:proofErr w:type="spellEnd"/>
      <w:r w:rsidRPr="00EA6F22">
        <w:rPr>
          <w:rFonts w:ascii="Times New Roman" w:hAnsi="Times New Roman" w:cs="Times New Roman"/>
          <w:sz w:val="20"/>
          <w:szCs w:val="20"/>
        </w:rPr>
        <w:t xml:space="preserve">: </w:t>
      </w:r>
      <w:proofErr w:type="spellStart"/>
      <w:r w:rsidRPr="00EA6F22">
        <w:rPr>
          <w:rFonts w:ascii="Times New Roman" w:hAnsi="Times New Roman" w:cs="Times New Roman"/>
          <w:sz w:val="20"/>
          <w:szCs w:val="20"/>
        </w:rPr>
        <w:t>Підручник</w:t>
      </w:r>
      <w:proofErr w:type="spellEnd"/>
      <w:r w:rsidRPr="00EA6F22">
        <w:rPr>
          <w:rFonts w:ascii="Times New Roman" w:hAnsi="Times New Roman" w:cs="Times New Roman"/>
          <w:sz w:val="20"/>
          <w:szCs w:val="20"/>
        </w:rPr>
        <w:t xml:space="preserve">/Пер. з англ. - </w:t>
      </w:r>
      <w:proofErr w:type="spellStart"/>
      <w:r w:rsidRPr="00EA6F22">
        <w:rPr>
          <w:rFonts w:ascii="Times New Roman" w:hAnsi="Times New Roman" w:cs="Times New Roman"/>
          <w:sz w:val="20"/>
          <w:szCs w:val="20"/>
        </w:rPr>
        <w:t>Львів</w:t>
      </w:r>
      <w:proofErr w:type="spellEnd"/>
      <w:r w:rsidRPr="00EA6F22">
        <w:rPr>
          <w:rFonts w:ascii="Times New Roman" w:hAnsi="Times New Roman" w:cs="Times New Roman"/>
          <w:sz w:val="20"/>
          <w:szCs w:val="20"/>
        </w:rPr>
        <w:t xml:space="preserve">: </w:t>
      </w:r>
      <w:proofErr w:type="spellStart"/>
      <w:r w:rsidRPr="00EA6F22">
        <w:rPr>
          <w:rFonts w:ascii="Times New Roman" w:hAnsi="Times New Roman" w:cs="Times New Roman"/>
          <w:sz w:val="20"/>
          <w:szCs w:val="20"/>
        </w:rPr>
        <w:t>БаК</w:t>
      </w:r>
      <w:proofErr w:type="spellEnd"/>
      <w:r w:rsidRPr="00EA6F22">
        <w:rPr>
          <w:rFonts w:ascii="Times New Roman" w:hAnsi="Times New Roman" w:cs="Times New Roman"/>
          <w:sz w:val="20"/>
          <w:szCs w:val="20"/>
        </w:rPr>
        <w:t>, 2002. –784с.</w:t>
      </w:r>
    </w:p>
    <w:p w:rsidR="00A30EED" w:rsidRPr="00EA6F22" w:rsidRDefault="00A30EED" w:rsidP="00A30EED">
      <w:pPr>
        <w:spacing w:after="0" w:line="240" w:lineRule="auto"/>
        <w:ind w:left="360" w:hanging="360"/>
        <w:rPr>
          <w:rFonts w:ascii="Times New Roman" w:hAnsi="Times New Roman" w:cs="Times New Roman"/>
          <w:sz w:val="20"/>
          <w:szCs w:val="20"/>
        </w:rPr>
      </w:pPr>
      <w:r w:rsidRPr="00EA6F22">
        <w:rPr>
          <w:rFonts w:ascii="Times New Roman" w:hAnsi="Times New Roman" w:cs="Times New Roman"/>
          <w:sz w:val="20"/>
          <w:szCs w:val="20"/>
        </w:rPr>
        <w:t>3.</w:t>
      </w:r>
      <w:r w:rsidRPr="00EA6F22">
        <w:rPr>
          <w:rFonts w:ascii="Times New Roman" w:hAnsi="Times New Roman" w:cs="Times New Roman"/>
          <w:sz w:val="20"/>
          <w:szCs w:val="20"/>
        </w:rPr>
        <w:tab/>
      </w:r>
      <w:proofErr w:type="spellStart"/>
      <w:r w:rsidRPr="00EA6F22">
        <w:rPr>
          <w:rFonts w:ascii="Times New Roman" w:hAnsi="Times New Roman" w:cs="Times New Roman"/>
          <w:sz w:val="20"/>
          <w:szCs w:val="20"/>
        </w:rPr>
        <w:t>Фізіологія</w:t>
      </w:r>
      <w:proofErr w:type="spellEnd"/>
      <w:r w:rsidRPr="00EA6F22">
        <w:rPr>
          <w:rFonts w:ascii="Times New Roman" w:hAnsi="Times New Roman" w:cs="Times New Roman"/>
          <w:sz w:val="20"/>
          <w:szCs w:val="20"/>
        </w:rPr>
        <w:t xml:space="preserve">. За </w:t>
      </w:r>
      <w:proofErr w:type="spellStart"/>
      <w:r w:rsidRPr="00EA6F22">
        <w:rPr>
          <w:rFonts w:ascii="Times New Roman" w:hAnsi="Times New Roman" w:cs="Times New Roman"/>
          <w:sz w:val="20"/>
          <w:szCs w:val="20"/>
        </w:rPr>
        <w:t>редакцією</w:t>
      </w:r>
      <w:proofErr w:type="spellEnd"/>
      <w:r w:rsidRPr="00EA6F22">
        <w:rPr>
          <w:rFonts w:ascii="Times New Roman" w:hAnsi="Times New Roman" w:cs="Times New Roman"/>
          <w:sz w:val="20"/>
          <w:szCs w:val="20"/>
        </w:rPr>
        <w:t xml:space="preserve"> </w:t>
      </w:r>
      <w:proofErr w:type="spellStart"/>
      <w:r w:rsidRPr="00EA6F22">
        <w:rPr>
          <w:rFonts w:ascii="Times New Roman" w:hAnsi="Times New Roman" w:cs="Times New Roman"/>
          <w:sz w:val="20"/>
          <w:szCs w:val="20"/>
        </w:rPr>
        <w:t>І.М.Карвацького</w:t>
      </w:r>
      <w:proofErr w:type="spellEnd"/>
      <w:r w:rsidRPr="00EA6F22">
        <w:rPr>
          <w:rFonts w:ascii="Times New Roman" w:hAnsi="Times New Roman" w:cs="Times New Roman"/>
          <w:sz w:val="20"/>
          <w:szCs w:val="20"/>
        </w:rPr>
        <w:t xml:space="preserve">. </w:t>
      </w:r>
      <w:proofErr w:type="spellStart"/>
      <w:r w:rsidRPr="00EA6F22">
        <w:rPr>
          <w:rFonts w:ascii="Times New Roman" w:hAnsi="Times New Roman" w:cs="Times New Roman"/>
          <w:sz w:val="20"/>
          <w:szCs w:val="20"/>
        </w:rPr>
        <w:t>Навчальний</w:t>
      </w:r>
      <w:proofErr w:type="spellEnd"/>
      <w:r w:rsidRPr="00EA6F22">
        <w:rPr>
          <w:rFonts w:ascii="Times New Roman" w:hAnsi="Times New Roman" w:cs="Times New Roman"/>
          <w:sz w:val="20"/>
          <w:szCs w:val="20"/>
        </w:rPr>
        <w:t xml:space="preserve"> </w:t>
      </w:r>
      <w:proofErr w:type="spellStart"/>
      <w:r w:rsidRPr="00EA6F22">
        <w:rPr>
          <w:rFonts w:ascii="Times New Roman" w:hAnsi="Times New Roman" w:cs="Times New Roman"/>
          <w:sz w:val="20"/>
          <w:szCs w:val="20"/>
        </w:rPr>
        <w:t>посібник</w:t>
      </w:r>
      <w:proofErr w:type="spellEnd"/>
      <w:r w:rsidRPr="00EA6F22">
        <w:rPr>
          <w:rFonts w:ascii="Times New Roman" w:hAnsi="Times New Roman" w:cs="Times New Roman"/>
          <w:sz w:val="20"/>
          <w:szCs w:val="20"/>
        </w:rPr>
        <w:t xml:space="preserve"> до </w:t>
      </w:r>
      <w:proofErr w:type="spellStart"/>
      <w:r w:rsidRPr="00EA6F22">
        <w:rPr>
          <w:rFonts w:ascii="Times New Roman" w:hAnsi="Times New Roman" w:cs="Times New Roman"/>
          <w:sz w:val="20"/>
          <w:szCs w:val="20"/>
        </w:rPr>
        <w:t>практичних</w:t>
      </w:r>
      <w:proofErr w:type="spellEnd"/>
      <w:r w:rsidRPr="00EA6F22">
        <w:rPr>
          <w:rFonts w:ascii="Times New Roman" w:hAnsi="Times New Roman" w:cs="Times New Roman"/>
          <w:sz w:val="20"/>
          <w:szCs w:val="20"/>
        </w:rPr>
        <w:t xml:space="preserve"> занять і </w:t>
      </w:r>
      <w:proofErr w:type="spellStart"/>
      <w:r w:rsidRPr="00EA6F22">
        <w:rPr>
          <w:rFonts w:ascii="Times New Roman" w:hAnsi="Times New Roman" w:cs="Times New Roman"/>
          <w:sz w:val="20"/>
          <w:szCs w:val="20"/>
        </w:rPr>
        <w:t>самостійної</w:t>
      </w:r>
      <w:proofErr w:type="spellEnd"/>
      <w:r w:rsidRPr="00EA6F22">
        <w:rPr>
          <w:rFonts w:ascii="Times New Roman" w:hAnsi="Times New Roman" w:cs="Times New Roman"/>
          <w:sz w:val="20"/>
          <w:szCs w:val="20"/>
        </w:rPr>
        <w:t xml:space="preserve"> </w:t>
      </w:r>
      <w:proofErr w:type="spellStart"/>
      <w:r w:rsidRPr="00EA6F22">
        <w:rPr>
          <w:rFonts w:ascii="Times New Roman" w:hAnsi="Times New Roman" w:cs="Times New Roman"/>
          <w:sz w:val="20"/>
          <w:szCs w:val="20"/>
        </w:rPr>
        <w:t>роботи</w:t>
      </w:r>
      <w:proofErr w:type="spellEnd"/>
      <w:r w:rsidRPr="00EA6F22">
        <w:rPr>
          <w:rFonts w:ascii="Times New Roman" w:hAnsi="Times New Roman" w:cs="Times New Roman"/>
          <w:sz w:val="20"/>
          <w:szCs w:val="20"/>
        </w:rPr>
        <w:t xml:space="preserve"> </w:t>
      </w:r>
      <w:proofErr w:type="spellStart"/>
      <w:r w:rsidRPr="00EA6F22">
        <w:rPr>
          <w:rFonts w:ascii="Times New Roman" w:hAnsi="Times New Roman" w:cs="Times New Roman"/>
          <w:sz w:val="20"/>
          <w:szCs w:val="20"/>
        </w:rPr>
        <w:t>студентів</w:t>
      </w:r>
      <w:proofErr w:type="spellEnd"/>
      <w:r w:rsidRPr="00EA6F22">
        <w:rPr>
          <w:rFonts w:ascii="Times New Roman" w:hAnsi="Times New Roman" w:cs="Times New Roman"/>
          <w:sz w:val="20"/>
          <w:szCs w:val="20"/>
        </w:rPr>
        <w:t xml:space="preserve">.  2 том. – </w:t>
      </w:r>
      <w:proofErr w:type="spellStart"/>
      <w:r w:rsidRPr="00EA6F22">
        <w:rPr>
          <w:rFonts w:ascii="Times New Roman" w:hAnsi="Times New Roman" w:cs="Times New Roman"/>
          <w:sz w:val="20"/>
          <w:szCs w:val="20"/>
        </w:rPr>
        <w:t>К.Фенікс</w:t>
      </w:r>
      <w:proofErr w:type="spellEnd"/>
      <w:r w:rsidRPr="00EA6F22">
        <w:rPr>
          <w:rFonts w:ascii="Times New Roman" w:hAnsi="Times New Roman" w:cs="Times New Roman"/>
          <w:sz w:val="20"/>
          <w:szCs w:val="20"/>
        </w:rPr>
        <w:t>, 2019.</w:t>
      </w:r>
    </w:p>
    <w:p w:rsidR="00EA6F22" w:rsidRDefault="00EA6F22" w:rsidP="00A30EED">
      <w:pPr>
        <w:tabs>
          <w:tab w:val="center" w:pos="9214"/>
        </w:tabs>
        <w:spacing w:after="0" w:line="240" w:lineRule="auto"/>
        <w:jc w:val="center"/>
        <w:rPr>
          <w:rFonts w:ascii="Times New Roman" w:eastAsia="Times New Roman" w:hAnsi="Times New Roman" w:cs="Times New Roman"/>
          <w:b/>
          <w:i/>
          <w:sz w:val="20"/>
          <w:szCs w:val="20"/>
          <w:lang w:val="uk-UA" w:eastAsia="ru-RU"/>
        </w:rPr>
      </w:pPr>
    </w:p>
    <w:p w:rsidR="00A30EED" w:rsidRPr="00EA6F22" w:rsidRDefault="00A30EED" w:rsidP="00A30EED">
      <w:pPr>
        <w:tabs>
          <w:tab w:val="center" w:pos="9214"/>
        </w:tabs>
        <w:spacing w:after="0" w:line="240" w:lineRule="auto"/>
        <w:jc w:val="center"/>
        <w:rPr>
          <w:rFonts w:ascii="Times New Roman" w:eastAsia="Times New Roman" w:hAnsi="Times New Roman" w:cs="Times New Roman"/>
          <w:b/>
          <w:i/>
          <w:sz w:val="20"/>
          <w:szCs w:val="20"/>
          <w:lang w:val="uk-UA" w:eastAsia="ru-RU"/>
        </w:rPr>
      </w:pPr>
      <w:proofErr w:type="spellStart"/>
      <w:r w:rsidRPr="00EA6F22">
        <w:rPr>
          <w:rFonts w:ascii="Times New Roman" w:eastAsia="Times New Roman" w:hAnsi="Times New Roman" w:cs="Times New Roman"/>
          <w:b/>
          <w:i/>
          <w:sz w:val="20"/>
          <w:szCs w:val="20"/>
          <w:lang w:val="uk-UA" w:eastAsia="ru-RU"/>
        </w:rPr>
        <w:t>Розділ.Фізіологія</w:t>
      </w:r>
      <w:proofErr w:type="spellEnd"/>
      <w:r w:rsidRPr="00EA6F22">
        <w:rPr>
          <w:rFonts w:ascii="Times New Roman" w:eastAsia="Times New Roman" w:hAnsi="Times New Roman" w:cs="Times New Roman"/>
          <w:b/>
          <w:i/>
          <w:sz w:val="20"/>
          <w:szCs w:val="20"/>
          <w:lang w:val="uk-UA" w:eastAsia="ru-RU"/>
        </w:rPr>
        <w:t xml:space="preserve"> процесів обміну речовин та енергії</w:t>
      </w:r>
    </w:p>
    <w:p w:rsidR="00A30EED" w:rsidRPr="00EA6F22" w:rsidRDefault="00A30EED" w:rsidP="00A30EED">
      <w:pPr>
        <w:tabs>
          <w:tab w:val="center" w:pos="9214"/>
        </w:tabs>
        <w:spacing w:after="0" w:line="240" w:lineRule="auto"/>
        <w:ind w:firstLine="567"/>
        <w:jc w:val="center"/>
        <w:rPr>
          <w:rFonts w:ascii="Times New Roman" w:eastAsia="Times New Roman" w:hAnsi="Times New Roman" w:cs="Times New Roman"/>
          <w:sz w:val="20"/>
          <w:szCs w:val="20"/>
          <w:lang w:val="uk-UA" w:eastAsia="ru-RU"/>
        </w:rPr>
      </w:pPr>
    </w:p>
    <w:p w:rsidR="00A30EED" w:rsidRPr="00EA6F22" w:rsidRDefault="00A30EED" w:rsidP="00A30EED">
      <w:pPr>
        <w:tabs>
          <w:tab w:val="center" w:pos="9214"/>
        </w:tabs>
        <w:spacing w:after="0" w:line="240" w:lineRule="auto"/>
        <w:ind w:firstLine="567"/>
        <w:jc w:val="both"/>
        <w:outlineLvl w:val="0"/>
        <w:rPr>
          <w:rFonts w:ascii="Times New Roman" w:eastAsia="Times New Roman" w:hAnsi="Times New Roman" w:cs="Times New Roman"/>
          <w:b/>
          <w:sz w:val="20"/>
          <w:szCs w:val="20"/>
          <w:u w:val="single"/>
          <w:lang w:val="uk-UA" w:eastAsia="ru-RU"/>
        </w:rPr>
      </w:pPr>
      <w:r w:rsidRPr="00EA6F22">
        <w:rPr>
          <w:rFonts w:ascii="Times New Roman" w:eastAsia="Times New Roman" w:hAnsi="Times New Roman" w:cs="Times New Roman"/>
          <w:b/>
          <w:sz w:val="20"/>
          <w:szCs w:val="20"/>
          <w:u w:val="single"/>
          <w:lang w:val="uk-UA" w:eastAsia="ru-RU"/>
        </w:rPr>
        <w:t xml:space="preserve">Основні поняття розділу </w:t>
      </w:r>
    </w:p>
    <w:p w:rsidR="00A30EED" w:rsidRPr="00EA6F22" w:rsidRDefault="00A30EED" w:rsidP="00A30EED">
      <w:pPr>
        <w:tabs>
          <w:tab w:val="center" w:pos="9214"/>
        </w:tabs>
        <w:spacing w:after="0" w:line="240" w:lineRule="auto"/>
        <w:ind w:firstLine="567"/>
        <w:jc w:val="both"/>
        <w:rPr>
          <w:rFonts w:ascii="Times New Roman" w:eastAsia="Times New Roman" w:hAnsi="Times New Roman" w:cs="Times New Roman"/>
          <w:sz w:val="20"/>
          <w:szCs w:val="20"/>
          <w:lang w:val="uk-UA" w:eastAsia="ru-RU"/>
        </w:rPr>
      </w:pPr>
      <w:r w:rsidRPr="00EA6F22">
        <w:rPr>
          <w:rFonts w:ascii="Times New Roman" w:eastAsia="Times New Roman" w:hAnsi="Times New Roman" w:cs="Times New Roman"/>
          <w:i/>
          <w:sz w:val="20"/>
          <w:szCs w:val="20"/>
          <w:lang w:val="uk-UA" w:eastAsia="ru-RU"/>
        </w:rPr>
        <w:t>Обмін речовин (метаболізм) та енергії</w:t>
      </w:r>
      <w:r w:rsidRPr="00EA6F22">
        <w:rPr>
          <w:rFonts w:ascii="Times New Roman" w:eastAsia="Times New Roman" w:hAnsi="Times New Roman" w:cs="Times New Roman"/>
          <w:sz w:val="20"/>
          <w:szCs w:val="20"/>
          <w:lang w:val="uk-UA" w:eastAsia="ru-RU"/>
        </w:rPr>
        <w:t xml:space="preserve"> – сукупність фізичних, хімічних та фізіологічних процесів перетворення речовин і енергії у організмі, а також їхній обмін між організмом та навколишнім середовищем. Складається із двох взаємопов’язаних процесів: анаболізму (асиміляція) та катаболізму (дисиміляція).</w:t>
      </w:r>
    </w:p>
    <w:p w:rsidR="00A30EED" w:rsidRPr="00EA6F22" w:rsidRDefault="00A30EED" w:rsidP="00A30EED">
      <w:pPr>
        <w:tabs>
          <w:tab w:val="center" w:pos="9214"/>
        </w:tabs>
        <w:spacing w:after="0" w:line="240" w:lineRule="auto"/>
        <w:ind w:firstLine="567"/>
        <w:jc w:val="both"/>
        <w:rPr>
          <w:rFonts w:ascii="Times New Roman" w:eastAsia="Times New Roman" w:hAnsi="Times New Roman" w:cs="Times New Roman"/>
          <w:sz w:val="20"/>
          <w:szCs w:val="20"/>
          <w:lang w:val="uk-UA" w:eastAsia="ru-RU"/>
        </w:rPr>
      </w:pPr>
      <w:r w:rsidRPr="00EA6F22">
        <w:rPr>
          <w:rFonts w:ascii="Times New Roman" w:eastAsia="Times New Roman" w:hAnsi="Times New Roman" w:cs="Times New Roman"/>
          <w:i/>
          <w:sz w:val="20"/>
          <w:szCs w:val="20"/>
          <w:lang w:val="uk-UA" w:eastAsia="ru-RU"/>
        </w:rPr>
        <w:t>Функціональний метаболізм</w:t>
      </w:r>
      <w:r w:rsidRPr="00EA6F22">
        <w:rPr>
          <w:rFonts w:ascii="Times New Roman" w:eastAsia="Times New Roman" w:hAnsi="Times New Roman" w:cs="Times New Roman"/>
          <w:sz w:val="20"/>
          <w:szCs w:val="20"/>
          <w:lang w:val="uk-UA" w:eastAsia="ru-RU"/>
        </w:rPr>
        <w:t xml:space="preserve"> – обмін жирів та вуглеводів, що головним чином слугує для забезпечення фізіологічних функцій.</w:t>
      </w:r>
    </w:p>
    <w:p w:rsidR="00A30EED" w:rsidRPr="00EA6F22" w:rsidRDefault="00A30EED" w:rsidP="00A30EED">
      <w:pPr>
        <w:tabs>
          <w:tab w:val="center" w:pos="9214"/>
        </w:tabs>
        <w:spacing w:after="0" w:line="240" w:lineRule="auto"/>
        <w:ind w:firstLine="567"/>
        <w:jc w:val="both"/>
        <w:rPr>
          <w:rFonts w:ascii="Times New Roman" w:eastAsia="Times New Roman" w:hAnsi="Times New Roman" w:cs="Times New Roman"/>
          <w:sz w:val="20"/>
          <w:szCs w:val="20"/>
          <w:lang w:val="uk-UA" w:eastAsia="ru-RU"/>
        </w:rPr>
      </w:pPr>
      <w:r w:rsidRPr="00EA6F22">
        <w:rPr>
          <w:rFonts w:ascii="Times New Roman" w:eastAsia="Times New Roman" w:hAnsi="Times New Roman" w:cs="Times New Roman"/>
          <w:i/>
          <w:sz w:val="20"/>
          <w:szCs w:val="20"/>
          <w:lang w:val="uk-UA" w:eastAsia="ru-RU"/>
        </w:rPr>
        <w:t>Структурний метаболізм</w:t>
      </w:r>
      <w:r w:rsidRPr="00EA6F22">
        <w:rPr>
          <w:rFonts w:ascii="Times New Roman" w:eastAsia="Times New Roman" w:hAnsi="Times New Roman" w:cs="Times New Roman"/>
          <w:sz w:val="20"/>
          <w:szCs w:val="20"/>
          <w:lang w:val="uk-UA" w:eastAsia="ru-RU"/>
        </w:rPr>
        <w:t xml:space="preserve"> – обмін білків, що у першу чергу потрібний для підтримання та змін структури організму.</w:t>
      </w:r>
    </w:p>
    <w:p w:rsidR="00A30EED" w:rsidRPr="00EA6F22" w:rsidRDefault="00A30EED" w:rsidP="00A30EED">
      <w:pPr>
        <w:tabs>
          <w:tab w:val="center" w:pos="9214"/>
        </w:tabs>
        <w:spacing w:after="0" w:line="240" w:lineRule="auto"/>
        <w:ind w:firstLine="567"/>
        <w:jc w:val="both"/>
        <w:rPr>
          <w:rFonts w:ascii="Times New Roman" w:eastAsia="Times New Roman" w:hAnsi="Times New Roman" w:cs="Times New Roman"/>
          <w:sz w:val="20"/>
          <w:szCs w:val="20"/>
          <w:lang w:val="uk-UA" w:eastAsia="ru-RU"/>
        </w:rPr>
      </w:pPr>
      <w:r w:rsidRPr="00EA6F22">
        <w:rPr>
          <w:rFonts w:ascii="Times New Roman" w:eastAsia="Times New Roman" w:hAnsi="Times New Roman" w:cs="Times New Roman"/>
          <w:i/>
          <w:sz w:val="20"/>
          <w:szCs w:val="20"/>
          <w:lang w:val="uk-UA" w:eastAsia="ru-RU"/>
        </w:rPr>
        <w:t xml:space="preserve">Загальна кількість виробленої енергії – </w:t>
      </w:r>
      <w:r w:rsidRPr="00EA6F22">
        <w:rPr>
          <w:rFonts w:ascii="Times New Roman" w:eastAsia="Times New Roman" w:hAnsi="Times New Roman" w:cs="Times New Roman"/>
          <w:sz w:val="20"/>
          <w:szCs w:val="20"/>
          <w:lang w:val="uk-UA" w:eastAsia="ru-RU"/>
        </w:rPr>
        <w:t>сума зовнішньої роботи, теплових витрат та запасеної енергії.</w:t>
      </w:r>
    </w:p>
    <w:p w:rsidR="00A30EED" w:rsidRPr="00EA6F22" w:rsidRDefault="00A30EED" w:rsidP="00A30EED">
      <w:pPr>
        <w:tabs>
          <w:tab w:val="center" w:pos="9214"/>
        </w:tabs>
        <w:spacing w:after="0" w:line="240" w:lineRule="auto"/>
        <w:ind w:firstLine="567"/>
        <w:jc w:val="both"/>
        <w:rPr>
          <w:rFonts w:ascii="Times New Roman" w:eastAsia="Times New Roman" w:hAnsi="Times New Roman" w:cs="Times New Roman"/>
          <w:sz w:val="20"/>
          <w:szCs w:val="20"/>
          <w:lang w:val="uk-UA" w:eastAsia="ru-RU"/>
        </w:rPr>
      </w:pPr>
      <w:r w:rsidRPr="00EA6F22">
        <w:rPr>
          <w:rFonts w:ascii="Times New Roman" w:eastAsia="Times New Roman" w:hAnsi="Times New Roman" w:cs="Times New Roman"/>
          <w:i/>
          <w:sz w:val="20"/>
          <w:szCs w:val="20"/>
          <w:lang w:val="uk-UA" w:eastAsia="ru-RU"/>
        </w:rPr>
        <w:t xml:space="preserve">Одиниці виміру обміну речовин – </w:t>
      </w:r>
      <w:r w:rsidRPr="00EA6F22">
        <w:rPr>
          <w:rFonts w:ascii="Times New Roman" w:eastAsia="Times New Roman" w:hAnsi="Times New Roman" w:cs="Times New Roman"/>
          <w:sz w:val="20"/>
          <w:szCs w:val="20"/>
          <w:lang w:val="uk-UA" w:eastAsia="ru-RU"/>
        </w:rPr>
        <w:t>за основну одиницю прийнято 1 джоуль(</w:t>
      </w:r>
      <w:proofErr w:type="spellStart"/>
      <w:r w:rsidRPr="00EA6F22">
        <w:rPr>
          <w:rFonts w:ascii="Times New Roman" w:eastAsia="Times New Roman" w:hAnsi="Times New Roman" w:cs="Times New Roman"/>
          <w:sz w:val="20"/>
          <w:szCs w:val="20"/>
          <w:lang w:val="uk-UA" w:eastAsia="ru-RU"/>
        </w:rPr>
        <w:t>Дж</w:t>
      </w:r>
      <w:proofErr w:type="spellEnd"/>
      <w:r w:rsidRPr="00EA6F22">
        <w:rPr>
          <w:rFonts w:ascii="Times New Roman" w:eastAsia="Times New Roman" w:hAnsi="Times New Roman" w:cs="Times New Roman"/>
          <w:sz w:val="20"/>
          <w:szCs w:val="20"/>
          <w:lang w:val="uk-UA" w:eastAsia="ru-RU"/>
        </w:rPr>
        <w:t>)= 1 ватт·1 секунда = 2,39·10</w:t>
      </w:r>
      <w:r w:rsidRPr="00EA6F22">
        <w:rPr>
          <w:rFonts w:ascii="Times New Roman" w:eastAsia="Times New Roman" w:hAnsi="Times New Roman" w:cs="Times New Roman"/>
          <w:sz w:val="20"/>
          <w:szCs w:val="20"/>
          <w:vertAlign w:val="superscript"/>
          <w:lang w:val="uk-UA" w:eastAsia="ru-RU"/>
        </w:rPr>
        <w:t>-4</w:t>
      </w:r>
      <w:r w:rsidRPr="00EA6F22">
        <w:rPr>
          <w:rFonts w:ascii="Times New Roman" w:eastAsia="Times New Roman" w:hAnsi="Times New Roman" w:cs="Times New Roman"/>
          <w:sz w:val="20"/>
          <w:szCs w:val="20"/>
          <w:lang w:val="uk-UA" w:eastAsia="ru-RU"/>
        </w:rPr>
        <w:t xml:space="preserve"> ккал; 1ккал = 4187Дж = 4,187кДж ≈ 0,0042 </w:t>
      </w:r>
      <w:proofErr w:type="spellStart"/>
      <w:r w:rsidRPr="00EA6F22">
        <w:rPr>
          <w:rFonts w:ascii="Times New Roman" w:eastAsia="Times New Roman" w:hAnsi="Times New Roman" w:cs="Times New Roman"/>
          <w:sz w:val="20"/>
          <w:szCs w:val="20"/>
          <w:lang w:val="uk-UA" w:eastAsia="ru-RU"/>
        </w:rPr>
        <w:t>МДж</w:t>
      </w:r>
      <w:proofErr w:type="spellEnd"/>
      <w:r w:rsidRPr="00EA6F22">
        <w:rPr>
          <w:rFonts w:ascii="Times New Roman" w:eastAsia="Times New Roman" w:hAnsi="Times New Roman" w:cs="Times New Roman"/>
          <w:sz w:val="20"/>
          <w:szCs w:val="20"/>
          <w:lang w:val="uk-UA" w:eastAsia="ru-RU"/>
        </w:rPr>
        <w:t>. Отже, 1кДж/год ≈ 0,28Вт (≈0,239ккал/год) та 1кДж на добу ≈ 0,012Вт (≈ 0,239ккал на добу).</w:t>
      </w:r>
    </w:p>
    <w:p w:rsidR="00A30EED" w:rsidRPr="00EA6F22" w:rsidRDefault="00A30EED" w:rsidP="00A30EED">
      <w:pPr>
        <w:tabs>
          <w:tab w:val="center" w:pos="9214"/>
        </w:tabs>
        <w:spacing w:after="0" w:line="240" w:lineRule="auto"/>
        <w:ind w:firstLine="567"/>
        <w:jc w:val="both"/>
        <w:rPr>
          <w:rFonts w:ascii="Times New Roman" w:eastAsia="Times New Roman" w:hAnsi="Times New Roman" w:cs="Times New Roman"/>
          <w:sz w:val="20"/>
          <w:szCs w:val="20"/>
          <w:lang w:val="uk-UA" w:eastAsia="ru-RU"/>
        </w:rPr>
      </w:pPr>
      <w:r w:rsidRPr="00EA6F22">
        <w:rPr>
          <w:rFonts w:ascii="Times New Roman" w:eastAsia="Times New Roman" w:hAnsi="Times New Roman" w:cs="Times New Roman"/>
          <w:i/>
          <w:sz w:val="20"/>
          <w:szCs w:val="20"/>
          <w:lang w:val="uk-UA" w:eastAsia="ru-RU"/>
        </w:rPr>
        <w:t>Коефіцієнт корисної дії (ККД, або η)</w:t>
      </w:r>
      <w:r w:rsidRPr="00EA6F22">
        <w:rPr>
          <w:rFonts w:ascii="Times New Roman" w:eastAsia="Times New Roman" w:hAnsi="Times New Roman" w:cs="Times New Roman"/>
          <w:sz w:val="20"/>
          <w:szCs w:val="20"/>
          <w:lang w:val="uk-UA" w:eastAsia="ru-RU"/>
        </w:rPr>
        <w:t xml:space="preserve"> – та частина енергії, що виробляється, яка використовується на зовнішню роботу; ця величина завжди </w:t>
      </w:r>
      <w:proofErr w:type="spellStart"/>
      <w:r w:rsidRPr="00EA6F22">
        <w:rPr>
          <w:rFonts w:ascii="Times New Roman" w:eastAsia="Times New Roman" w:hAnsi="Times New Roman" w:cs="Times New Roman"/>
          <w:sz w:val="20"/>
          <w:szCs w:val="20"/>
          <w:lang w:val="uk-UA" w:eastAsia="ru-RU"/>
        </w:rPr>
        <w:t>меньша</w:t>
      </w:r>
      <w:proofErr w:type="spellEnd"/>
      <w:r w:rsidRPr="00EA6F22">
        <w:rPr>
          <w:rFonts w:ascii="Times New Roman" w:eastAsia="Times New Roman" w:hAnsi="Times New Roman" w:cs="Times New Roman"/>
          <w:sz w:val="20"/>
          <w:szCs w:val="20"/>
          <w:lang w:val="uk-UA" w:eastAsia="ru-RU"/>
        </w:rPr>
        <w:t xml:space="preserve"> за 100%:</w:t>
      </w:r>
    </w:p>
    <w:p w:rsidR="00A30EED" w:rsidRPr="00EA6F22" w:rsidRDefault="00A30EED" w:rsidP="00A30EED">
      <w:pPr>
        <w:tabs>
          <w:tab w:val="center" w:pos="9214"/>
        </w:tabs>
        <w:spacing w:after="0" w:line="240" w:lineRule="auto"/>
        <w:ind w:firstLine="567"/>
        <w:jc w:val="both"/>
        <w:rPr>
          <w:rFonts w:ascii="Times New Roman" w:eastAsia="Times New Roman" w:hAnsi="Times New Roman" w:cs="Times New Roman"/>
          <w:b/>
          <w:sz w:val="20"/>
          <w:szCs w:val="20"/>
          <w:u w:val="single"/>
          <w:lang w:val="uk-UA" w:eastAsia="ru-RU"/>
        </w:rPr>
      </w:pPr>
      <w:r w:rsidRPr="00EA6F22">
        <w:rPr>
          <w:rFonts w:ascii="Times New Roman" w:eastAsia="Times New Roman" w:hAnsi="Times New Roman" w:cs="Times New Roman"/>
          <w:b/>
          <w:sz w:val="20"/>
          <w:szCs w:val="20"/>
          <w:lang w:val="uk-UA" w:eastAsia="ru-RU"/>
        </w:rPr>
        <w:t xml:space="preserve"> η(%)= </w:t>
      </w:r>
      <w:r w:rsidRPr="00EA6F22">
        <w:rPr>
          <w:rFonts w:ascii="Times New Roman" w:eastAsia="Times New Roman" w:hAnsi="Times New Roman" w:cs="Times New Roman"/>
          <w:b/>
          <w:sz w:val="20"/>
          <w:szCs w:val="20"/>
          <w:u w:val="single"/>
          <w:lang w:val="uk-UA" w:eastAsia="ru-RU"/>
        </w:rPr>
        <w:t>зовнішня робота · 100</w:t>
      </w:r>
    </w:p>
    <w:p w:rsidR="00A30EED" w:rsidRPr="00EA6F22" w:rsidRDefault="00A30EED" w:rsidP="00A30EED">
      <w:pPr>
        <w:tabs>
          <w:tab w:val="center" w:pos="9214"/>
        </w:tabs>
        <w:spacing w:after="0" w:line="240" w:lineRule="auto"/>
        <w:ind w:firstLine="567"/>
        <w:jc w:val="both"/>
        <w:rPr>
          <w:rFonts w:ascii="Times New Roman" w:eastAsia="Times New Roman" w:hAnsi="Times New Roman" w:cs="Times New Roman"/>
          <w:b/>
          <w:sz w:val="20"/>
          <w:szCs w:val="20"/>
          <w:lang w:val="uk-UA" w:eastAsia="ru-RU"/>
        </w:rPr>
      </w:pPr>
      <w:r w:rsidRPr="00EA6F22">
        <w:rPr>
          <w:rFonts w:ascii="Times New Roman" w:eastAsia="Times New Roman" w:hAnsi="Times New Roman" w:cs="Times New Roman"/>
          <w:b/>
          <w:sz w:val="20"/>
          <w:szCs w:val="20"/>
          <w:lang w:val="uk-UA" w:eastAsia="ru-RU"/>
        </w:rPr>
        <w:t xml:space="preserve">       енергія, що вироблена.</w:t>
      </w:r>
    </w:p>
    <w:p w:rsidR="00A30EED" w:rsidRPr="00EA6F22" w:rsidRDefault="00A30EED" w:rsidP="00A30EED">
      <w:pPr>
        <w:tabs>
          <w:tab w:val="center" w:pos="9214"/>
        </w:tabs>
        <w:spacing w:after="0" w:line="240" w:lineRule="auto"/>
        <w:ind w:firstLine="567"/>
        <w:jc w:val="both"/>
        <w:rPr>
          <w:rFonts w:ascii="Times New Roman" w:eastAsia="Times New Roman" w:hAnsi="Times New Roman" w:cs="Times New Roman"/>
          <w:b/>
          <w:i/>
          <w:sz w:val="20"/>
          <w:szCs w:val="20"/>
          <w:u w:val="single"/>
          <w:lang w:val="uk-UA" w:eastAsia="ru-RU"/>
        </w:rPr>
      </w:pPr>
      <w:r w:rsidRPr="00EA6F22">
        <w:rPr>
          <w:rFonts w:ascii="Times New Roman" w:eastAsia="Times New Roman" w:hAnsi="Times New Roman" w:cs="Times New Roman"/>
          <w:sz w:val="20"/>
          <w:szCs w:val="20"/>
          <w:lang w:val="uk-UA" w:eastAsia="ru-RU"/>
        </w:rPr>
        <w:t xml:space="preserve">Розрізняють </w:t>
      </w:r>
      <w:r w:rsidRPr="00EA6F22">
        <w:rPr>
          <w:rFonts w:ascii="Times New Roman" w:eastAsia="Times New Roman" w:hAnsi="Times New Roman" w:cs="Times New Roman"/>
          <w:i/>
          <w:sz w:val="20"/>
          <w:szCs w:val="20"/>
          <w:lang w:val="uk-UA" w:eastAsia="ru-RU"/>
        </w:rPr>
        <w:t>сумарний ККД,</w:t>
      </w:r>
      <w:r w:rsidRPr="00EA6F22">
        <w:rPr>
          <w:rFonts w:ascii="Times New Roman" w:eastAsia="Times New Roman" w:hAnsi="Times New Roman" w:cs="Times New Roman"/>
          <w:sz w:val="20"/>
          <w:szCs w:val="20"/>
          <w:lang w:val="uk-UA" w:eastAsia="ru-RU"/>
        </w:rPr>
        <w:t xml:space="preserve"> що розраховують по загальній </w:t>
      </w:r>
      <w:proofErr w:type="spellStart"/>
      <w:r w:rsidRPr="00EA6F22">
        <w:rPr>
          <w:rFonts w:ascii="Times New Roman" w:eastAsia="Times New Roman" w:hAnsi="Times New Roman" w:cs="Times New Roman"/>
          <w:sz w:val="20"/>
          <w:szCs w:val="20"/>
          <w:lang w:val="uk-UA" w:eastAsia="ru-RU"/>
        </w:rPr>
        <w:t>енергопродукції</w:t>
      </w:r>
      <w:proofErr w:type="spellEnd"/>
      <w:r w:rsidRPr="00EA6F22">
        <w:rPr>
          <w:rFonts w:ascii="Times New Roman" w:eastAsia="Times New Roman" w:hAnsi="Times New Roman" w:cs="Times New Roman"/>
          <w:sz w:val="20"/>
          <w:szCs w:val="20"/>
          <w:lang w:val="uk-UA" w:eastAsia="ru-RU"/>
        </w:rPr>
        <w:t xml:space="preserve">, та </w:t>
      </w:r>
      <w:r w:rsidRPr="00EA6F22">
        <w:rPr>
          <w:rFonts w:ascii="Times New Roman" w:eastAsia="Times New Roman" w:hAnsi="Times New Roman" w:cs="Times New Roman"/>
          <w:i/>
          <w:sz w:val="20"/>
          <w:szCs w:val="20"/>
          <w:lang w:val="uk-UA" w:eastAsia="ru-RU"/>
        </w:rPr>
        <w:t>практичний ККД</w:t>
      </w:r>
      <w:r w:rsidRPr="00EA6F22">
        <w:rPr>
          <w:rFonts w:ascii="Times New Roman" w:eastAsia="Times New Roman" w:hAnsi="Times New Roman" w:cs="Times New Roman"/>
          <w:sz w:val="20"/>
          <w:szCs w:val="20"/>
          <w:lang w:val="uk-UA" w:eastAsia="ru-RU"/>
        </w:rPr>
        <w:t xml:space="preserve">, що визначають по кількості виробленої енергії, від якої </w:t>
      </w:r>
      <w:proofErr w:type="spellStart"/>
      <w:r w:rsidRPr="00EA6F22">
        <w:rPr>
          <w:rFonts w:ascii="Times New Roman" w:eastAsia="Times New Roman" w:hAnsi="Times New Roman" w:cs="Times New Roman"/>
          <w:sz w:val="20"/>
          <w:szCs w:val="20"/>
          <w:lang w:val="uk-UA" w:eastAsia="ru-RU"/>
        </w:rPr>
        <w:t>виднято</w:t>
      </w:r>
      <w:proofErr w:type="spellEnd"/>
      <w:r w:rsidRPr="00EA6F22">
        <w:rPr>
          <w:rFonts w:ascii="Times New Roman" w:eastAsia="Times New Roman" w:hAnsi="Times New Roman" w:cs="Times New Roman"/>
          <w:sz w:val="20"/>
          <w:szCs w:val="20"/>
          <w:lang w:val="uk-UA" w:eastAsia="ru-RU"/>
        </w:rPr>
        <w:t xml:space="preserve"> енергію </w:t>
      </w:r>
      <w:r w:rsidRPr="00EA6F22">
        <w:rPr>
          <w:rFonts w:ascii="Times New Roman" w:eastAsia="Times New Roman" w:hAnsi="Times New Roman" w:cs="Times New Roman"/>
          <w:i/>
          <w:sz w:val="20"/>
          <w:szCs w:val="20"/>
          <w:lang w:val="uk-UA" w:eastAsia="ru-RU"/>
        </w:rPr>
        <w:t>основного метаболізму.</w:t>
      </w:r>
    </w:p>
    <w:p w:rsidR="00A30EED" w:rsidRPr="00EA6F22" w:rsidRDefault="00A30EED" w:rsidP="00A30EED">
      <w:pPr>
        <w:tabs>
          <w:tab w:val="center" w:pos="9214"/>
        </w:tabs>
        <w:spacing w:after="0" w:line="240" w:lineRule="auto"/>
        <w:ind w:firstLine="567"/>
        <w:jc w:val="both"/>
        <w:rPr>
          <w:rFonts w:ascii="Times New Roman" w:eastAsia="Times New Roman" w:hAnsi="Times New Roman" w:cs="Times New Roman"/>
          <w:sz w:val="20"/>
          <w:szCs w:val="20"/>
          <w:lang w:val="uk-UA" w:eastAsia="ru-RU"/>
        </w:rPr>
      </w:pPr>
      <w:r w:rsidRPr="00EA6F22">
        <w:rPr>
          <w:rFonts w:ascii="Times New Roman" w:eastAsia="Times New Roman" w:hAnsi="Times New Roman" w:cs="Times New Roman"/>
          <w:i/>
          <w:sz w:val="20"/>
          <w:szCs w:val="20"/>
          <w:lang w:val="uk-UA" w:eastAsia="ru-RU"/>
        </w:rPr>
        <w:t>Енергетичні витрати</w:t>
      </w:r>
      <w:r w:rsidRPr="00EA6F22">
        <w:rPr>
          <w:rFonts w:ascii="Times New Roman" w:eastAsia="Times New Roman" w:hAnsi="Times New Roman" w:cs="Times New Roman"/>
          <w:sz w:val="20"/>
          <w:szCs w:val="20"/>
          <w:lang w:val="uk-UA" w:eastAsia="ru-RU"/>
        </w:rPr>
        <w:t xml:space="preserve"> людини протягом доби складаються з трьох величин: основного обміну, </w:t>
      </w:r>
      <w:proofErr w:type="spellStart"/>
      <w:r w:rsidRPr="00EA6F22">
        <w:rPr>
          <w:rFonts w:ascii="Times New Roman" w:eastAsia="Times New Roman" w:hAnsi="Times New Roman" w:cs="Times New Roman"/>
          <w:sz w:val="20"/>
          <w:szCs w:val="20"/>
          <w:lang w:val="uk-UA" w:eastAsia="ru-RU"/>
        </w:rPr>
        <w:t>специфічно</w:t>
      </w:r>
      <w:proofErr w:type="spellEnd"/>
      <w:r w:rsidRPr="00EA6F22">
        <w:rPr>
          <w:rFonts w:ascii="Times New Roman" w:eastAsia="Times New Roman" w:hAnsi="Times New Roman" w:cs="Times New Roman"/>
          <w:sz w:val="20"/>
          <w:szCs w:val="20"/>
          <w:lang w:val="uk-UA" w:eastAsia="ru-RU"/>
        </w:rPr>
        <w:t>-динамічної дії їжі та енергії, яка затрачена на виконання певного роду роботи.</w:t>
      </w:r>
    </w:p>
    <w:p w:rsidR="00A30EED" w:rsidRPr="00EA6F22" w:rsidRDefault="00A30EED" w:rsidP="00A30EED">
      <w:pPr>
        <w:tabs>
          <w:tab w:val="center" w:pos="9214"/>
        </w:tabs>
        <w:spacing w:after="0" w:line="240" w:lineRule="auto"/>
        <w:ind w:firstLine="567"/>
        <w:jc w:val="both"/>
        <w:rPr>
          <w:rFonts w:ascii="Times New Roman" w:eastAsia="Times New Roman" w:hAnsi="Times New Roman" w:cs="Times New Roman"/>
          <w:sz w:val="20"/>
          <w:szCs w:val="20"/>
          <w:lang w:val="uk-UA" w:eastAsia="ru-RU"/>
        </w:rPr>
      </w:pPr>
      <w:r w:rsidRPr="00EA6F22">
        <w:rPr>
          <w:rFonts w:ascii="Times New Roman" w:eastAsia="Times New Roman" w:hAnsi="Times New Roman" w:cs="Times New Roman"/>
          <w:i/>
          <w:sz w:val="20"/>
          <w:szCs w:val="20"/>
          <w:lang w:val="uk-UA" w:eastAsia="ru-RU"/>
        </w:rPr>
        <w:t>Основний обмін</w:t>
      </w:r>
      <w:r w:rsidRPr="00EA6F22">
        <w:rPr>
          <w:rFonts w:ascii="Times New Roman" w:eastAsia="Times New Roman" w:hAnsi="Times New Roman" w:cs="Times New Roman"/>
          <w:sz w:val="20"/>
          <w:szCs w:val="20"/>
          <w:lang w:val="uk-UA" w:eastAsia="ru-RU"/>
        </w:rPr>
        <w:t xml:space="preserve"> – </w:t>
      </w:r>
      <w:proofErr w:type="spellStart"/>
      <w:r w:rsidRPr="00EA6F22">
        <w:rPr>
          <w:rFonts w:ascii="Times New Roman" w:eastAsia="Times New Roman" w:hAnsi="Times New Roman" w:cs="Times New Roman"/>
          <w:sz w:val="20"/>
          <w:szCs w:val="20"/>
          <w:lang w:val="uk-UA" w:eastAsia="ru-RU"/>
        </w:rPr>
        <w:t>найменьший</w:t>
      </w:r>
      <w:proofErr w:type="spellEnd"/>
      <w:r w:rsidRPr="00EA6F22">
        <w:rPr>
          <w:rFonts w:ascii="Times New Roman" w:eastAsia="Times New Roman" w:hAnsi="Times New Roman" w:cs="Times New Roman"/>
          <w:sz w:val="20"/>
          <w:szCs w:val="20"/>
          <w:lang w:val="uk-UA" w:eastAsia="ru-RU"/>
        </w:rPr>
        <w:t xml:space="preserve"> рівень обміну речовин, що спостерігається у стані спокою, натщесерце, при розслаблених м’язах, в умовах кімнатної температури (18-20°С). В середньому величина основного обміну для дорослої людини становить до 1 ккал на 1 кг ваги за годину (близько 1500 ккал за добу).</w:t>
      </w:r>
    </w:p>
    <w:p w:rsidR="00A30EED" w:rsidRPr="00EA6F22" w:rsidRDefault="00A30EED" w:rsidP="00A30EED">
      <w:pPr>
        <w:tabs>
          <w:tab w:val="center" w:pos="9214"/>
        </w:tabs>
        <w:spacing w:after="0" w:line="240" w:lineRule="auto"/>
        <w:ind w:firstLine="567"/>
        <w:jc w:val="both"/>
        <w:rPr>
          <w:rFonts w:ascii="Times New Roman" w:eastAsia="Times New Roman" w:hAnsi="Times New Roman" w:cs="Times New Roman"/>
          <w:sz w:val="20"/>
          <w:szCs w:val="20"/>
          <w:lang w:val="uk-UA" w:eastAsia="ru-RU"/>
        </w:rPr>
      </w:pPr>
      <w:proofErr w:type="spellStart"/>
      <w:r w:rsidRPr="00EA6F22">
        <w:rPr>
          <w:rFonts w:ascii="Times New Roman" w:eastAsia="Times New Roman" w:hAnsi="Times New Roman" w:cs="Times New Roman"/>
          <w:i/>
          <w:sz w:val="20"/>
          <w:szCs w:val="20"/>
          <w:lang w:val="uk-UA" w:eastAsia="ru-RU"/>
        </w:rPr>
        <w:t>Калорична</w:t>
      </w:r>
      <w:proofErr w:type="spellEnd"/>
      <w:r w:rsidRPr="00EA6F22">
        <w:rPr>
          <w:rFonts w:ascii="Times New Roman" w:eastAsia="Times New Roman" w:hAnsi="Times New Roman" w:cs="Times New Roman"/>
          <w:i/>
          <w:sz w:val="20"/>
          <w:szCs w:val="20"/>
          <w:lang w:val="uk-UA" w:eastAsia="ru-RU"/>
        </w:rPr>
        <w:t xml:space="preserve"> вартість продуктів</w:t>
      </w:r>
      <w:r w:rsidRPr="00EA6F22">
        <w:rPr>
          <w:rFonts w:ascii="Times New Roman" w:eastAsia="Times New Roman" w:hAnsi="Times New Roman" w:cs="Times New Roman"/>
          <w:sz w:val="20"/>
          <w:szCs w:val="20"/>
          <w:lang w:val="uk-UA" w:eastAsia="ru-RU"/>
        </w:rPr>
        <w:t xml:space="preserve"> - кількість енергії, яка звільняється при окисненні поживних речовин до остаточних продуктів метаболізму. В середньому </w:t>
      </w:r>
      <w:proofErr w:type="spellStart"/>
      <w:r w:rsidRPr="00EA6F22">
        <w:rPr>
          <w:rFonts w:ascii="Times New Roman" w:eastAsia="Times New Roman" w:hAnsi="Times New Roman" w:cs="Times New Roman"/>
          <w:sz w:val="20"/>
          <w:szCs w:val="20"/>
          <w:lang w:val="uk-UA" w:eastAsia="ru-RU"/>
        </w:rPr>
        <w:t>калорична</w:t>
      </w:r>
      <w:proofErr w:type="spellEnd"/>
      <w:r w:rsidRPr="00EA6F22">
        <w:rPr>
          <w:rFonts w:ascii="Times New Roman" w:eastAsia="Times New Roman" w:hAnsi="Times New Roman" w:cs="Times New Roman"/>
          <w:sz w:val="20"/>
          <w:szCs w:val="20"/>
          <w:lang w:val="uk-UA" w:eastAsia="ru-RU"/>
        </w:rPr>
        <w:t xml:space="preserve"> вартість 1 г білка – 17,17 </w:t>
      </w:r>
      <w:proofErr w:type="spellStart"/>
      <w:r w:rsidRPr="00EA6F22">
        <w:rPr>
          <w:rFonts w:ascii="Times New Roman" w:eastAsia="Times New Roman" w:hAnsi="Times New Roman" w:cs="Times New Roman"/>
          <w:sz w:val="20"/>
          <w:szCs w:val="20"/>
          <w:lang w:val="uk-UA" w:eastAsia="ru-RU"/>
        </w:rPr>
        <w:t>кДж</w:t>
      </w:r>
      <w:proofErr w:type="spellEnd"/>
      <w:r w:rsidRPr="00EA6F22">
        <w:rPr>
          <w:rFonts w:ascii="Times New Roman" w:eastAsia="Times New Roman" w:hAnsi="Times New Roman" w:cs="Times New Roman"/>
          <w:sz w:val="20"/>
          <w:szCs w:val="20"/>
          <w:lang w:val="uk-UA" w:eastAsia="ru-RU"/>
        </w:rPr>
        <w:t xml:space="preserve">(4,1 ккал), вуглеводів – 17,17 </w:t>
      </w:r>
      <w:proofErr w:type="spellStart"/>
      <w:r w:rsidRPr="00EA6F22">
        <w:rPr>
          <w:rFonts w:ascii="Times New Roman" w:eastAsia="Times New Roman" w:hAnsi="Times New Roman" w:cs="Times New Roman"/>
          <w:sz w:val="20"/>
          <w:szCs w:val="20"/>
          <w:lang w:val="uk-UA" w:eastAsia="ru-RU"/>
        </w:rPr>
        <w:t>кДж</w:t>
      </w:r>
      <w:proofErr w:type="spellEnd"/>
      <w:r w:rsidRPr="00EA6F22">
        <w:rPr>
          <w:rFonts w:ascii="Times New Roman" w:eastAsia="Times New Roman" w:hAnsi="Times New Roman" w:cs="Times New Roman"/>
          <w:sz w:val="20"/>
          <w:szCs w:val="20"/>
          <w:lang w:val="uk-UA" w:eastAsia="ru-RU"/>
        </w:rPr>
        <w:t xml:space="preserve"> (4,1 ккал), жиру – 38,94 </w:t>
      </w:r>
      <w:proofErr w:type="spellStart"/>
      <w:r w:rsidRPr="00EA6F22">
        <w:rPr>
          <w:rFonts w:ascii="Times New Roman" w:eastAsia="Times New Roman" w:hAnsi="Times New Roman" w:cs="Times New Roman"/>
          <w:sz w:val="20"/>
          <w:szCs w:val="20"/>
          <w:lang w:val="uk-UA" w:eastAsia="ru-RU"/>
        </w:rPr>
        <w:t>кДж</w:t>
      </w:r>
      <w:proofErr w:type="spellEnd"/>
      <w:r w:rsidRPr="00EA6F22">
        <w:rPr>
          <w:rFonts w:ascii="Times New Roman" w:eastAsia="Times New Roman" w:hAnsi="Times New Roman" w:cs="Times New Roman"/>
          <w:sz w:val="20"/>
          <w:szCs w:val="20"/>
          <w:lang w:val="uk-UA" w:eastAsia="ru-RU"/>
        </w:rPr>
        <w:t xml:space="preserve"> (9,3 ккал).</w:t>
      </w:r>
    </w:p>
    <w:p w:rsidR="00A30EED" w:rsidRPr="00EA6F22" w:rsidRDefault="00A30EED" w:rsidP="00A30EED">
      <w:pPr>
        <w:tabs>
          <w:tab w:val="center" w:pos="9214"/>
        </w:tabs>
        <w:spacing w:after="0" w:line="240" w:lineRule="auto"/>
        <w:ind w:firstLine="567"/>
        <w:jc w:val="both"/>
        <w:rPr>
          <w:rFonts w:ascii="Times New Roman" w:eastAsia="Times New Roman" w:hAnsi="Times New Roman" w:cs="Times New Roman"/>
          <w:sz w:val="20"/>
          <w:szCs w:val="20"/>
          <w:lang w:val="uk-UA" w:eastAsia="ru-RU"/>
        </w:rPr>
      </w:pPr>
    </w:p>
    <w:p w:rsidR="00A30EED" w:rsidRPr="00EA6F22" w:rsidRDefault="00A30EED" w:rsidP="00A30EED">
      <w:pPr>
        <w:tabs>
          <w:tab w:val="center" w:pos="9214"/>
        </w:tabs>
        <w:spacing w:after="0" w:line="240" w:lineRule="auto"/>
        <w:jc w:val="both"/>
        <w:rPr>
          <w:rFonts w:ascii="Times New Roman" w:eastAsia="Times New Roman" w:hAnsi="Times New Roman" w:cs="Times New Roman"/>
          <w:sz w:val="20"/>
          <w:szCs w:val="20"/>
          <w:lang w:val="uk-UA" w:eastAsia="ru-RU"/>
        </w:rPr>
      </w:pPr>
    </w:p>
    <w:p w:rsidR="00A30EED" w:rsidRPr="00EA6F22" w:rsidRDefault="00A30EED" w:rsidP="00A30EED">
      <w:pPr>
        <w:tabs>
          <w:tab w:val="center" w:pos="9214"/>
        </w:tabs>
        <w:spacing w:after="0" w:line="240" w:lineRule="auto"/>
        <w:ind w:firstLine="1134"/>
        <w:jc w:val="center"/>
        <w:rPr>
          <w:rFonts w:ascii="Times New Roman" w:eastAsia="Times New Roman" w:hAnsi="Times New Roman" w:cs="Times New Roman"/>
          <w:sz w:val="20"/>
          <w:szCs w:val="20"/>
          <w:lang w:val="uk-UA" w:eastAsia="ru-RU"/>
        </w:rPr>
      </w:pPr>
      <w:r w:rsidRPr="00EA6F22">
        <w:rPr>
          <w:rFonts w:ascii="Times New Roman" w:eastAsia="Times New Roman" w:hAnsi="Times New Roman" w:cs="Times New Roman"/>
          <w:sz w:val="20"/>
          <w:szCs w:val="20"/>
          <w:lang w:val="uk-UA" w:eastAsia="ru-RU"/>
        </w:rPr>
        <w:t>Лабораторна робота.</w:t>
      </w:r>
      <w:r w:rsidR="00EC1205">
        <w:rPr>
          <w:rFonts w:ascii="Times New Roman" w:eastAsia="Times New Roman" w:hAnsi="Times New Roman" w:cs="Times New Roman"/>
          <w:sz w:val="20"/>
          <w:szCs w:val="20"/>
          <w:lang w:val="uk-UA" w:eastAsia="ru-RU"/>
        </w:rPr>
        <w:t>1</w:t>
      </w:r>
    </w:p>
    <w:p w:rsidR="00A30EED" w:rsidRPr="00EA6F22" w:rsidRDefault="00A30EED" w:rsidP="00A30EED">
      <w:pPr>
        <w:tabs>
          <w:tab w:val="center" w:pos="9214"/>
        </w:tabs>
        <w:spacing w:after="0" w:line="240" w:lineRule="auto"/>
        <w:ind w:firstLine="567"/>
        <w:jc w:val="center"/>
        <w:rPr>
          <w:rFonts w:ascii="Times New Roman" w:eastAsia="Times New Roman" w:hAnsi="Times New Roman" w:cs="Times New Roman"/>
          <w:b/>
          <w:i/>
          <w:sz w:val="20"/>
          <w:szCs w:val="20"/>
          <w:lang w:val="uk-UA" w:eastAsia="ru-RU"/>
        </w:rPr>
      </w:pPr>
      <w:r w:rsidRPr="00EA6F22">
        <w:rPr>
          <w:rFonts w:ascii="Times New Roman" w:eastAsia="Times New Roman" w:hAnsi="Times New Roman" w:cs="Times New Roman"/>
          <w:b/>
          <w:i/>
          <w:sz w:val="20"/>
          <w:szCs w:val="20"/>
          <w:lang w:val="uk-UA" w:eastAsia="ru-RU"/>
        </w:rPr>
        <w:t>ОБЧИСЛЕННЯ ОСНОВНОГО ОБМІНУ</w:t>
      </w:r>
    </w:p>
    <w:p w:rsidR="00A30EED" w:rsidRPr="00EA6F22" w:rsidRDefault="00A30EED" w:rsidP="00A30EED">
      <w:pPr>
        <w:tabs>
          <w:tab w:val="center" w:pos="9214"/>
        </w:tabs>
        <w:spacing w:after="0" w:line="240" w:lineRule="auto"/>
        <w:ind w:firstLine="567"/>
        <w:jc w:val="both"/>
        <w:rPr>
          <w:rFonts w:ascii="Times New Roman" w:eastAsia="Times New Roman" w:hAnsi="Times New Roman" w:cs="Times New Roman"/>
          <w:b/>
          <w:i/>
          <w:sz w:val="20"/>
          <w:szCs w:val="20"/>
          <w:lang w:val="uk-UA" w:eastAsia="ru-RU"/>
        </w:rPr>
      </w:pPr>
    </w:p>
    <w:p w:rsidR="00A30EED" w:rsidRPr="00EA6F22" w:rsidRDefault="00A30EED" w:rsidP="00A30EED">
      <w:pPr>
        <w:tabs>
          <w:tab w:val="center" w:pos="9214"/>
        </w:tabs>
        <w:spacing w:after="0" w:line="240" w:lineRule="auto"/>
        <w:ind w:firstLine="567"/>
        <w:jc w:val="both"/>
        <w:rPr>
          <w:rFonts w:ascii="Times New Roman" w:eastAsia="Times New Roman" w:hAnsi="Times New Roman" w:cs="Times New Roman"/>
          <w:sz w:val="20"/>
          <w:szCs w:val="20"/>
          <w:lang w:val="uk-UA" w:eastAsia="ru-RU"/>
        </w:rPr>
      </w:pPr>
      <w:r w:rsidRPr="00EA6F22">
        <w:rPr>
          <w:rFonts w:ascii="Times New Roman" w:eastAsia="Times New Roman" w:hAnsi="Times New Roman" w:cs="Times New Roman"/>
          <w:b/>
          <w:sz w:val="20"/>
          <w:szCs w:val="20"/>
          <w:u w:val="single"/>
          <w:lang w:val="uk-UA" w:eastAsia="ru-RU"/>
        </w:rPr>
        <w:t>Мета .</w:t>
      </w:r>
      <w:r w:rsidRPr="00EA6F22">
        <w:rPr>
          <w:rFonts w:ascii="Times New Roman" w:eastAsia="Times New Roman" w:hAnsi="Times New Roman" w:cs="Times New Roman"/>
          <w:sz w:val="20"/>
          <w:szCs w:val="20"/>
          <w:lang w:val="uk-UA" w:eastAsia="ru-RU"/>
        </w:rPr>
        <w:t xml:space="preserve"> Навчитися визначати основний обмін у людини різними способами. Визначити процент відхилень основного обміну піддослідного від норми. Знайти якою є витрата енергії при спокої на одиницю поверхні тіла людини. </w:t>
      </w:r>
    </w:p>
    <w:p w:rsidR="00A30EED" w:rsidRPr="00EA6F22" w:rsidRDefault="00A30EED" w:rsidP="00A30EED">
      <w:pPr>
        <w:tabs>
          <w:tab w:val="center" w:pos="9214"/>
        </w:tabs>
        <w:spacing w:after="0" w:line="240" w:lineRule="auto"/>
        <w:ind w:firstLine="567"/>
        <w:jc w:val="both"/>
        <w:rPr>
          <w:rFonts w:ascii="Times New Roman" w:eastAsia="Times New Roman" w:hAnsi="Times New Roman" w:cs="Times New Roman"/>
          <w:sz w:val="20"/>
          <w:szCs w:val="20"/>
          <w:lang w:val="uk-UA" w:eastAsia="ru-RU"/>
        </w:rPr>
      </w:pPr>
    </w:p>
    <w:p w:rsidR="00A30EED" w:rsidRPr="00EA6F22" w:rsidRDefault="00A30EED" w:rsidP="00A30EED">
      <w:pPr>
        <w:tabs>
          <w:tab w:val="center" w:pos="9214"/>
        </w:tabs>
        <w:spacing w:after="0" w:line="240" w:lineRule="auto"/>
        <w:ind w:firstLine="567"/>
        <w:jc w:val="both"/>
        <w:rPr>
          <w:rFonts w:ascii="Times New Roman" w:eastAsia="Times New Roman" w:hAnsi="Times New Roman" w:cs="Times New Roman"/>
          <w:sz w:val="20"/>
          <w:szCs w:val="20"/>
          <w:lang w:val="uk-UA" w:eastAsia="ru-RU"/>
        </w:rPr>
      </w:pPr>
      <w:r w:rsidRPr="00EA6F22">
        <w:rPr>
          <w:rFonts w:ascii="Times New Roman" w:eastAsia="Times New Roman" w:hAnsi="Times New Roman" w:cs="Times New Roman"/>
          <w:b/>
          <w:sz w:val="20"/>
          <w:szCs w:val="20"/>
          <w:u w:val="single"/>
          <w:lang w:val="uk-UA" w:eastAsia="ru-RU"/>
        </w:rPr>
        <w:t>Прилади та матеріали.</w:t>
      </w:r>
      <w:r w:rsidRPr="00EA6F22">
        <w:rPr>
          <w:rFonts w:ascii="Times New Roman" w:eastAsia="Times New Roman" w:hAnsi="Times New Roman" w:cs="Times New Roman"/>
          <w:sz w:val="20"/>
          <w:szCs w:val="20"/>
          <w:lang w:val="uk-UA" w:eastAsia="ru-RU"/>
        </w:rPr>
        <w:t xml:space="preserve"> Медичні ваги, ростомір, таблиці (за Бенедиктом) для визначення основного обміну (додаток 1), тонометр, фонендоскоп, секундомір.</w:t>
      </w:r>
    </w:p>
    <w:p w:rsidR="00A30EED" w:rsidRPr="00EA6F22" w:rsidRDefault="00A30EED" w:rsidP="00A30EED">
      <w:pPr>
        <w:tabs>
          <w:tab w:val="center" w:pos="9214"/>
        </w:tabs>
        <w:spacing w:after="0" w:line="240" w:lineRule="auto"/>
        <w:ind w:firstLine="567"/>
        <w:jc w:val="both"/>
        <w:rPr>
          <w:rFonts w:ascii="Times New Roman" w:eastAsia="Times New Roman" w:hAnsi="Times New Roman" w:cs="Times New Roman"/>
          <w:sz w:val="20"/>
          <w:szCs w:val="20"/>
          <w:lang w:val="uk-UA" w:eastAsia="ru-RU"/>
        </w:rPr>
      </w:pPr>
      <w:r w:rsidRPr="00EA6F22">
        <w:rPr>
          <w:rFonts w:ascii="Times New Roman" w:eastAsia="Times New Roman" w:hAnsi="Times New Roman" w:cs="Times New Roman"/>
          <w:b/>
          <w:sz w:val="20"/>
          <w:szCs w:val="20"/>
          <w:u w:val="single"/>
          <w:lang w:val="uk-UA" w:eastAsia="ru-RU"/>
        </w:rPr>
        <w:t xml:space="preserve"> </w:t>
      </w:r>
    </w:p>
    <w:p w:rsidR="00A30EED" w:rsidRPr="00EA6F22" w:rsidRDefault="00A30EED" w:rsidP="00A30EED">
      <w:pPr>
        <w:tabs>
          <w:tab w:val="center" w:pos="9214"/>
        </w:tabs>
        <w:spacing w:after="0" w:line="240" w:lineRule="auto"/>
        <w:ind w:firstLine="567"/>
        <w:jc w:val="both"/>
        <w:outlineLvl w:val="0"/>
        <w:rPr>
          <w:rFonts w:ascii="Times New Roman" w:eastAsia="Times New Roman" w:hAnsi="Times New Roman" w:cs="Times New Roman"/>
          <w:sz w:val="20"/>
          <w:szCs w:val="20"/>
          <w:lang w:val="uk-UA" w:eastAsia="ru-RU"/>
        </w:rPr>
      </w:pPr>
      <w:r w:rsidRPr="00EA6F22">
        <w:rPr>
          <w:rFonts w:ascii="Times New Roman" w:eastAsia="Times New Roman" w:hAnsi="Times New Roman" w:cs="Times New Roman"/>
          <w:b/>
          <w:sz w:val="20"/>
          <w:szCs w:val="20"/>
          <w:u w:val="single"/>
          <w:lang w:val="uk-UA" w:eastAsia="ru-RU"/>
        </w:rPr>
        <w:t>Об’єкт дослідження.</w:t>
      </w:r>
      <w:r w:rsidRPr="00EA6F22">
        <w:rPr>
          <w:rFonts w:ascii="Times New Roman" w:eastAsia="Times New Roman" w:hAnsi="Times New Roman" w:cs="Times New Roman"/>
          <w:sz w:val="20"/>
          <w:szCs w:val="20"/>
          <w:lang w:val="uk-UA" w:eastAsia="ru-RU"/>
        </w:rPr>
        <w:t xml:space="preserve"> Людина. </w:t>
      </w:r>
    </w:p>
    <w:p w:rsidR="00A30EED" w:rsidRPr="00EA6F22" w:rsidRDefault="00A30EED" w:rsidP="00A30EED">
      <w:pPr>
        <w:tabs>
          <w:tab w:val="center" w:pos="9214"/>
        </w:tabs>
        <w:spacing w:after="0" w:line="240" w:lineRule="auto"/>
        <w:ind w:firstLine="567"/>
        <w:jc w:val="both"/>
        <w:rPr>
          <w:rFonts w:ascii="Times New Roman" w:eastAsia="Times New Roman" w:hAnsi="Times New Roman" w:cs="Times New Roman"/>
          <w:sz w:val="20"/>
          <w:szCs w:val="20"/>
          <w:lang w:val="uk-UA" w:eastAsia="ru-RU"/>
        </w:rPr>
      </w:pPr>
    </w:p>
    <w:p w:rsidR="00A30EED" w:rsidRPr="00EA6F22" w:rsidRDefault="00A30EED" w:rsidP="00A30EED">
      <w:pPr>
        <w:tabs>
          <w:tab w:val="center" w:pos="9214"/>
        </w:tabs>
        <w:spacing w:after="0" w:line="240" w:lineRule="auto"/>
        <w:ind w:right="-99" w:firstLine="567"/>
        <w:jc w:val="both"/>
        <w:rPr>
          <w:rFonts w:ascii="Times New Roman" w:eastAsia="Times New Roman" w:hAnsi="Times New Roman" w:cs="Times New Roman"/>
          <w:sz w:val="20"/>
          <w:szCs w:val="20"/>
          <w:lang w:val="uk-UA" w:eastAsia="ru-RU"/>
        </w:rPr>
      </w:pPr>
      <w:r w:rsidRPr="00EA6F22">
        <w:rPr>
          <w:rFonts w:ascii="Times New Roman" w:eastAsia="Times New Roman" w:hAnsi="Times New Roman" w:cs="Times New Roman"/>
          <w:b/>
          <w:sz w:val="20"/>
          <w:szCs w:val="20"/>
          <w:u w:val="single"/>
          <w:lang w:val="uk-UA" w:eastAsia="ru-RU"/>
        </w:rPr>
        <w:t>Питання для теоретичної підготовки</w:t>
      </w:r>
      <w:r w:rsidRPr="00EA6F22">
        <w:rPr>
          <w:rFonts w:ascii="Times New Roman" w:eastAsia="Times New Roman" w:hAnsi="Times New Roman" w:cs="Times New Roman"/>
          <w:sz w:val="20"/>
          <w:szCs w:val="20"/>
          <w:lang w:val="uk-UA" w:eastAsia="ru-RU"/>
        </w:rPr>
        <w:t xml:space="preserve"> Обмін речовин та енергії як основна функція живого організму. Анаболізм і катаболізм, їхнє значення та взаємозв’язок. Методи вивчення обміну речовин та енергії. Основний обмін та фактори, що на нього впливають.</w:t>
      </w:r>
    </w:p>
    <w:p w:rsidR="00A30EED" w:rsidRPr="00EA6F22" w:rsidRDefault="00A30EED" w:rsidP="00A30EED">
      <w:pPr>
        <w:tabs>
          <w:tab w:val="center" w:pos="9214"/>
        </w:tabs>
        <w:spacing w:after="0" w:line="240" w:lineRule="auto"/>
        <w:ind w:right="-99" w:firstLine="567"/>
        <w:jc w:val="both"/>
        <w:rPr>
          <w:rFonts w:ascii="Times New Roman" w:eastAsia="Times New Roman" w:hAnsi="Times New Roman" w:cs="Times New Roman"/>
          <w:sz w:val="20"/>
          <w:szCs w:val="20"/>
          <w:lang w:val="uk-UA" w:eastAsia="ru-RU"/>
        </w:rPr>
      </w:pPr>
    </w:p>
    <w:p w:rsidR="00A30EED" w:rsidRPr="00EA6F22" w:rsidRDefault="00A30EED" w:rsidP="00A30EED">
      <w:pPr>
        <w:tabs>
          <w:tab w:val="center" w:pos="9214"/>
        </w:tabs>
        <w:spacing w:after="0" w:line="240" w:lineRule="auto"/>
        <w:ind w:firstLine="1134"/>
        <w:jc w:val="both"/>
        <w:rPr>
          <w:rFonts w:ascii="Times New Roman" w:eastAsia="Times New Roman" w:hAnsi="Times New Roman" w:cs="Times New Roman"/>
          <w:sz w:val="20"/>
          <w:szCs w:val="20"/>
          <w:lang w:val="uk-UA" w:eastAsia="ru-RU"/>
        </w:rPr>
      </w:pPr>
      <w:r w:rsidRPr="00EA6F22">
        <w:rPr>
          <w:rFonts w:ascii="Times New Roman" w:eastAsia="Times New Roman" w:hAnsi="Times New Roman" w:cs="Times New Roman"/>
          <w:b/>
          <w:sz w:val="20"/>
          <w:szCs w:val="20"/>
          <w:u w:val="single"/>
          <w:lang w:val="uk-UA" w:eastAsia="ru-RU"/>
        </w:rPr>
        <w:t>Завдання 1</w:t>
      </w:r>
      <w:r w:rsidRPr="00EA6F22">
        <w:rPr>
          <w:rFonts w:ascii="Times New Roman" w:eastAsia="Times New Roman" w:hAnsi="Times New Roman" w:cs="Times New Roman"/>
          <w:sz w:val="20"/>
          <w:szCs w:val="20"/>
          <w:lang w:val="uk-UA" w:eastAsia="ru-RU"/>
        </w:rPr>
        <w:t xml:space="preserve"> Обчислення основного обміну за таблицями.</w:t>
      </w:r>
    </w:p>
    <w:p w:rsidR="00A30EED" w:rsidRPr="00EA6F22" w:rsidRDefault="00A30EED" w:rsidP="00A30EED">
      <w:pPr>
        <w:tabs>
          <w:tab w:val="center" w:pos="9214"/>
        </w:tabs>
        <w:spacing w:after="0" w:line="240" w:lineRule="auto"/>
        <w:ind w:firstLine="567"/>
        <w:jc w:val="both"/>
        <w:rPr>
          <w:rFonts w:ascii="Times New Roman" w:eastAsia="Times New Roman" w:hAnsi="Times New Roman" w:cs="Times New Roman"/>
          <w:sz w:val="20"/>
          <w:szCs w:val="20"/>
          <w:lang w:val="uk-UA" w:eastAsia="ru-RU"/>
        </w:rPr>
      </w:pPr>
      <w:r w:rsidRPr="00EA6F22">
        <w:rPr>
          <w:rFonts w:ascii="Times New Roman" w:eastAsia="Times New Roman" w:hAnsi="Times New Roman" w:cs="Times New Roman"/>
          <w:sz w:val="20"/>
          <w:szCs w:val="20"/>
          <w:lang w:val="uk-UA" w:eastAsia="ru-RU"/>
        </w:rPr>
        <w:t>Визначають основний обмін через 12 годин після приймання їжі і достатнього відпочинку при нормальних метеорологічних умовах.</w:t>
      </w:r>
    </w:p>
    <w:p w:rsidR="00A30EED" w:rsidRPr="00EA6F22" w:rsidRDefault="00A30EED" w:rsidP="00A30EED">
      <w:pPr>
        <w:tabs>
          <w:tab w:val="center" w:pos="9214"/>
        </w:tabs>
        <w:spacing w:after="0" w:line="240" w:lineRule="auto"/>
        <w:ind w:firstLine="567"/>
        <w:jc w:val="both"/>
        <w:rPr>
          <w:rFonts w:ascii="Times New Roman" w:eastAsia="Times New Roman" w:hAnsi="Times New Roman" w:cs="Times New Roman"/>
          <w:sz w:val="20"/>
          <w:szCs w:val="20"/>
          <w:lang w:val="uk-UA" w:eastAsia="ru-RU"/>
        </w:rPr>
      </w:pPr>
      <w:r w:rsidRPr="00EA6F22">
        <w:rPr>
          <w:rFonts w:ascii="Times New Roman" w:eastAsia="Times New Roman" w:hAnsi="Times New Roman" w:cs="Times New Roman"/>
          <w:sz w:val="20"/>
          <w:szCs w:val="20"/>
          <w:lang w:val="uk-UA" w:eastAsia="ru-RU"/>
        </w:rPr>
        <w:t>Знаходять вагу та зріст досліджуваного. При зважуванні в одязі отриманий результат слід зменшити на 5 кг для чоловіків і на 3 кг для жінок. Далі, використовуючи таблицю (додатки 2-4), відповідно для статі піддослідного, визначають величину основного обміну. В частині А навпроти маси піддослідного знаходять перший додаток. В частині Б по горизонталі знаходять вік піддослідного, а по вертикалі його зріст і на перетині граф знаходять другий додаток. Середньостатистична величина нормального основного обміну піддослідного є сумою двох знайдених в таблиці чисел.</w:t>
      </w:r>
    </w:p>
    <w:p w:rsidR="00A30EED" w:rsidRPr="00EA6F22" w:rsidRDefault="00A30EED" w:rsidP="00A30EED">
      <w:pPr>
        <w:tabs>
          <w:tab w:val="center" w:pos="9214"/>
        </w:tabs>
        <w:spacing w:after="0" w:line="240" w:lineRule="auto"/>
        <w:ind w:firstLine="567"/>
        <w:jc w:val="both"/>
        <w:rPr>
          <w:rFonts w:ascii="Times New Roman" w:eastAsia="Times New Roman" w:hAnsi="Times New Roman" w:cs="Times New Roman"/>
          <w:sz w:val="20"/>
          <w:szCs w:val="20"/>
          <w:lang w:val="uk-UA" w:eastAsia="ru-RU"/>
        </w:rPr>
      </w:pPr>
      <w:r w:rsidRPr="00EA6F22">
        <w:rPr>
          <w:rFonts w:ascii="Times New Roman" w:eastAsia="Times New Roman" w:hAnsi="Times New Roman" w:cs="Times New Roman"/>
          <w:sz w:val="20"/>
          <w:szCs w:val="20"/>
          <w:lang w:val="uk-UA" w:eastAsia="ru-RU"/>
        </w:rPr>
        <w:t>Поділивши цю величину на 24 години, одержують величину нормального основного обміну піддослідного у кілоджоулях за годину (</w:t>
      </w:r>
      <w:proofErr w:type="spellStart"/>
      <w:r w:rsidRPr="00EA6F22">
        <w:rPr>
          <w:rFonts w:ascii="Times New Roman" w:eastAsia="Times New Roman" w:hAnsi="Times New Roman" w:cs="Times New Roman"/>
          <w:sz w:val="20"/>
          <w:szCs w:val="20"/>
          <w:lang w:val="uk-UA" w:eastAsia="ru-RU"/>
        </w:rPr>
        <w:t>кДж</w:t>
      </w:r>
      <w:proofErr w:type="spellEnd"/>
      <w:r w:rsidRPr="00EA6F22">
        <w:rPr>
          <w:rFonts w:ascii="Times New Roman" w:eastAsia="Times New Roman" w:hAnsi="Times New Roman" w:cs="Times New Roman"/>
          <w:sz w:val="20"/>
          <w:szCs w:val="20"/>
          <w:lang w:val="uk-UA" w:eastAsia="ru-RU"/>
        </w:rPr>
        <w:t>/год).</w:t>
      </w:r>
    </w:p>
    <w:p w:rsidR="00A30EED" w:rsidRPr="00EA6F22" w:rsidRDefault="00A30EED" w:rsidP="00A30EED">
      <w:pPr>
        <w:tabs>
          <w:tab w:val="center" w:pos="9214"/>
        </w:tabs>
        <w:spacing w:after="0" w:line="240" w:lineRule="auto"/>
        <w:ind w:firstLine="567"/>
        <w:jc w:val="both"/>
        <w:rPr>
          <w:rFonts w:ascii="Times New Roman" w:eastAsia="Times New Roman" w:hAnsi="Times New Roman" w:cs="Times New Roman"/>
          <w:sz w:val="20"/>
          <w:szCs w:val="20"/>
          <w:lang w:val="uk-UA" w:eastAsia="ru-RU"/>
        </w:rPr>
      </w:pPr>
    </w:p>
    <w:p w:rsidR="00A30EED" w:rsidRPr="00EA6F22" w:rsidRDefault="00A30EED" w:rsidP="00A30EED">
      <w:pPr>
        <w:tabs>
          <w:tab w:val="center" w:pos="9214"/>
        </w:tabs>
        <w:spacing w:after="0" w:line="240" w:lineRule="auto"/>
        <w:ind w:firstLine="567"/>
        <w:jc w:val="both"/>
        <w:rPr>
          <w:rFonts w:ascii="Times New Roman" w:eastAsia="Times New Roman" w:hAnsi="Times New Roman" w:cs="Times New Roman"/>
          <w:sz w:val="20"/>
          <w:szCs w:val="20"/>
          <w:lang w:val="uk-UA" w:eastAsia="ru-RU"/>
        </w:rPr>
      </w:pPr>
      <w:r w:rsidRPr="00EA6F22">
        <w:rPr>
          <w:rFonts w:ascii="Times New Roman" w:eastAsia="Times New Roman" w:hAnsi="Times New Roman" w:cs="Times New Roman"/>
          <w:b/>
          <w:sz w:val="20"/>
          <w:szCs w:val="20"/>
          <w:u w:val="single"/>
          <w:lang w:val="uk-UA" w:eastAsia="ru-RU"/>
        </w:rPr>
        <w:t>Завдання 2.</w:t>
      </w:r>
      <w:r w:rsidRPr="00EA6F22">
        <w:rPr>
          <w:rFonts w:ascii="Times New Roman" w:eastAsia="Times New Roman" w:hAnsi="Times New Roman" w:cs="Times New Roman"/>
          <w:sz w:val="20"/>
          <w:szCs w:val="20"/>
          <w:lang w:val="uk-UA" w:eastAsia="ru-RU"/>
        </w:rPr>
        <w:t>Розрахунок основного обміну (</w:t>
      </w:r>
      <w:proofErr w:type="spellStart"/>
      <w:r w:rsidRPr="00EA6F22">
        <w:rPr>
          <w:rFonts w:ascii="Times New Roman" w:eastAsia="Times New Roman" w:hAnsi="Times New Roman" w:cs="Times New Roman"/>
          <w:sz w:val="20"/>
          <w:szCs w:val="20"/>
          <w:lang w:val="uk-UA" w:eastAsia="ru-RU"/>
        </w:rPr>
        <w:t>ООб</w:t>
      </w:r>
      <w:proofErr w:type="spellEnd"/>
      <w:r w:rsidRPr="00EA6F22">
        <w:rPr>
          <w:rFonts w:ascii="Times New Roman" w:eastAsia="Times New Roman" w:hAnsi="Times New Roman" w:cs="Times New Roman"/>
          <w:sz w:val="20"/>
          <w:szCs w:val="20"/>
          <w:lang w:val="uk-UA" w:eastAsia="ru-RU"/>
        </w:rPr>
        <w:t xml:space="preserve">) за формулами. </w:t>
      </w:r>
    </w:p>
    <w:p w:rsidR="00A30EED" w:rsidRPr="00EA6F22" w:rsidRDefault="00A30EED" w:rsidP="00A30EED">
      <w:pPr>
        <w:tabs>
          <w:tab w:val="center" w:pos="9214"/>
        </w:tabs>
        <w:spacing w:after="0" w:line="240" w:lineRule="auto"/>
        <w:ind w:firstLine="567"/>
        <w:jc w:val="both"/>
        <w:rPr>
          <w:rFonts w:ascii="Times New Roman" w:eastAsia="Times New Roman" w:hAnsi="Times New Roman" w:cs="Times New Roman"/>
          <w:sz w:val="20"/>
          <w:szCs w:val="20"/>
          <w:lang w:val="uk-UA" w:eastAsia="ru-RU"/>
        </w:rPr>
      </w:pPr>
      <w:r w:rsidRPr="00EA6F22">
        <w:rPr>
          <w:rFonts w:ascii="Times New Roman" w:eastAsia="Times New Roman" w:hAnsi="Times New Roman" w:cs="Times New Roman"/>
          <w:sz w:val="20"/>
          <w:szCs w:val="20"/>
          <w:lang w:val="uk-UA" w:eastAsia="ru-RU"/>
        </w:rPr>
        <w:t xml:space="preserve">Для розрахунку за формулою </w:t>
      </w:r>
      <w:proofErr w:type="spellStart"/>
      <w:r w:rsidRPr="00EA6F22">
        <w:rPr>
          <w:rFonts w:ascii="Times New Roman" w:eastAsia="Times New Roman" w:hAnsi="Times New Roman" w:cs="Times New Roman"/>
          <w:sz w:val="20"/>
          <w:szCs w:val="20"/>
          <w:lang w:val="uk-UA" w:eastAsia="ru-RU"/>
        </w:rPr>
        <w:t>Дрейера</w:t>
      </w:r>
      <w:proofErr w:type="spellEnd"/>
      <w:r w:rsidRPr="00EA6F22">
        <w:rPr>
          <w:rFonts w:ascii="Times New Roman" w:eastAsia="Times New Roman" w:hAnsi="Times New Roman" w:cs="Times New Roman"/>
          <w:sz w:val="20"/>
          <w:szCs w:val="20"/>
          <w:lang w:val="uk-UA" w:eastAsia="ru-RU"/>
        </w:rPr>
        <w:t xml:space="preserve"> потрібно визначити вагу тіла та вік досліджуваного:</w:t>
      </w:r>
    </w:p>
    <w:p w:rsidR="00A30EED" w:rsidRPr="00EA6F22" w:rsidRDefault="00A30EED" w:rsidP="00A30EED">
      <w:pPr>
        <w:tabs>
          <w:tab w:val="center" w:pos="9214"/>
        </w:tabs>
        <w:spacing w:after="0" w:line="240" w:lineRule="auto"/>
        <w:ind w:firstLine="567"/>
        <w:jc w:val="both"/>
        <w:rPr>
          <w:rFonts w:ascii="Times New Roman" w:eastAsia="Times New Roman" w:hAnsi="Times New Roman" w:cs="Times New Roman"/>
          <w:sz w:val="20"/>
          <w:szCs w:val="20"/>
          <w:lang w:val="uk-UA" w:eastAsia="ru-RU"/>
        </w:rPr>
      </w:pPr>
    </w:p>
    <w:p w:rsidR="00A30EED" w:rsidRPr="00EA6F22" w:rsidRDefault="00A30EED" w:rsidP="00A30EED">
      <w:pPr>
        <w:tabs>
          <w:tab w:val="center" w:pos="9214"/>
        </w:tabs>
        <w:spacing w:after="0" w:line="240" w:lineRule="auto"/>
        <w:jc w:val="both"/>
        <w:rPr>
          <w:rFonts w:ascii="Times New Roman" w:eastAsia="Times New Roman" w:hAnsi="Times New Roman" w:cs="Times New Roman"/>
          <w:sz w:val="20"/>
          <w:szCs w:val="20"/>
          <w:lang w:val="uk-UA" w:eastAsia="ru-RU"/>
        </w:rPr>
      </w:pPr>
      <w:r w:rsidRPr="00EA6F22">
        <w:rPr>
          <w:rFonts w:ascii="Courier New" w:eastAsia="Times New Roman" w:hAnsi="Courier New" w:cs="Times New Roman"/>
          <w:noProof/>
          <w:sz w:val="20"/>
          <w:szCs w:val="20"/>
          <w:lang w:eastAsia="ru-RU"/>
        </w:rPr>
        <mc:AlternateContent>
          <mc:Choice Requires="wps">
            <w:drawing>
              <wp:anchor distT="0" distB="0" distL="114300" distR="114300" simplePos="0" relativeHeight="251663360" behindDoc="0" locked="0" layoutInCell="0" allowOverlap="1">
                <wp:simplePos x="0" y="0"/>
                <wp:positionH relativeFrom="page">
                  <wp:posOffset>2188845</wp:posOffset>
                </wp:positionH>
                <wp:positionV relativeFrom="paragraph">
                  <wp:posOffset>48895</wp:posOffset>
                </wp:positionV>
                <wp:extent cx="0" cy="0"/>
                <wp:effectExtent l="12700" t="11430" r="6350" b="7620"/>
                <wp:wrapNone/>
                <wp:docPr id="2" name="Прямая соединительная линия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F3EC182" id="Прямая соединительная линия 2" o:spid="_x0000_s1026" style="position:absolute;z-index:25166336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172.35pt,3.85pt" to="172.35pt,3.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" o:allowincell="f">
                <w10:wrap anchorx="page"/>
              </v:line>
            </w:pict>
          </mc:Fallback>
        </mc:AlternateContent>
      </w:r>
      <w:r w:rsidRPr="00EA6F22">
        <w:rPr>
          <w:rFonts w:ascii="Times New Roman" w:eastAsia="Times New Roman" w:hAnsi="Times New Roman" w:cs="Times New Roman"/>
          <w:sz w:val="20"/>
          <w:szCs w:val="20"/>
          <w:lang w:val="uk-UA" w:eastAsia="ru-RU"/>
        </w:rPr>
        <w:t xml:space="preserve">                             ♀</w:t>
      </w:r>
      <w:proofErr w:type="spellStart"/>
      <w:r w:rsidRPr="00EA6F22">
        <w:rPr>
          <w:rFonts w:ascii="Times New Roman" w:eastAsia="Times New Roman" w:hAnsi="Times New Roman" w:cs="Times New Roman"/>
          <w:sz w:val="20"/>
          <w:szCs w:val="20"/>
          <w:lang w:val="uk-UA" w:eastAsia="ru-RU"/>
        </w:rPr>
        <w:t>ООб</w:t>
      </w:r>
      <w:proofErr w:type="spellEnd"/>
      <w:r w:rsidRPr="00EA6F22">
        <w:rPr>
          <w:rFonts w:ascii="Times New Roman" w:eastAsia="Times New Roman" w:hAnsi="Times New Roman" w:cs="Times New Roman"/>
          <w:sz w:val="20"/>
          <w:szCs w:val="20"/>
          <w:lang w:val="uk-UA" w:eastAsia="ru-RU"/>
        </w:rPr>
        <w:t xml:space="preserve"> = </w:t>
      </w:r>
      <w:r w:rsidRPr="00EA6F22">
        <w:rPr>
          <w:rFonts w:ascii="Times New Roman" w:eastAsia="Times New Roman" w:hAnsi="Times New Roman" w:cs="Times New Roman"/>
          <w:position w:val="-10"/>
          <w:sz w:val="20"/>
          <w:szCs w:val="20"/>
          <w:lang w:val="uk-UA" w:eastAsia="ru-RU"/>
        </w:rPr>
        <w:object w:dxaOrig="180" w:dyaOrig="34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219" type="#_x0000_t75" style="width:9pt;height:17.35pt" o:ole="" fillcolor="window">
            <v:imagedata r:id="rId5" o:title=""/>
          </v:shape>
          <o:OLEObject Type="Embed" ProgID="Equation.3" ShapeID="_x0000_i1219" DrawAspect="Content" ObjectID="_1651319057" r:id="rId6"/>
        </w:object>
      </w:r>
      <w:r w:rsidRPr="00EA6F22">
        <w:rPr>
          <w:rFonts w:ascii="Times New Roman" w:eastAsia="Times New Roman" w:hAnsi="Times New Roman" w:cs="Times New Roman"/>
          <w:position w:val="-28"/>
          <w:sz w:val="20"/>
          <w:szCs w:val="20"/>
          <w:lang w:val="uk-UA" w:eastAsia="ru-RU"/>
        </w:rPr>
        <w:object w:dxaOrig="1920" w:dyaOrig="720">
          <v:shape id="_x0000_i1220" type="#_x0000_t75" style="width:96pt;height:36pt" o:ole="" fillcolor="window">
            <v:imagedata r:id="rId7" o:title=""/>
          </v:shape>
          <o:OLEObject Type="Embed" ProgID="Equation.3" ShapeID="_x0000_i1220" DrawAspect="Content" ObjectID="_1651319058" r:id="rId8"/>
        </w:object>
      </w:r>
      <w:r w:rsidRPr="00EA6F22">
        <w:rPr>
          <w:rFonts w:ascii="Times New Roman" w:eastAsia="Times New Roman" w:hAnsi="Times New Roman" w:cs="Times New Roman"/>
          <w:sz w:val="20"/>
          <w:szCs w:val="20"/>
          <w:lang w:val="uk-UA" w:eastAsia="ru-RU"/>
        </w:rPr>
        <w:t xml:space="preserve">   (ккал)</w:t>
      </w:r>
    </w:p>
    <w:p w:rsidR="00A30EED" w:rsidRPr="00EA6F22" w:rsidRDefault="00A30EED" w:rsidP="00A30EED">
      <w:pPr>
        <w:tabs>
          <w:tab w:val="center" w:pos="9214"/>
        </w:tabs>
        <w:spacing w:after="0" w:line="240" w:lineRule="auto"/>
        <w:jc w:val="both"/>
        <w:rPr>
          <w:rFonts w:ascii="Times New Roman" w:eastAsia="Times New Roman" w:hAnsi="Times New Roman" w:cs="Times New Roman"/>
          <w:sz w:val="20"/>
          <w:szCs w:val="20"/>
          <w:lang w:val="uk-UA" w:eastAsia="ru-RU"/>
        </w:rPr>
      </w:pPr>
      <w:r w:rsidRPr="00EA6F22">
        <w:rPr>
          <w:rFonts w:ascii="Times New Roman" w:eastAsia="Times New Roman" w:hAnsi="Times New Roman" w:cs="Times New Roman"/>
          <w:sz w:val="20"/>
          <w:szCs w:val="20"/>
          <w:lang w:val="uk-UA" w:eastAsia="ru-RU"/>
        </w:rPr>
        <w:t xml:space="preserve">                                                                </w:t>
      </w:r>
    </w:p>
    <w:p w:rsidR="00A30EED" w:rsidRPr="00EA6F22" w:rsidRDefault="00A30EED" w:rsidP="00A30EED">
      <w:pPr>
        <w:tabs>
          <w:tab w:val="center" w:pos="9214"/>
        </w:tabs>
        <w:spacing w:after="0" w:line="240" w:lineRule="auto"/>
        <w:ind w:firstLine="1134"/>
        <w:jc w:val="both"/>
        <w:rPr>
          <w:rFonts w:ascii="Times New Roman" w:eastAsia="Times New Roman" w:hAnsi="Times New Roman" w:cs="Times New Roman"/>
          <w:sz w:val="20"/>
          <w:szCs w:val="20"/>
          <w:lang w:val="uk-UA" w:eastAsia="ru-RU"/>
        </w:rPr>
      </w:pPr>
      <w:r w:rsidRPr="00EA6F22">
        <w:rPr>
          <w:rFonts w:ascii="Times New Roman" w:eastAsia="Times New Roman" w:hAnsi="Times New Roman" w:cs="Times New Roman"/>
          <w:sz w:val="20"/>
          <w:szCs w:val="20"/>
          <w:lang w:val="uk-UA" w:eastAsia="ru-RU"/>
        </w:rPr>
        <w:t xml:space="preserve">        ♂</w:t>
      </w:r>
      <w:proofErr w:type="spellStart"/>
      <w:r w:rsidRPr="00EA6F22">
        <w:rPr>
          <w:rFonts w:ascii="Times New Roman" w:eastAsia="Times New Roman" w:hAnsi="Times New Roman" w:cs="Times New Roman"/>
          <w:sz w:val="20"/>
          <w:szCs w:val="20"/>
          <w:lang w:val="uk-UA" w:eastAsia="ru-RU"/>
        </w:rPr>
        <w:t>ООб</w:t>
      </w:r>
      <w:proofErr w:type="spellEnd"/>
      <w:r w:rsidRPr="00EA6F22">
        <w:rPr>
          <w:rFonts w:ascii="Times New Roman" w:eastAsia="Times New Roman" w:hAnsi="Times New Roman" w:cs="Times New Roman"/>
          <w:sz w:val="20"/>
          <w:szCs w:val="20"/>
          <w:lang w:val="uk-UA" w:eastAsia="ru-RU"/>
        </w:rPr>
        <w:t xml:space="preserve"> =</w:t>
      </w:r>
      <w:r w:rsidRPr="00EA6F22">
        <w:rPr>
          <w:rFonts w:ascii="Times New Roman" w:eastAsia="Times New Roman" w:hAnsi="Times New Roman" w:cs="Times New Roman"/>
          <w:position w:val="-28"/>
          <w:sz w:val="20"/>
          <w:szCs w:val="20"/>
          <w:lang w:val="uk-UA" w:eastAsia="ru-RU"/>
        </w:rPr>
        <w:object w:dxaOrig="1920" w:dyaOrig="720">
          <v:shape id="_x0000_i1221" type="#_x0000_t75" style="width:96pt;height:36pt" o:ole="" fillcolor="window">
            <v:imagedata r:id="rId9" o:title=""/>
          </v:shape>
          <o:OLEObject Type="Embed" ProgID="Equation.3" ShapeID="_x0000_i1221" DrawAspect="Content" ObjectID="_1651319059" r:id="rId10"/>
        </w:object>
      </w:r>
      <w:r w:rsidRPr="00EA6F22">
        <w:rPr>
          <w:rFonts w:ascii="Times New Roman" w:eastAsia="Times New Roman" w:hAnsi="Times New Roman" w:cs="Times New Roman"/>
          <w:sz w:val="20"/>
          <w:szCs w:val="20"/>
          <w:lang w:val="uk-UA" w:eastAsia="ru-RU"/>
        </w:rPr>
        <w:t xml:space="preserve">  (ккал),</w:t>
      </w:r>
    </w:p>
    <w:p w:rsidR="00A30EED" w:rsidRPr="00EA6F22" w:rsidRDefault="00A30EED" w:rsidP="00A30EED">
      <w:pPr>
        <w:tabs>
          <w:tab w:val="center" w:pos="9214"/>
        </w:tabs>
        <w:spacing w:after="0" w:line="240" w:lineRule="auto"/>
        <w:ind w:firstLine="1134"/>
        <w:jc w:val="both"/>
        <w:rPr>
          <w:rFonts w:ascii="Times New Roman" w:eastAsia="Times New Roman" w:hAnsi="Times New Roman" w:cs="Times New Roman"/>
          <w:sz w:val="20"/>
          <w:szCs w:val="20"/>
          <w:lang w:val="uk-UA" w:eastAsia="ru-RU"/>
        </w:rPr>
      </w:pPr>
    </w:p>
    <w:p w:rsidR="00A30EED" w:rsidRPr="00EA6F22" w:rsidRDefault="00A30EED" w:rsidP="00A30EED">
      <w:pPr>
        <w:tabs>
          <w:tab w:val="center" w:pos="9214"/>
        </w:tabs>
        <w:spacing w:after="0" w:line="240" w:lineRule="auto"/>
        <w:ind w:firstLine="1134"/>
        <w:jc w:val="both"/>
        <w:rPr>
          <w:rFonts w:ascii="Times New Roman" w:eastAsia="Times New Roman" w:hAnsi="Times New Roman" w:cs="Times New Roman"/>
          <w:sz w:val="20"/>
          <w:szCs w:val="20"/>
          <w:lang w:val="uk-UA" w:eastAsia="ru-RU"/>
        </w:rPr>
      </w:pPr>
      <w:r w:rsidRPr="00EA6F22">
        <w:rPr>
          <w:rFonts w:ascii="Times New Roman" w:eastAsia="Times New Roman" w:hAnsi="Times New Roman" w:cs="Times New Roman"/>
          <w:sz w:val="20"/>
          <w:szCs w:val="20"/>
          <w:lang w:val="uk-UA" w:eastAsia="ru-RU"/>
        </w:rPr>
        <w:t xml:space="preserve">де  Р – вага тіла в </w:t>
      </w:r>
      <w:r w:rsidRPr="00EA6F22">
        <w:rPr>
          <w:rFonts w:ascii="Times New Roman" w:eastAsia="Times New Roman" w:hAnsi="Times New Roman" w:cs="Times New Roman"/>
          <w:i/>
          <w:sz w:val="20"/>
          <w:szCs w:val="20"/>
          <w:lang w:val="uk-UA" w:eastAsia="ru-RU"/>
        </w:rPr>
        <w:t xml:space="preserve">кг, </w:t>
      </w:r>
      <w:r w:rsidRPr="00EA6F22">
        <w:rPr>
          <w:rFonts w:ascii="Times New Roman" w:eastAsia="Times New Roman" w:hAnsi="Times New Roman" w:cs="Times New Roman"/>
          <w:sz w:val="20"/>
          <w:szCs w:val="20"/>
          <w:lang w:val="uk-UA" w:eastAsia="ru-RU"/>
        </w:rPr>
        <w:t xml:space="preserve"> А – вік у роках.</w:t>
      </w:r>
    </w:p>
    <w:p w:rsidR="00A30EED" w:rsidRPr="00EA6F22" w:rsidRDefault="00A30EED" w:rsidP="00A30EED">
      <w:pPr>
        <w:tabs>
          <w:tab w:val="center" w:pos="9214"/>
        </w:tabs>
        <w:spacing w:after="0" w:line="240" w:lineRule="auto"/>
        <w:ind w:firstLine="567"/>
        <w:jc w:val="both"/>
        <w:rPr>
          <w:rFonts w:ascii="Times New Roman" w:eastAsia="Times New Roman" w:hAnsi="Times New Roman" w:cs="Times New Roman"/>
          <w:sz w:val="20"/>
          <w:szCs w:val="20"/>
          <w:lang w:val="uk-UA" w:eastAsia="ru-RU"/>
        </w:rPr>
      </w:pPr>
    </w:p>
    <w:p w:rsidR="00A30EED" w:rsidRPr="00EA6F22" w:rsidRDefault="00A30EED" w:rsidP="00A30EED">
      <w:pPr>
        <w:tabs>
          <w:tab w:val="center" w:pos="9214"/>
        </w:tabs>
        <w:spacing w:after="0" w:line="240" w:lineRule="auto"/>
        <w:ind w:firstLine="567"/>
        <w:jc w:val="both"/>
        <w:rPr>
          <w:rFonts w:ascii="Times New Roman" w:eastAsia="Times New Roman" w:hAnsi="Times New Roman" w:cs="Times New Roman"/>
          <w:sz w:val="20"/>
          <w:szCs w:val="20"/>
          <w:lang w:val="uk-UA" w:eastAsia="ru-RU"/>
        </w:rPr>
      </w:pPr>
    </w:p>
    <w:p w:rsidR="00A30EED" w:rsidRPr="00EA6F22" w:rsidRDefault="00A30EED" w:rsidP="00A30EED">
      <w:pPr>
        <w:tabs>
          <w:tab w:val="center" w:pos="9214"/>
        </w:tabs>
        <w:spacing w:after="0" w:line="240" w:lineRule="auto"/>
        <w:jc w:val="both"/>
        <w:rPr>
          <w:rFonts w:ascii="Times New Roman" w:eastAsia="Times New Roman" w:hAnsi="Times New Roman" w:cs="Times New Roman"/>
          <w:sz w:val="20"/>
          <w:szCs w:val="20"/>
          <w:lang w:val="uk-UA" w:eastAsia="ru-RU"/>
        </w:rPr>
      </w:pPr>
      <w:r w:rsidRPr="00EA6F22">
        <w:rPr>
          <w:rFonts w:ascii="Times New Roman" w:eastAsia="Times New Roman" w:hAnsi="Times New Roman" w:cs="Times New Roman"/>
          <w:sz w:val="20"/>
          <w:szCs w:val="20"/>
          <w:lang w:val="uk-UA" w:eastAsia="ru-RU"/>
        </w:rPr>
        <w:t xml:space="preserve">Більш точною є формула </w:t>
      </w:r>
      <w:proofErr w:type="spellStart"/>
      <w:r w:rsidRPr="00EA6F22">
        <w:rPr>
          <w:rFonts w:ascii="Times New Roman" w:eastAsia="Times New Roman" w:hAnsi="Times New Roman" w:cs="Times New Roman"/>
          <w:sz w:val="20"/>
          <w:szCs w:val="20"/>
          <w:lang w:val="uk-UA" w:eastAsia="ru-RU"/>
        </w:rPr>
        <w:t>Кляйбера</w:t>
      </w:r>
      <w:proofErr w:type="spellEnd"/>
      <w:r w:rsidRPr="00EA6F22">
        <w:rPr>
          <w:rFonts w:ascii="Times New Roman" w:eastAsia="Times New Roman" w:hAnsi="Times New Roman" w:cs="Times New Roman"/>
          <w:sz w:val="20"/>
          <w:szCs w:val="20"/>
          <w:lang w:val="uk-UA" w:eastAsia="ru-RU"/>
        </w:rPr>
        <w:t>:</w:t>
      </w:r>
    </w:p>
    <w:p w:rsidR="00A30EED" w:rsidRPr="00EA6F22" w:rsidRDefault="00EA6F22" w:rsidP="00A30EED">
      <w:pPr>
        <w:tabs>
          <w:tab w:val="center" w:pos="9214"/>
        </w:tabs>
        <w:spacing w:after="0" w:line="240" w:lineRule="auto"/>
        <w:ind w:firstLine="1134"/>
        <w:jc w:val="both"/>
        <w:rPr>
          <w:rFonts w:ascii="Times New Roman" w:eastAsia="Times New Roman" w:hAnsi="Times New Roman" w:cs="Times New Roman"/>
          <w:b/>
          <w:sz w:val="20"/>
          <w:szCs w:val="20"/>
          <w:lang w:val="uk-UA" w:eastAsia="ru-RU"/>
        </w:rPr>
      </w:pPr>
      <w:r w:rsidRPr="00EA6F22">
        <w:rPr>
          <w:rFonts w:ascii="Courier New" w:eastAsia="Times New Roman" w:hAnsi="Courier New" w:cs="Times New Roman"/>
          <w:sz w:val="20"/>
          <w:szCs w:val="20"/>
          <w:lang w:val="uk-UA" w:eastAsia="ru-RU"/>
        </w:rPr>
        <w:object w:dxaOrig="180" w:dyaOrig="340">
          <v:shape id="_x0000_s1030" type="#_x0000_t75" style="position:absolute;left:0;text-align:left;margin-left:70.95pt;margin-top:11.75pt;width:429pt;height:78.1pt;z-index:251661312;mso-position-horizontal-relative:page;mso-position-vertical-relative:text" o:allowincell="f">
            <v:imagedata r:id="rId11" o:title=""/>
            <w10:wrap type="topAndBottom" anchorx="page"/>
          </v:shape>
          <o:OLEObject Type="Embed" ProgID="PBrush" ShapeID="_x0000_s1030" DrawAspect="Content" ObjectID="_1651319092" r:id="rId12"/>
        </w:object>
      </w:r>
    </w:p>
    <w:p w:rsidR="00A30EED" w:rsidRPr="00EA6F22" w:rsidRDefault="00A30EED" w:rsidP="00A30EED">
      <w:pPr>
        <w:tabs>
          <w:tab w:val="center" w:pos="9214"/>
        </w:tabs>
        <w:spacing w:after="0" w:line="240" w:lineRule="auto"/>
        <w:ind w:firstLine="567"/>
        <w:jc w:val="both"/>
        <w:rPr>
          <w:rFonts w:ascii="Times New Roman" w:eastAsia="Times New Roman" w:hAnsi="Times New Roman" w:cs="Times New Roman"/>
          <w:sz w:val="20"/>
          <w:szCs w:val="20"/>
          <w:lang w:val="uk-UA" w:eastAsia="ru-RU"/>
        </w:rPr>
      </w:pPr>
      <w:r w:rsidRPr="00EA6F22">
        <w:rPr>
          <w:rFonts w:ascii="Times New Roman" w:eastAsia="Times New Roman" w:hAnsi="Times New Roman" w:cs="Times New Roman"/>
          <w:sz w:val="20"/>
          <w:szCs w:val="20"/>
          <w:lang w:val="uk-UA" w:eastAsia="ru-RU"/>
        </w:rPr>
        <w:t>Добовий основний обмін у людини вагою 70кг становить у середньому 1680 ккал, при невеликій фізичній праці – 2200-2800 ккал, при важкій фізичній праці – 3600-4500 ккал.</w:t>
      </w:r>
    </w:p>
    <w:p w:rsidR="00A30EED" w:rsidRPr="00EA6F22" w:rsidRDefault="00A30EED" w:rsidP="00A30EED">
      <w:pPr>
        <w:tabs>
          <w:tab w:val="center" w:pos="9214"/>
        </w:tabs>
        <w:spacing w:after="0" w:line="240" w:lineRule="auto"/>
        <w:ind w:firstLine="567"/>
        <w:jc w:val="both"/>
        <w:rPr>
          <w:rFonts w:ascii="Times New Roman" w:eastAsia="Times New Roman" w:hAnsi="Times New Roman" w:cs="Times New Roman"/>
          <w:sz w:val="20"/>
          <w:szCs w:val="20"/>
          <w:lang w:val="uk-UA" w:eastAsia="ru-RU"/>
        </w:rPr>
      </w:pPr>
      <w:r w:rsidRPr="00EA6F22">
        <w:rPr>
          <w:rFonts w:ascii="Times New Roman" w:eastAsia="Times New Roman" w:hAnsi="Times New Roman" w:cs="Times New Roman"/>
          <w:sz w:val="20"/>
          <w:szCs w:val="20"/>
          <w:lang w:val="uk-UA" w:eastAsia="ru-RU"/>
        </w:rPr>
        <w:t>Розрахувати свої показники основного обміну у кілокалоріях та кілоджоулях.</w:t>
      </w:r>
    </w:p>
    <w:p w:rsidR="00A30EED" w:rsidRPr="00EA6F22" w:rsidRDefault="00A30EED" w:rsidP="00A30EED">
      <w:pPr>
        <w:tabs>
          <w:tab w:val="center" w:pos="9214"/>
        </w:tabs>
        <w:spacing w:after="0" w:line="240" w:lineRule="auto"/>
        <w:ind w:firstLine="567"/>
        <w:jc w:val="both"/>
        <w:rPr>
          <w:rFonts w:ascii="Times New Roman" w:eastAsia="Times New Roman" w:hAnsi="Times New Roman" w:cs="Times New Roman"/>
          <w:sz w:val="20"/>
          <w:szCs w:val="20"/>
          <w:lang w:val="uk-UA" w:eastAsia="ru-RU"/>
        </w:rPr>
      </w:pPr>
    </w:p>
    <w:p w:rsidR="00A30EED" w:rsidRPr="00EA6F22" w:rsidRDefault="00A30EED" w:rsidP="00A30EED">
      <w:pPr>
        <w:tabs>
          <w:tab w:val="center" w:pos="9214"/>
        </w:tabs>
        <w:spacing w:after="0" w:line="240" w:lineRule="auto"/>
        <w:ind w:firstLine="567"/>
        <w:jc w:val="both"/>
        <w:rPr>
          <w:rFonts w:ascii="Times New Roman" w:eastAsia="Times New Roman" w:hAnsi="Times New Roman" w:cs="Times New Roman"/>
          <w:b/>
          <w:sz w:val="20"/>
          <w:szCs w:val="20"/>
          <w:u w:val="single"/>
          <w:lang w:val="uk-UA" w:eastAsia="ru-RU"/>
        </w:rPr>
      </w:pPr>
      <w:r w:rsidRPr="00EA6F22">
        <w:rPr>
          <w:rFonts w:ascii="Times New Roman" w:eastAsia="Times New Roman" w:hAnsi="Times New Roman" w:cs="Times New Roman"/>
          <w:b/>
          <w:sz w:val="20"/>
          <w:szCs w:val="20"/>
          <w:u w:val="single"/>
          <w:lang w:val="uk-UA" w:eastAsia="ru-RU"/>
        </w:rPr>
        <w:t>Завдання 3.</w:t>
      </w:r>
      <w:r w:rsidRPr="00EA6F22">
        <w:rPr>
          <w:rFonts w:ascii="Times New Roman" w:eastAsia="Times New Roman" w:hAnsi="Times New Roman" w:cs="Times New Roman"/>
          <w:sz w:val="20"/>
          <w:szCs w:val="20"/>
          <w:lang w:val="uk-UA" w:eastAsia="ru-RU"/>
        </w:rPr>
        <w:t xml:space="preserve">      Обчислення відхилення основного обміну за допомогою формули </w:t>
      </w:r>
      <w:proofErr w:type="spellStart"/>
      <w:r w:rsidRPr="00EA6F22">
        <w:rPr>
          <w:rFonts w:ascii="Times New Roman" w:eastAsia="Times New Roman" w:hAnsi="Times New Roman" w:cs="Times New Roman"/>
          <w:sz w:val="20"/>
          <w:szCs w:val="20"/>
          <w:lang w:val="uk-UA" w:eastAsia="ru-RU"/>
        </w:rPr>
        <w:t>Ріда</w:t>
      </w:r>
      <w:proofErr w:type="spellEnd"/>
      <w:r w:rsidRPr="00EA6F22">
        <w:rPr>
          <w:rFonts w:ascii="Times New Roman" w:eastAsia="Times New Roman" w:hAnsi="Times New Roman" w:cs="Times New Roman"/>
          <w:sz w:val="20"/>
          <w:szCs w:val="20"/>
          <w:lang w:val="uk-UA" w:eastAsia="ru-RU"/>
        </w:rPr>
        <w:t>.</w:t>
      </w:r>
    </w:p>
    <w:p w:rsidR="00A30EED" w:rsidRPr="00EA6F22" w:rsidRDefault="00A30EED" w:rsidP="00A30EED">
      <w:pPr>
        <w:tabs>
          <w:tab w:val="center" w:pos="9214"/>
        </w:tabs>
        <w:spacing w:after="0" w:line="240" w:lineRule="auto"/>
        <w:ind w:firstLine="567"/>
        <w:jc w:val="both"/>
        <w:rPr>
          <w:rFonts w:ascii="Times New Roman" w:eastAsia="Times New Roman" w:hAnsi="Times New Roman" w:cs="Times New Roman"/>
          <w:sz w:val="20"/>
          <w:szCs w:val="20"/>
          <w:lang w:val="uk-UA" w:eastAsia="ru-RU"/>
        </w:rPr>
      </w:pPr>
      <w:r w:rsidRPr="00EA6F22">
        <w:rPr>
          <w:rFonts w:ascii="Times New Roman" w:eastAsia="Times New Roman" w:hAnsi="Times New Roman" w:cs="Times New Roman"/>
          <w:sz w:val="20"/>
          <w:szCs w:val="20"/>
          <w:lang w:val="uk-UA" w:eastAsia="ru-RU"/>
        </w:rPr>
        <w:t xml:space="preserve">Формула </w:t>
      </w:r>
      <w:proofErr w:type="spellStart"/>
      <w:r w:rsidRPr="00EA6F22">
        <w:rPr>
          <w:rFonts w:ascii="Times New Roman" w:eastAsia="Times New Roman" w:hAnsi="Times New Roman" w:cs="Times New Roman"/>
          <w:sz w:val="20"/>
          <w:szCs w:val="20"/>
          <w:lang w:val="uk-UA" w:eastAsia="ru-RU"/>
        </w:rPr>
        <w:t>Ріда</w:t>
      </w:r>
      <w:proofErr w:type="spellEnd"/>
      <w:r w:rsidRPr="00EA6F22">
        <w:rPr>
          <w:rFonts w:ascii="Times New Roman" w:eastAsia="Times New Roman" w:hAnsi="Times New Roman" w:cs="Times New Roman"/>
          <w:sz w:val="20"/>
          <w:szCs w:val="20"/>
          <w:lang w:val="uk-UA" w:eastAsia="ru-RU"/>
        </w:rPr>
        <w:t xml:space="preserve"> дає можливість розрахувати процент відхилення величини основного обміну від норми. Ця формула базується на існуванні взаємозв'язку між артеріальним тиском, частотою пульсу і теплопродукцією організму.</w:t>
      </w:r>
    </w:p>
    <w:p w:rsidR="00A30EED" w:rsidRPr="00EA6F22" w:rsidRDefault="00A30EED" w:rsidP="00A30EED">
      <w:pPr>
        <w:tabs>
          <w:tab w:val="center" w:pos="9214"/>
        </w:tabs>
        <w:spacing w:after="0" w:line="240" w:lineRule="auto"/>
        <w:ind w:firstLine="1134"/>
        <w:jc w:val="both"/>
        <w:rPr>
          <w:rFonts w:ascii="Times New Roman" w:eastAsia="Times New Roman" w:hAnsi="Times New Roman" w:cs="Times New Roman"/>
          <w:sz w:val="20"/>
          <w:szCs w:val="20"/>
          <w:lang w:val="uk-UA" w:eastAsia="ru-RU"/>
        </w:rPr>
      </w:pPr>
      <w:r w:rsidRPr="00EA6F22">
        <w:rPr>
          <w:rFonts w:ascii="Times New Roman" w:eastAsia="Times New Roman" w:hAnsi="Times New Roman" w:cs="Times New Roman"/>
          <w:sz w:val="20"/>
          <w:szCs w:val="20"/>
          <w:lang w:val="uk-UA" w:eastAsia="ru-RU"/>
        </w:rPr>
        <w:t>Визначення основного обміну за формулами завжди дає лише наближені результати, але при ряді захворювань (тиреотоксикоз та ін.) вони достатньо достовірні і тому часто застосовуються у клініці.</w:t>
      </w:r>
    </w:p>
    <w:p w:rsidR="00A30EED" w:rsidRPr="00EA6F22" w:rsidRDefault="00A30EED" w:rsidP="00A30EED">
      <w:pPr>
        <w:tabs>
          <w:tab w:val="center" w:pos="9214"/>
        </w:tabs>
        <w:spacing w:after="0" w:line="240" w:lineRule="auto"/>
        <w:ind w:firstLine="1134"/>
        <w:jc w:val="both"/>
        <w:outlineLvl w:val="0"/>
        <w:rPr>
          <w:rFonts w:ascii="Times New Roman" w:eastAsia="Times New Roman" w:hAnsi="Times New Roman" w:cs="Times New Roman"/>
          <w:sz w:val="20"/>
          <w:szCs w:val="20"/>
          <w:u w:val="single"/>
          <w:lang w:val="uk-UA" w:eastAsia="ru-RU"/>
        </w:rPr>
      </w:pPr>
      <w:r w:rsidRPr="00EA6F22">
        <w:rPr>
          <w:rFonts w:ascii="Times New Roman" w:eastAsia="Times New Roman" w:hAnsi="Times New Roman" w:cs="Times New Roman"/>
          <w:sz w:val="20"/>
          <w:szCs w:val="20"/>
          <w:u w:val="single"/>
          <w:lang w:val="uk-UA" w:eastAsia="ru-RU"/>
        </w:rPr>
        <w:t>Допустимим є відхилення до 10% від норми.</w:t>
      </w:r>
    </w:p>
    <w:p w:rsidR="00A30EED" w:rsidRPr="00EA6F22" w:rsidRDefault="00A30EED" w:rsidP="00A30EED">
      <w:pPr>
        <w:tabs>
          <w:tab w:val="center" w:pos="9214"/>
        </w:tabs>
        <w:spacing w:after="0" w:line="240" w:lineRule="auto"/>
        <w:ind w:firstLine="567"/>
        <w:jc w:val="both"/>
        <w:rPr>
          <w:rFonts w:ascii="Times New Roman" w:eastAsia="Times New Roman" w:hAnsi="Times New Roman" w:cs="Times New Roman"/>
          <w:sz w:val="20"/>
          <w:szCs w:val="20"/>
          <w:lang w:val="uk-UA" w:eastAsia="ru-RU"/>
        </w:rPr>
      </w:pPr>
      <w:r w:rsidRPr="00EA6F22">
        <w:rPr>
          <w:rFonts w:ascii="Times New Roman" w:eastAsia="Times New Roman" w:hAnsi="Times New Roman" w:cs="Times New Roman"/>
          <w:sz w:val="20"/>
          <w:szCs w:val="20"/>
          <w:lang w:val="uk-UA" w:eastAsia="ru-RU"/>
        </w:rPr>
        <w:t>У піддослідного визначають частоту серцевих скорочень за допомогою секундоміра і артеріальний тиск за способом Короткова 3 рази з дотриманням умов, необхідних для визначення основного обміну. Визначають середні показники з трьох вимірювань.</w:t>
      </w:r>
    </w:p>
    <w:p w:rsidR="00A30EED" w:rsidRPr="00EA6F22" w:rsidRDefault="00A30EED" w:rsidP="00A30EED">
      <w:pPr>
        <w:tabs>
          <w:tab w:val="center" w:pos="9214"/>
        </w:tabs>
        <w:spacing w:after="0" w:line="240" w:lineRule="auto"/>
        <w:ind w:firstLine="1134"/>
        <w:jc w:val="both"/>
        <w:rPr>
          <w:rFonts w:ascii="Times New Roman" w:eastAsia="Times New Roman" w:hAnsi="Times New Roman" w:cs="Times New Roman"/>
          <w:sz w:val="20"/>
          <w:szCs w:val="20"/>
          <w:lang w:val="uk-UA" w:eastAsia="ru-RU"/>
        </w:rPr>
      </w:pPr>
      <w:r w:rsidRPr="00EA6F22">
        <w:rPr>
          <w:rFonts w:ascii="Times New Roman" w:eastAsia="Times New Roman" w:hAnsi="Times New Roman" w:cs="Times New Roman"/>
          <w:sz w:val="20"/>
          <w:szCs w:val="20"/>
          <w:lang w:val="uk-UA" w:eastAsia="ru-RU"/>
        </w:rPr>
        <w:t xml:space="preserve">Процент відхилень основного обміну від норми визначають за формулою </w:t>
      </w:r>
      <w:proofErr w:type="spellStart"/>
      <w:r w:rsidRPr="00EA6F22">
        <w:rPr>
          <w:rFonts w:ascii="Times New Roman" w:eastAsia="Times New Roman" w:hAnsi="Times New Roman" w:cs="Times New Roman"/>
          <w:sz w:val="20"/>
          <w:szCs w:val="20"/>
          <w:lang w:val="uk-UA" w:eastAsia="ru-RU"/>
        </w:rPr>
        <w:t>Ріда</w:t>
      </w:r>
      <w:proofErr w:type="spellEnd"/>
      <w:r w:rsidRPr="00EA6F22">
        <w:rPr>
          <w:rFonts w:ascii="Times New Roman" w:eastAsia="Times New Roman" w:hAnsi="Times New Roman" w:cs="Times New Roman"/>
          <w:sz w:val="20"/>
          <w:szCs w:val="20"/>
          <w:lang w:val="uk-UA" w:eastAsia="ru-RU"/>
        </w:rPr>
        <w:t>:</w:t>
      </w:r>
    </w:p>
    <w:p w:rsidR="00A30EED" w:rsidRPr="00EA6F22" w:rsidRDefault="00A30EED" w:rsidP="00A30EED">
      <w:pPr>
        <w:tabs>
          <w:tab w:val="center" w:pos="9214"/>
        </w:tabs>
        <w:spacing w:after="0" w:line="240" w:lineRule="auto"/>
        <w:ind w:firstLine="1134"/>
        <w:jc w:val="both"/>
        <w:outlineLvl w:val="0"/>
        <w:rPr>
          <w:rFonts w:ascii="Times New Roman" w:eastAsia="Times New Roman" w:hAnsi="Times New Roman" w:cs="Times New Roman"/>
          <w:b/>
          <w:sz w:val="20"/>
          <w:szCs w:val="20"/>
          <w:lang w:val="uk-UA" w:eastAsia="ru-RU"/>
        </w:rPr>
      </w:pPr>
      <w:r w:rsidRPr="00EA6F22">
        <w:rPr>
          <w:rFonts w:ascii="Times New Roman" w:eastAsia="Times New Roman" w:hAnsi="Times New Roman" w:cs="Times New Roman"/>
          <w:sz w:val="20"/>
          <w:szCs w:val="20"/>
          <w:lang w:val="uk-UA" w:eastAsia="ru-RU"/>
        </w:rPr>
        <w:t xml:space="preserve">              </w:t>
      </w:r>
      <w:r w:rsidRPr="00EA6F22">
        <w:rPr>
          <w:rFonts w:ascii="Times New Roman" w:eastAsia="Times New Roman" w:hAnsi="Times New Roman" w:cs="Times New Roman"/>
          <w:b/>
          <w:sz w:val="20"/>
          <w:szCs w:val="20"/>
          <w:lang w:val="uk-UA" w:eastAsia="ru-RU"/>
        </w:rPr>
        <w:t>ПВ = 0,75(ЧП+ПТ·0,74) - 72,</w:t>
      </w:r>
    </w:p>
    <w:p w:rsidR="00A30EED" w:rsidRPr="00EA6F22" w:rsidRDefault="00A30EED" w:rsidP="00A30EED">
      <w:pPr>
        <w:tabs>
          <w:tab w:val="center" w:pos="9214"/>
        </w:tabs>
        <w:spacing w:after="0" w:line="240" w:lineRule="auto"/>
        <w:ind w:firstLine="567"/>
        <w:jc w:val="both"/>
        <w:rPr>
          <w:rFonts w:ascii="Times New Roman" w:eastAsia="Times New Roman" w:hAnsi="Times New Roman" w:cs="Times New Roman"/>
          <w:sz w:val="20"/>
          <w:szCs w:val="20"/>
          <w:lang w:val="uk-UA" w:eastAsia="ru-RU"/>
        </w:rPr>
      </w:pPr>
      <w:r w:rsidRPr="00EA6F22">
        <w:rPr>
          <w:rFonts w:ascii="Times New Roman" w:eastAsia="Times New Roman" w:hAnsi="Times New Roman" w:cs="Times New Roman"/>
          <w:sz w:val="20"/>
          <w:szCs w:val="20"/>
          <w:lang w:val="uk-UA" w:eastAsia="ru-RU"/>
        </w:rPr>
        <w:t>ЧП - частота пульсу;</w:t>
      </w:r>
    </w:p>
    <w:p w:rsidR="00A30EED" w:rsidRPr="00EA6F22" w:rsidRDefault="00A30EED" w:rsidP="00A30EED">
      <w:pPr>
        <w:tabs>
          <w:tab w:val="center" w:pos="9214"/>
        </w:tabs>
        <w:spacing w:after="0" w:line="240" w:lineRule="auto"/>
        <w:ind w:firstLine="567"/>
        <w:jc w:val="both"/>
        <w:rPr>
          <w:rFonts w:ascii="Times New Roman" w:eastAsia="Times New Roman" w:hAnsi="Times New Roman" w:cs="Times New Roman"/>
          <w:sz w:val="20"/>
          <w:szCs w:val="20"/>
          <w:lang w:val="uk-UA" w:eastAsia="ru-RU"/>
        </w:rPr>
      </w:pPr>
      <w:r w:rsidRPr="00EA6F22">
        <w:rPr>
          <w:rFonts w:ascii="Times New Roman" w:eastAsia="Times New Roman" w:hAnsi="Times New Roman" w:cs="Times New Roman"/>
          <w:sz w:val="20"/>
          <w:szCs w:val="20"/>
          <w:lang w:val="uk-UA" w:eastAsia="ru-RU"/>
        </w:rPr>
        <w:t>ПТ - пульсовий тиск, який рівний різниці величин артеріального систолічного та діастолічного тиску.</w:t>
      </w:r>
    </w:p>
    <w:p w:rsidR="00A30EED" w:rsidRPr="00EA6F22" w:rsidRDefault="00A30EED" w:rsidP="00A30EED">
      <w:pPr>
        <w:tabs>
          <w:tab w:val="center" w:pos="9214"/>
        </w:tabs>
        <w:spacing w:after="0" w:line="240" w:lineRule="auto"/>
        <w:ind w:firstLine="567"/>
        <w:jc w:val="both"/>
        <w:rPr>
          <w:rFonts w:ascii="Times New Roman" w:eastAsia="Times New Roman" w:hAnsi="Times New Roman" w:cs="Times New Roman"/>
          <w:sz w:val="20"/>
          <w:szCs w:val="20"/>
          <w:lang w:val="uk-UA" w:eastAsia="ru-RU"/>
        </w:rPr>
      </w:pPr>
      <w:r w:rsidRPr="00EA6F22">
        <w:rPr>
          <w:rFonts w:ascii="Times New Roman" w:eastAsia="Times New Roman" w:hAnsi="Times New Roman" w:cs="Times New Roman"/>
          <w:sz w:val="20"/>
          <w:szCs w:val="20"/>
          <w:lang w:val="uk-UA" w:eastAsia="ru-RU"/>
        </w:rPr>
        <w:t xml:space="preserve">Знайдіть величини відхилення основного обміну за формулою </w:t>
      </w:r>
      <w:proofErr w:type="spellStart"/>
      <w:r w:rsidRPr="00EA6F22">
        <w:rPr>
          <w:rFonts w:ascii="Times New Roman" w:eastAsia="Times New Roman" w:hAnsi="Times New Roman" w:cs="Times New Roman"/>
          <w:sz w:val="20"/>
          <w:szCs w:val="20"/>
          <w:lang w:val="uk-UA" w:eastAsia="ru-RU"/>
        </w:rPr>
        <w:t>Ріда</w:t>
      </w:r>
      <w:proofErr w:type="spellEnd"/>
      <w:r w:rsidRPr="00EA6F22">
        <w:rPr>
          <w:rFonts w:ascii="Times New Roman" w:eastAsia="Times New Roman" w:hAnsi="Times New Roman" w:cs="Times New Roman"/>
          <w:sz w:val="20"/>
          <w:szCs w:val="20"/>
          <w:lang w:val="uk-UA" w:eastAsia="ru-RU"/>
        </w:rPr>
        <w:t xml:space="preserve"> у відсотках та кілоджоулях на основі даних, що отримані у завданні 1.</w:t>
      </w:r>
    </w:p>
    <w:p w:rsidR="00A30EED" w:rsidRPr="00EA6F22" w:rsidRDefault="00A30EED" w:rsidP="00A30EED">
      <w:pPr>
        <w:tabs>
          <w:tab w:val="center" w:pos="9214"/>
        </w:tabs>
        <w:spacing w:after="0" w:line="240" w:lineRule="auto"/>
        <w:ind w:firstLine="567"/>
        <w:jc w:val="both"/>
        <w:rPr>
          <w:rFonts w:ascii="Times New Roman" w:eastAsia="Times New Roman" w:hAnsi="Times New Roman" w:cs="Times New Roman"/>
          <w:sz w:val="20"/>
          <w:szCs w:val="20"/>
          <w:lang w:val="uk-UA" w:eastAsia="ru-RU"/>
        </w:rPr>
      </w:pPr>
      <w:r w:rsidRPr="00EA6F22">
        <w:rPr>
          <w:rFonts w:ascii="Times New Roman" w:eastAsia="Times New Roman" w:hAnsi="Times New Roman" w:cs="Times New Roman"/>
          <w:sz w:val="20"/>
          <w:szCs w:val="20"/>
          <w:lang w:val="uk-UA" w:eastAsia="ru-RU"/>
        </w:rPr>
        <w:t xml:space="preserve"> </w:t>
      </w:r>
    </w:p>
    <w:p w:rsidR="00A30EED" w:rsidRPr="00EA6F22" w:rsidRDefault="00A30EED" w:rsidP="00A30EED">
      <w:pPr>
        <w:tabs>
          <w:tab w:val="center" w:pos="9214"/>
        </w:tabs>
        <w:spacing w:after="0" w:line="240" w:lineRule="auto"/>
        <w:ind w:firstLine="567"/>
        <w:jc w:val="both"/>
        <w:rPr>
          <w:rFonts w:ascii="Times New Roman" w:eastAsia="Times New Roman" w:hAnsi="Times New Roman" w:cs="Times New Roman"/>
          <w:sz w:val="20"/>
          <w:szCs w:val="20"/>
          <w:lang w:val="uk-UA" w:eastAsia="ru-RU"/>
        </w:rPr>
      </w:pPr>
      <w:r w:rsidRPr="00EA6F22">
        <w:rPr>
          <w:rFonts w:ascii="Times New Roman" w:eastAsia="Times New Roman" w:hAnsi="Times New Roman" w:cs="Times New Roman"/>
          <w:b/>
          <w:sz w:val="20"/>
          <w:szCs w:val="20"/>
          <w:u w:val="single"/>
          <w:lang w:val="uk-UA" w:eastAsia="ru-RU"/>
        </w:rPr>
        <w:t xml:space="preserve">Завдання 4. </w:t>
      </w:r>
      <w:r w:rsidRPr="00EA6F22">
        <w:rPr>
          <w:rFonts w:ascii="Times New Roman" w:eastAsia="Times New Roman" w:hAnsi="Times New Roman" w:cs="Times New Roman"/>
          <w:sz w:val="20"/>
          <w:szCs w:val="20"/>
          <w:lang w:val="uk-UA" w:eastAsia="ru-RU"/>
        </w:rPr>
        <w:t>Визначення витрат енергії при спокої на одиницю поверхні тіла людини за допомогою номограм.</w:t>
      </w:r>
    </w:p>
    <w:p w:rsidR="00A30EED" w:rsidRPr="00EA6F22" w:rsidRDefault="00A30EED" w:rsidP="00A30EED">
      <w:pPr>
        <w:tabs>
          <w:tab w:val="center" w:pos="9214"/>
        </w:tabs>
        <w:spacing w:after="0" w:line="240" w:lineRule="auto"/>
        <w:ind w:firstLine="567"/>
        <w:jc w:val="both"/>
        <w:rPr>
          <w:rFonts w:ascii="Times New Roman" w:eastAsia="Times New Roman" w:hAnsi="Times New Roman" w:cs="Times New Roman"/>
          <w:sz w:val="20"/>
          <w:szCs w:val="20"/>
          <w:lang w:val="uk-UA" w:eastAsia="ru-RU"/>
        </w:rPr>
      </w:pPr>
      <w:r w:rsidRPr="00EA6F22">
        <w:rPr>
          <w:rFonts w:ascii="Times New Roman" w:eastAsia="Times New Roman" w:hAnsi="Times New Roman" w:cs="Times New Roman"/>
          <w:sz w:val="20"/>
          <w:szCs w:val="20"/>
          <w:lang w:val="uk-UA" w:eastAsia="ru-RU"/>
        </w:rPr>
        <w:t>Експериментально встановлено, що витрата енергії на 1м² поверхні тіла у чоловіків від 20 до 50 років складає 38-40 ккал/год, а у жінок того самого віку – 36-38 ккал/год.</w:t>
      </w:r>
    </w:p>
    <w:p w:rsidR="00A30EED" w:rsidRPr="00EA6F22" w:rsidRDefault="00A30EED" w:rsidP="00A30EED">
      <w:pPr>
        <w:tabs>
          <w:tab w:val="center" w:pos="9214"/>
        </w:tabs>
        <w:spacing w:after="0" w:line="240" w:lineRule="auto"/>
        <w:ind w:firstLine="567"/>
        <w:jc w:val="both"/>
        <w:rPr>
          <w:rFonts w:ascii="Times New Roman" w:eastAsia="Times New Roman" w:hAnsi="Times New Roman" w:cs="Times New Roman"/>
          <w:sz w:val="20"/>
          <w:szCs w:val="20"/>
          <w:lang w:val="uk-UA" w:eastAsia="ru-RU"/>
        </w:rPr>
      </w:pPr>
      <w:r w:rsidRPr="00EA6F22">
        <w:rPr>
          <w:rFonts w:ascii="Times New Roman" w:eastAsia="Times New Roman" w:hAnsi="Times New Roman" w:cs="Times New Roman"/>
          <w:sz w:val="20"/>
          <w:szCs w:val="20"/>
          <w:lang w:val="uk-UA" w:eastAsia="ru-RU"/>
        </w:rPr>
        <w:t xml:space="preserve">Поверхню тіла легко вирахувати за допомогою номограм, знаючи зріст у сантиметрах та вагу тіла у кілограмах. З’єднуючи обидва числа лінією, яка пройде через шкалу поверхні, ми за числом у точці перетину </w:t>
      </w:r>
      <w:r w:rsidRPr="00EA6F22">
        <w:rPr>
          <w:rFonts w:ascii="Times New Roman" w:eastAsia="Times New Roman" w:hAnsi="Times New Roman" w:cs="Times New Roman"/>
          <w:sz w:val="20"/>
          <w:szCs w:val="20"/>
          <w:lang w:val="uk-UA" w:eastAsia="ru-RU"/>
        </w:rPr>
        <w:lastRenderedPageBreak/>
        <w:t>з цією лінією визначимо величину поверхні тіла. Це число, помножене на 39 для чоловіків і на 37 для жінок, покаже нормальну для піддослідного величину витрати енергії за 1год при повному спокої (мал.10).</w:t>
      </w:r>
    </w:p>
    <w:p w:rsidR="00A30EED" w:rsidRPr="00EA6F22" w:rsidRDefault="00A30EED" w:rsidP="00A30EED">
      <w:pPr>
        <w:tabs>
          <w:tab w:val="center" w:pos="9214"/>
        </w:tabs>
        <w:spacing w:after="0" w:line="240" w:lineRule="auto"/>
        <w:ind w:firstLine="567"/>
        <w:jc w:val="both"/>
        <w:rPr>
          <w:rFonts w:ascii="Times New Roman" w:eastAsia="Times New Roman" w:hAnsi="Times New Roman" w:cs="Times New Roman"/>
          <w:sz w:val="20"/>
          <w:szCs w:val="20"/>
          <w:lang w:val="uk-UA" w:eastAsia="ru-RU"/>
        </w:rPr>
      </w:pPr>
      <w:r w:rsidRPr="00EA6F22">
        <w:rPr>
          <w:rFonts w:ascii="Times New Roman" w:eastAsia="Times New Roman" w:hAnsi="Times New Roman" w:cs="Times New Roman"/>
          <w:sz w:val="20"/>
          <w:szCs w:val="20"/>
          <w:lang w:val="uk-UA" w:eastAsia="ru-RU"/>
        </w:rPr>
        <w:t xml:space="preserve">Також для визначення поверхні тіла(ПТ) використовують формулу </w:t>
      </w:r>
      <w:proofErr w:type="spellStart"/>
      <w:r w:rsidRPr="00EA6F22">
        <w:rPr>
          <w:rFonts w:ascii="Times New Roman" w:eastAsia="Times New Roman" w:hAnsi="Times New Roman" w:cs="Times New Roman"/>
          <w:sz w:val="20"/>
          <w:szCs w:val="20"/>
          <w:lang w:val="uk-UA" w:eastAsia="ru-RU"/>
        </w:rPr>
        <w:t>Рубнера</w:t>
      </w:r>
      <w:proofErr w:type="spellEnd"/>
      <w:r w:rsidRPr="00EA6F22">
        <w:rPr>
          <w:rFonts w:ascii="Times New Roman" w:eastAsia="Times New Roman" w:hAnsi="Times New Roman" w:cs="Times New Roman"/>
          <w:sz w:val="20"/>
          <w:szCs w:val="20"/>
          <w:lang w:val="uk-UA" w:eastAsia="ru-RU"/>
        </w:rPr>
        <w:t xml:space="preserve">: </w:t>
      </w:r>
    </w:p>
    <w:p w:rsidR="00A30EED" w:rsidRPr="00EA6F22" w:rsidRDefault="00A30EED" w:rsidP="00A30EED">
      <w:pPr>
        <w:tabs>
          <w:tab w:val="center" w:pos="9214"/>
        </w:tabs>
        <w:spacing w:after="0" w:line="240" w:lineRule="auto"/>
        <w:ind w:firstLine="567"/>
        <w:jc w:val="both"/>
        <w:rPr>
          <w:rFonts w:ascii="Times New Roman" w:eastAsia="Times New Roman" w:hAnsi="Times New Roman" w:cs="Times New Roman"/>
          <w:sz w:val="20"/>
          <w:szCs w:val="20"/>
          <w:lang w:val="uk-UA" w:eastAsia="ru-RU"/>
        </w:rPr>
      </w:pPr>
      <w:r w:rsidRPr="00EA6F22">
        <w:rPr>
          <w:rFonts w:ascii="Courier New" w:eastAsia="Times New Roman" w:hAnsi="Courier New" w:cs="Times New Roman"/>
          <w:sz w:val="20"/>
          <w:szCs w:val="20"/>
          <w:lang w:val="uk-UA" w:eastAsia="ru-RU"/>
        </w:rPr>
        <w:object w:dxaOrig="180" w:dyaOrig="340">
          <v:shape id="_x0000_s1031" type="#_x0000_t75" style="position:absolute;left:0;text-align:left;margin-left:107.6pt;margin-top:14.55pt;width:408.75pt;height:56.8pt;z-index:251662336;mso-position-horizontal-relative:page;mso-position-vertical-relative:text" o:allowincell="f">
            <v:imagedata r:id="rId13" o:title=""/>
            <w10:wrap type="topAndBottom" anchorx="page"/>
          </v:shape>
          <o:OLEObject Type="Embed" ProgID="PBrush" ShapeID="_x0000_s1031" DrawAspect="Content" ObjectID="_1651319093" r:id="rId14"/>
        </w:object>
      </w:r>
      <w:r w:rsidRPr="00EA6F22">
        <w:rPr>
          <w:rFonts w:ascii="Times New Roman" w:eastAsia="Times New Roman" w:hAnsi="Times New Roman" w:cs="Times New Roman"/>
          <w:sz w:val="20"/>
          <w:szCs w:val="20"/>
          <w:lang w:val="uk-UA" w:eastAsia="ru-RU"/>
        </w:rPr>
        <w:t>Зробіть розрахунки, використовуючи номограми та формули.</w:t>
      </w:r>
    </w:p>
    <w:p w:rsidR="00A30EED" w:rsidRPr="00EA6F22" w:rsidRDefault="00A30EED" w:rsidP="00A30EED">
      <w:pPr>
        <w:tabs>
          <w:tab w:val="center" w:pos="9214"/>
        </w:tabs>
        <w:spacing w:after="0" w:line="240" w:lineRule="auto"/>
        <w:ind w:firstLine="1134"/>
        <w:jc w:val="both"/>
        <w:rPr>
          <w:rFonts w:ascii="Times New Roman" w:eastAsia="Times New Roman" w:hAnsi="Times New Roman" w:cs="Times New Roman"/>
          <w:sz w:val="20"/>
          <w:szCs w:val="20"/>
          <w:lang w:val="uk-UA" w:eastAsia="ru-RU"/>
        </w:rPr>
      </w:pPr>
    </w:p>
    <w:p w:rsidR="00A30EED" w:rsidRPr="00EA6F22" w:rsidRDefault="00A30EED" w:rsidP="00A30EED">
      <w:pPr>
        <w:tabs>
          <w:tab w:val="center" w:pos="9214"/>
        </w:tabs>
        <w:spacing w:after="0" w:line="240" w:lineRule="auto"/>
        <w:ind w:firstLine="567"/>
        <w:jc w:val="both"/>
        <w:outlineLvl w:val="0"/>
        <w:rPr>
          <w:rFonts w:ascii="Times New Roman" w:eastAsia="Times New Roman" w:hAnsi="Times New Roman" w:cs="Times New Roman"/>
          <w:b/>
          <w:sz w:val="20"/>
          <w:szCs w:val="20"/>
          <w:u w:val="single"/>
          <w:lang w:val="uk-UA" w:eastAsia="ru-RU"/>
        </w:rPr>
      </w:pPr>
      <w:r w:rsidRPr="00EA6F22">
        <w:rPr>
          <w:rFonts w:ascii="Times New Roman" w:eastAsia="Times New Roman" w:hAnsi="Times New Roman" w:cs="Times New Roman"/>
          <w:b/>
          <w:sz w:val="20"/>
          <w:szCs w:val="20"/>
          <w:u w:val="single"/>
          <w:lang w:val="uk-UA" w:eastAsia="ru-RU"/>
        </w:rPr>
        <w:t>Питання для самопідготовки та контролю</w:t>
      </w:r>
    </w:p>
    <w:p w:rsidR="00A30EED" w:rsidRPr="00EA6F22" w:rsidRDefault="00A30EED" w:rsidP="00A30EED">
      <w:pPr>
        <w:numPr>
          <w:ilvl w:val="0"/>
          <w:numId w:val="9"/>
        </w:numPr>
        <w:tabs>
          <w:tab w:val="center" w:pos="9214"/>
        </w:tabs>
        <w:spacing w:after="0" w:line="240" w:lineRule="auto"/>
        <w:ind w:left="927"/>
        <w:jc w:val="both"/>
        <w:rPr>
          <w:rFonts w:ascii="Times New Roman" w:eastAsia="Times New Roman" w:hAnsi="Times New Roman" w:cs="Times New Roman"/>
          <w:sz w:val="20"/>
          <w:szCs w:val="20"/>
          <w:lang w:val="uk-UA" w:eastAsia="ru-RU"/>
        </w:rPr>
      </w:pPr>
      <w:r w:rsidRPr="00EA6F22">
        <w:rPr>
          <w:rFonts w:ascii="Times New Roman" w:eastAsia="Times New Roman" w:hAnsi="Times New Roman" w:cs="Times New Roman"/>
          <w:sz w:val="20"/>
          <w:szCs w:val="20"/>
          <w:lang w:val="uk-UA" w:eastAsia="ru-RU"/>
        </w:rPr>
        <w:t>Що таке метаболізм?</w:t>
      </w:r>
    </w:p>
    <w:p w:rsidR="00A30EED" w:rsidRPr="00EA6F22" w:rsidRDefault="00A30EED" w:rsidP="00A30EED">
      <w:pPr>
        <w:numPr>
          <w:ilvl w:val="0"/>
          <w:numId w:val="9"/>
        </w:numPr>
        <w:tabs>
          <w:tab w:val="center" w:pos="9214"/>
        </w:tabs>
        <w:spacing w:after="0" w:line="240" w:lineRule="auto"/>
        <w:ind w:left="927"/>
        <w:jc w:val="both"/>
        <w:rPr>
          <w:rFonts w:ascii="Times New Roman" w:eastAsia="Times New Roman" w:hAnsi="Times New Roman" w:cs="Times New Roman"/>
          <w:sz w:val="20"/>
          <w:szCs w:val="20"/>
          <w:lang w:val="uk-UA" w:eastAsia="ru-RU"/>
        </w:rPr>
      </w:pPr>
      <w:r w:rsidRPr="00EA6F22">
        <w:rPr>
          <w:rFonts w:ascii="Times New Roman" w:eastAsia="Times New Roman" w:hAnsi="Times New Roman" w:cs="Times New Roman"/>
          <w:sz w:val="20"/>
          <w:szCs w:val="20"/>
          <w:lang w:val="uk-UA" w:eastAsia="ru-RU"/>
        </w:rPr>
        <w:t>Основний обмін та методи його вивчення.</w:t>
      </w:r>
    </w:p>
    <w:p w:rsidR="00A30EED" w:rsidRPr="00EA6F22" w:rsidRDefault="00A30EED" w:rsidP="00A30EED">
      <w:pPr>
        <w:numPr>
          <w:ilvl w:val="0"/>
          <w:numId w:val="9"/>
        </w:numPr>
        <w:tabs>
          <w:tab w:val="center" w:pos="9214"/>
        </w:tabs>
        <w:spacing w:after="0" w:line="240" w:lineRule="auto"/>
        <w:ind w:left="927"/>
        <w:jc w:val="both"/>
        <w:rPr>
          <w:rFonts w:ascii="Times New Roman" w:eastAsia="Times New Roman" w:hAnsi="Times New Roman" w:cs="Times New Roman"/>
          <w:sz w:val="20"/>
          <w:szCs w:val="20"/>
          <w:lang w:val="uk-UA" w:eastAsia="ru-RU"/>
        </w:rPr>
      </w:pPr>
      <w:r w:rsidRPr="00EA6F22">
        <w:rPr>
          <w:rFonts w:ascii="Times New Roman" w:eastAsia="Times New Roman" w:hAnsi="Times New Roman" w:cs="Times New Roman"/>
          <w:sz w:val="20"/>
          <w:szCs w:val="20"/>
          <w:lang w:val="uk-UA" w:eastAsia="ru-RU"/>
        </w:rPr>
        <w:t xml:space="preserve">Які речовини вважають </w:t>
      </w:r>
      <w:proofErr w:type="spellStart"/>
      <w:r w:rsidRPr="00EA6F22">
        <w:rPr>
          <w:rFonts w:ascii="Times New Roman" w:eastAsia="Times New Roman" w:hAnsi="Times New Roman" w:cs="Times New Roman"/>
          <w:sz w:val="20"/>
          <w:szCs w:val="20"/>
          <w:lang w:val="uk-UA" w:eastAsia="ru-RU"/>
        </w:rPr>
        <w:t>макроергічними</w:t>
      </w:r>
      <w:proofErr w:type="spellEnd"/>
      <w:r w:rsidRPr="00EA6F22">
        <w:rPr>
          <w:rFonts w:ascii="Times New Roman" w:eastAsia="Times New Roman" w:hAnsi="Times New Roman" w:cs="Times New Roman"/>
          <w:sz w:val="20"/>
          <w:szCs w:val="20"/>
          <w:lang w:val="uk-UA" w:eastAsia="ru-RU"/>
        </w:rPr>
        <w:t>? Їх роль у енергетичному обміні.</w:t>
      </w:r>
    </w:p>
    <w:p w:rsidR="00A30EED" w:rsidRPr="00EA6F22" w:rsidRDefault="00A30EED" w:rsidP="00A30EED">
      <w:pPr>
        <w:numPr>
          <w:ilvl w:val="0"/>
          <w:numId w:val="9"/>
        </w:numPr>
        <w:tabs>
          <w:tab w:val="center" w:pos="9214"/>
        </w:tabs>
        <w:spacing w:after="0" w:line="240" w:lineRule="auto"/>
        <w:ind w:left="927"/>
        <w:jc w:val="both"/>
        <w:rPr>
          <w:rFonts w:ascii="Times New Roman" w:eastAsia="Times New Roman" w:hAnsi="Times New Roman" w:cs="Times New Roman"/>
          <w:sz w:val="20"/>
          <w:szCs w:val="20"/>
          <w:lang w:val="uk-UA" w:eastAsia="ru-RU"/>
        </w:rPr>
      </w:pPr>
      <w:r w:rsidRPr="00EA6F22">
        <w:rPr>
          <w:rFonts w:ascii="Times New Roman" w:eastAsia="Times New Roman" w:hAnsi="Times New Roman" w:cs="Times New Roman"/>
          <w:sz w:val="20"/>
          <w:szCs w:val="20"/>
          <w:lang w:val="uk-UA" w:eastAsia="ru-RU"/>
        </w:rPr>
        <w:t xml:space="preserve">Пластичний та енергетичний обмін. Речовини, що </w:t>
      </w:r>
      <w:proofErr w:type="spellStart"/>
      <w:r w:rsidRPr="00EA6F22">
        <w:rPr>
          <w:rFonts w:ascii="Times New Roman" w:eastAsia="Times New Roman" w:hAnsi="Times New Roman" w:cs="Times New Roman"/>
          <w:sz w:val="20"/>
          <w:szCs w:val="20"/>
          <w:lang w:val="uk-UA" w:eastAsia="ru-RU"/>
        </w:rPr>
        <w:t>йх</w:t>
      </w:r>
      <w:proofErr w:type="spellEnd"/>
      <w:r w:rsidRPr="00EA6F22">
        <w:rPr>
          <w:rFonts w:ascii="Times New Roman" w:eastAsia="Times New Roman" w:hAnsi="Times New Roman" w:cs="Times New Roman"/>
          <w:sz w:val="20"/>
          <w:szCs w:val="20"/>
          <w:lang w:val="uk-UA" w:eastAsia="ru-RU"/>
        </w:rPr>
        <w:t xml:space="preserve"> </w:t>
      </w:r>
      <w:proofErr w:type="spellStart"/>
      <w:r w:rsidRPr="00EA6F22">
        <w:rPr>
          <w:rFonts w:ascii="Times New Roman" w:eastAsia="Times New Roman" w:hAnsi="Times New Roman" w:cs="Times New Roman"/>
          <w:sz w:val="20"/>
          <w:szCs w:val="20"/>
          <w:lang w:val="uk-UA" w:eastAsia="ru-RU"/>
        </w:rPr>
        <w:t>забезпечууть</w:t>
      </w:r>
      <w:proofErr w:type="spellEnd"/>
      <w:r w:rsidRPr="00EA6F22">
        <w:rPr>
          <w:rFonts w:ascii="Times New Roman" w:eastAsia="Times New Roman" w:hAnsi="Times New Roman" w:cs="Times New Roman"/>
          <w:sz w:val="20"/>
          <w:szCs w:val="20"/>
          <w:lang w:val="uk-UA" w:eastAsia="ru-RU"/>
        </w:rPr>
        <w:t>.</w:t>
      </w:r>
    </w:p>
    <w:p w:rsidR="00A30EED" w:rsidRPr="00EA6F22" w:rsidRDefault="00A30EED" w:rsidP="00A30EED">
      <w:pPr>
        <w:numPr>
          <w:ilvl w:val="0"/>
          <w:numId w:val="9"/>
        </w:numPr>
        <w:tabs>
          <w:tab w:val="center" w:pos="9214"/>
        </w:tabs>
        <w:spacing w:after="0" w:line="240" w:lineRule="auto"/>
        <w:ind w:left="927"/>
        <w:jc w:val="both"/>
        <w:rPr>
          <w:rFonts w:ascii="Times New Roman" w:eastAsia="Times New Roman" w:hAnsi="Times New Roman" w:cs="Times New Roman"/>
          <w:sz w:val="20"/>
          <w:szCs w:val="20"/>
          <w:lang w:val="uk-UA" w:eastAsia="ru-RU"/>
        </w:rPr>
      </w:pPr>
      <w:r w:rsidRPr="00EA6F22">
        <w:rPr>
          <w:rFonts w:ascii="Times New Roman" w:eastAsia="Times New Roman" w:hAnsi="Times New Roman" w:cs="Times New Roman"/>
          <w:sz w:val="20"/>
          <w:szCs w:val="20"/>
          <w:lang w:val="uk-UA" w:eastAsia="ru-RU"/>
        </w:rPr>
        <w:t>Чи доцільно у спеку годувати собаку м’ясом?</w:t>
      </w:r>
    </w:p>
    <w:p w:rsidR="00A30EED" w:rsidRPr="00EA6F22" w:rsidRDefault="00A30EED" w:rsidP="00A30EED">
      <w:pPr>
        <w:numPr>
          <w:ilvl w:val="0"/>
          <w:numId w:val="9"/>
        </w:numPr>
        <w:tabs>
          <w:tab w:val="center" w:pos="9214"/>
        </w:tabs>
        <w:spacing w:after="0" w:line="240" w:lineRule="auto"/>
        <w:ind w:left="927"/>
        <w:jc w:val="both"/>
        <w:rPr>
          <w:rFonts w:ascii="Times New Roman" w:eastAsia="Times New Roman" w:hAnsi="Times New Roman" w:cs="Times New Roman"/>
          <w:sz w:val="20"/>
          <w:szCs w:val="20"/>
          <w:lang w:val="uk-UA" w:eastAsia="ru-RU"/>
        </w:rPr>
      </w:pPr>
      <w:r w:rsidRPr="00EA6F22">
        <w:rPr>
          <w:rFonts w:ascii="Times New Roman" w:eastAsia="Times New Roman" w:hAnsi="Times New Roman" w:cs="Times New Roman"/>
          <w:sz w:val="20"/>
          <w:szCs w:val="20"/>
          <w:lang w:val="uk-UA" w:eastAsia="ru-RU"/>
        </w:rPr>
        <w:t xml:space="preserve">Вміст води в органах різних людей приблизно однаковий. У той же час, відсоток води в усьому тілі у них відрізняється. Так, у організмі жінки води у середньому </w:t>
      </w:r>
      <w:proofErr w:type="spellStart"/>
      <w:r w:rsidRPr="00EA6F22">
        <w:rPr>
          <w:rFonts w:ascii="Times New Roman" w:eastAsia="Times New Roman" w:hAnsi="Times New Roman" w:cs="Times New Roman"/>
          <w:sz w:val="20"/>
          <w:szCs w:val="20"/>
          <w:lang w:val="uk-UA" w:eastAsia="ru-RU"/>
        </w:rPr>
        <w:t>меньше</w:t>
      </w:r>
      <w:proofErr w:type="spellEnd"/>
      <w:r w:rsidRPr="00EA6F22">
        <w:rPr>
          <w:rFonts w:ascii="Times New Roman" w:eastAsia="Times New Roman" w:hAnsi="Times New Roman" w:cs="Times New Roman"/>
          <w:sz w:val="20"/>
          <w:szCs w:val="20"/>
          <w:lang w:val="uk-UA" w:eastAsia="ru-RU"/>
        </w:rPr>
        <w:t>, ніж у чоловіка. У чому причина цього?</w:t>
      </w:r>
    </w:p>
    <w:p w:rsidR="00A30EED" w:rsidRPr="00EA6F22" w:rsidRDefault="00A30EED" w:rsidP="00A30EED">
      <w:pPr>
        <w:numPr>
          <w:ilvl w:val="0"/>
          <w:numId w:val="9"/>
        </w:numPr>
        <w:tabs>
          <w:tab w:val="center" w:pos="9214"/>
        </w:tabs>
        <w:spacing w:after="0" w:line="240" w:lineRule="auto"/>
        <w:ind w:left="927"/>
        <w:jc w:val="both"/>
        <w:rPr>
          <w:rFonts w:ascii="Times New Roman" w:eastAsia="Times New Roman" w:hAnsi="Times New Roman" w:cs="Times New Roman"/>
          <w:sz w:val="20"/>
          <w:szCs w:val="20"/>
          <w:lang w:val="uk-UA" w:eastAsia="ru-RU"/>
        </w:rPr>
      </w:pPr>
      <w:r w:rsidRPr="00EA6F22">
        <w:rPr>
          <w:rFonts w:ascii="Times New Roman" w:eastAsia="Times New Roman" w:hAnsi="Times New Roman" w:cs="Times New Roman"/>
          <w:sz w:val="20"/>
          <w:szCs w:val="20"/>
          <w:lang w:val="uk-UA" w:eastAsia="ru-RU"/>
        </w:rPr>
        <w:t xml:space="preserve">Величину ККД серця визначають із відношення ККД=А/О2, де А – величина виконаної серцем роботи, О2 – кількість поглинутого кисню, за рахунок чого звільнюється енергія для роботи серця. У експерименті, що виконувався на серцево-легеневому препараті собаки, встановлено, що розрахована за наведеною вище формулою величина ККД збільшується, якщо серце собаки знаходиться у критичному, близькому до загибелі, стані. Поясніть цей результат. </w:t>
      </w:r>
    </w:p>
    <w:p w:rsidR="00A30EED" w:rsidRPr="00EA6F22" w:rsidRDefault="00A30EED" w:rsidP="00A30EED">
      <w:pPr>
        <w:tabs>
          <w:tab w:val="center" w:pos="9214"/>
        </w:tabs>
        <w:spacing w:after="0" w:line="240" w:lineRule="auto"/>
        <w:ind w:firstLine="1134"/>
        <w:jc w:val="both"/>
        <w:rPr>
          <w:rFonts w:ascii="Times New Roman" w:eastAsia="Times New Roman" w:hAnsi="Times New Roman" w:cs="Times New Roman"/>
          <w:sz w:val="20"/>
          <w:szCs w:val="20"/>
          <w:lang w:val="uk-UA" w:eastAsia="ru-RU"/>
        </w:rPr>
      </w:pPr>
    </w:p>
    <w:p w:rsidR="00A30EED" w:rsidRPr="00EA6F22" w:rsidRDefault="00A30EED" w:rsidP="00A30EED">
      <w:pPr>
        <w:tabs>
          <w:tab w:val="center" w:pos="9214"/>
        </w:tabs>
        <w:spacing w:after="0" w:line="240" w:lineRule="auto"/>
        <w:jc w:val="center"/>
        <w:rPr>
          <w:rFonts w:ascii="Times New Roman" w:eastAsia="Times New Roman" w:hAnsi="Times New Roman" w:cs="Times New Roman"/>
          <w:sz w:val="20"/>
          <w:szCs w:val="20"/>
          <w:lang w:val="uk-UA" w:eastAsia="ru-RU"/>
        </w:rPr>
      </w:pPr>
      <w:r w:rsidRPr="00EA6F22">
        <w:rPr>
          <w:rFonts w:ascii="Times New Roman" w:eastAsia="Times New Roman" w:hAnsi="Times New Roman" w:cs="Times New Roman"/>
          <w:sz w:val="20"/>
          <w:szCs w:val="20"/>
          <w:lang w:val="uk-UA" w:eastAsia="ru-RU"/>
        </w:rPr>
        <w:t xml:space="preserve">Лабораторна робота </w:t>
      </w:r>
      <w:r w:rsidR="00EC1205">
        <w:rPr>
          <w:rFonts w:ascii="Times New Roman" w:eastAsia="Times New Roman" w:hAnsi="Times New Roman" w:cs="Times New Roman"/>
          <w:sz w:val="20"/>
          <w:szCs w:val="20"/>
          <w:lang w:val="uk-UA" w:eastAsia="ru-RU"/>
        </w:rPr>
        <w:t>2</w:t>
      </w:r>
    </w:p>
    <w:p w:rsidR="00A30EED" w:rsidRPr="00EA6F22" w:rsidRDefault="00A30EED" w:rsidP="00A30EED">
      <w:pPr>
        <w:tabs>
          <w:tab w:val="center" w:pos="9214"/>
        </w:tabs>
        <w:spacing w:after="0" w:line="240" w:lineRule="auto"/>
        <w:ind w:firstLine="567"/>
        <w:jc w:val="center"/>
        <w:rPr>
          <w:rFonts w:ascii="Times New Roman" w:eastAsia="Times New Roman" w:hAnsi="Times New Roman" w:cs="Times New Roman"/>
          <w:b/>
          <w:i/>
          <w:sz w:val="20"/>
          <w:szCs w:val="20"/>
          <w:lang w:val="uk-UA" w:eastAsia="ru-RU"/>
        </w:rPr>
      </w:pPr>
      <w:r w:rsidRPr="00EA6F22">
        <w:rPr>
          <w:rFonts w:ascii="Times New Roman" w:eastAsia="Times New Roman" w:hAnsi="Times New Roman" w:cs="Times New Roman"/>
          <w:b/>
          <w:i/>
          <w:sz w:val="20"/>
          <w:szCs w:val="20"/>
          <w:lang w:val="uk-UA" w:eastAsia="ru-RU"/>
        </w:rPr>
        <w:t>ОБЧИСЛЕННЯ ДОБОВОЇ ВИТРАТИ ЕНЕРГІЇ ТА СКЛАДАННЯ ХАРЧОВОГО РАЦІОНУ</w:t>
      </w:r>
    </w:p>
    <w:p w:rsidR="00A30EED" w:rsidRPr="00EA6F22" w:rsidRDefault="00A30EED" w:rsidP="00A30EED">
      <w:pPr>
        <w:tabs>
          <w:tab w:val="center" w:pos="9214"/>
        </w:tabs>
        <w:spacing w:after="0" w:line="240" w:lineRule="auto"/>
        <w:ind w:firstLine="567"/>
        <w:jc w:val="both"/>
        <w:rPr>
          <w:rFonts w:ascii="Times New Roman" w:eastAsia="Times New Roman" w:hAnsi="Times New Roman" w:cs="Times New Roman"/>
          <w:b/>
          <w:sz w:val="20"/>
          <w:szCs w:val="20"/>
          <w:u w:val="single"/>
          <w:lang w:val="uk-UA" w:eastAsia="ru-RU"/>
        </w:rPr>
      </w:pPr>
    </w:p>
    <w:p w:rsidR="00A30EED" w:rsidRPr="00EA6F22" w:rsidRDefault="00A30EED" w:rsidP="00A30EED">
      <w:pPr>
        <w:tabs>
          <w:tab w:val="center" w:pos="9214"/>
        </w:tabs>
        <w:spacing w:after="0" w:line="240" w:lineRule="auto"/>
        <w:ind w:firstLine="567"/>
        <w:jc w:val="both"/>
        <w:rPr>
          <w:rFonts w:ascii="Times New Roman" w:eastAsia="Times New Roman" w:hAnsi="Times New Roman" w:cs="Times New Roman"/>
          <w:sz w:val="20"/>
          <w:szCs w:val="20"/>
          <w:lang w:val="uk-UA" w:eastAsia="ru-RU"/>
        </w:rPr>
      </w:pPr>
      <w:r w:rsidRPr="00EA6F22">
        <w:rPr>
          <w:rFonts w:ascii="Times New Roman" w:eastAsia="Times New Roman" w:hAnsi="Times New Roman" w:cs="Times New Roman"/>
          <w:b/>
          <w:sz w:val="20"/>
          <w:szCs w:val="20"/>
          <w:u w:val="single"/>
          <w:lang w:val="uk-UA" w:eastAsia="ru-RU"/>
        </w:rPr>
        <w:t xml:space="preserve">Мета </w:t>
      </w:r>
      <w:r w:rsidRPr="00EA6F22">
        <w:rPr>
          <w:rFonts w:ascii="Times New Roman" w:eastAsia="Times New Roman" w:hAnsi="Times New Roman" w:cs="Times New Roman"/>
          <w:sz w:val="20"/>
          <w:szCs w:val="20"/>
          <w:lang w:val="uk-UA" w:eastAsia="ru-RU"/>
        </w:rPr>
        <w:t>Визначити величину добових енерговитрат людини. Оволодіти методикою складання та оцінки харчового раціону.</w:t>
      </w:r>
    </w:p>
    <w:p w:rsidR="00A30EED" w:rsidRPr="00EA6F22" w:rsidRDefault="00A30EED" w:rsidP="00A30EED">
      <w:pPr>
        <w:tabs>
          <w:tab w:val="center" w:pos="9214"/>
        </w:tabs>
        <w:spacing w:after="0" w:line="240" w:lineRule="auto"/>
        <w:ind w:firstLine="567"/>
        <w:jc w:val="both"/>
        <w:rPr>
          <w:rFonts w:ascii="Times New Roman" w:eastAsia="Times New Roman" w:hAnsi="Times New Roman" w:cs="Times New Roman"/>
          <w:sz w:val="20"/>
          <w:szCs w:val="20"/>
          <w:lang w:val="uk-UA" w:eastAsia="ru-RU"/>
        </w:rPr>
      </w:pPr>
    </w:p>
    <w:p w:rsidR="00A30EED" w:rsidRPr="00EA6F22" w:rsidRDefault="00A30EED" w:rsidP="00A30EED">
      <w:pPr>
        <w:tabs>
          <w:tab w:val="center" w:pos="9214"/>
        </w:tabs>
        <w:spacing w:after="0" w:line="240" w:lineRule="auto"/>
        <w:ind w:firstLine="567"/>
        <w:jc w:val="both"/>
        <w:rPr>
          <w:rFonts w:ascii="Times New Roman" w:eastAsia="Times New Roman" w:hAnsi="Times New Roman" w:cs="Times New Roman"/>
          <w:sz w:val="20"/>
          <w:szCs w:val="20"/>
          <w:lang w:val="uk-UA" w:eastAsia="ru-RU"/>
        </w:rPr>
      </w:pPr>
      <w:r w:rsidRPr="00EA6F22">
        <w:rPr>
          <w:rFonts w:ascii="Times New Roman" w:eastAsia="Times New Roman" w:hAnsi="Times New Roman" w:cs="Times New Roman"/>
          <w:b/>
          <w:sz w:val="20"/>
          <w:szCs w:val="20"/>
          <w:u w:val="single"/>
          <w:lang w:val="uk-UA" w:eastAsia="ru-RU"/>
        </w:rPr>
        <w:t>Прилади та матеріали.</w:t>
      </w:r>
      <w:r w:rsidRPr="00EA6F22">
        <w:rPr>
          <w:rFonts w:ascii="Times New Roman" w:eastAsia="Times New Roman" w:hAnsi="Times New Roman" w:cs="Times New Roman"/>
          <w:sz w:val="20"/>
          <w:szCs w:val="20"/>
          <w:lang w:val="uk-UA" w:eastAsia="ru-RU"/>
        </w:rPr>
        <w:t xml:space="preserve"> Таблиці основного обміну та енерговитрат при різних видах роботи, таблиці хімічного складу та енергетичної цінності харчових продуктів.</w:t>
      </w:r>
    </w:p>
    <w:p w:rsidR="00A30EED" w:rsidRPr="00EA6F22" w:rsidRDefault="00A30EED" w:rsidP="00A30EED">
      <w:pPr>
        <w:tabs>
          <w:tab w:val="center" w:pos="9214"/>
        </w:tabs>
        <w:spacing w:after="0" w:line="240" w:lineRule="auto"/>
        <w:ind w:firstLine="1134"/>
        <w:jc w:val="both"/>
        <w:rPr>
          <w:rFonts w:ascii="Times New Roman" w:eastAsia="Times New Roman" w:hAnsi="Times New Roman" w:cs="Times New Roman"/>
          <w:sz w:val="20"/>
          <w:szCs w:val="20"/>
          <w:lang w:val="uk-UA" w:eastAsia="ru-RU"/>
        </w:rPr>
      </w:pPr>
    </w:p>
    <w:p w:rsidR="00A30EED" w:rsidRPr="00EA6F22" w:rsidRDefault="00A30EED" w:rsidP="00A30EED">
      <w:pPr>
        <w:tabs>
          <w:tab w:val="center" w:pos="9214"/>
        </w:tabs>
        <w:spacing w:after="0" w:line="240" w:lineRule="auto"/>
        <w:ind w:firstLine="567"/>
        <w:jc w:val="both"/>
        <w:outlineLvl w:val="0"/>
        <w:rPr>
          <w:rFonts w:ascii="Times New Roman" w:eastAsia="Times New Roman" w:hAnsi="Times New Roman" w:cs="Times New Roman"/>
          <w:sz w:val="20"/>
          <w:szCs w:val="20"/>
          <w:lang w:val="uk-UA" w:eastAsia="ru-RU"/>
        </w:rPr>
      </w:pPr>
      <w:r w:rsidRPr="00EA6F22">
        <w:rPr>
          <w:rFonts w:ascii="Times New Roman" w:eastAsia="Times New Roman" w:hAnsi="Times New Roman" w:cs="Times New Roman"/>
          <w:b/>
          <w:sz w:val="20"/>
          <w:szCs w:val="20"/>
          <w:u w:val="single"/>
          <w:lang w:val="uk-UA" w:eastAsia="ru-RU"/>
        </w:rPr>
        <w:t xml:space="preserve">Об’єкт дослідження </w:t>
      </w:r>
      <w:r w:rsidRPr="00EA6F22">
        <w:rPr>
          <w:rFonts w:ascii="Times New Roman" w:eastAsia="Times New Roman" w:hAnsi="Times New Roman" w:cs="Times New Roman"/>
          <w:sz w:val="20"/>
          <w:szCs w:val="20"/>
          <w:lang w:val="uk-UA" w:eastAsia="ru-RU"/>
        </w:rPr>
        <w:t xml:space="preserve">Людина. </w:t>
      </w:r>
    </w:p>
    <w:p w:rsidR="00A30EED" w:rsidRPr="00EA6F22" w:rsidRDefault="00A30EED" w:rsidP="00A30EED">
      <w:pPr>
        <w:tabs>
          <w:tab w:val="center" w:pos="9214"/>
        </w:tabs>
        <w:spacing w:after="0" w:line="240" w:lineRule="auto"/>
        <w:ind w:firstLine="567"/>
        <w:jc w:val="both"/>
        <w:rPr>
          <w:rFonts w:ascii="Times New Roman" w:eastAsia="Times New Roman" w:hAnsi="Times New Roman" w:cs="Times New Roman"/>
          <w:sz w:val="20"/>
          <w:szCs w:val="20"/>
          <w:lang w:val="uk-UA" w:eastAsia="ru-RU"/>
        </w:rPr>
      </w:pPr>
    </w:p>
    <w:p w:rsidR="00A30EED" w:rsidRPr="00EA6F22" w:rsidRDefault="00A30EED" w:rsidP="00A30EED">
      <w:pPr>
        <w:tabs>
          <w:tab w:val="center" w:pos="9214"/>
        </w:tabs>
        <w:spacing w:after="0" w:line="240" w:lineRule="auto"/>
        <w:ind w:right="-99" w:firstLine="567"/>
        <w:jc w:val="both"/>
        <w:rPr>
          <w:rFonts w:ascii="Times New Roman" w:eastAsia="Times New Roman" w:hAnsi="Times New Roman" w:cs="Times New Roman"/>
          <w:sz w:val="20"/>
          <w:szCs w:val="20"/>
          <w:lang w:val="uk-UA" w:eastAsia="ru-RU"/>
        </w:rPr>
      </w:pPr>
      <w:r w:rsidRPr="00EA6F22">
        <w:rPr>
          <w:rFonts w:ascii="Times New Roman" w:eastAsia="Times New Roman" w:hAnsi="Times New Roman" w:cs="Times New Roman"/>
          <w:b/>
          <w:sz w:val="20"/>
          <w:szCs w:val="20"/>
          <w:u w:val="single"/>
          <w:lang w:val="uk-UA" w:eastAsia="ru-RU"/>
        </w:rPr>
        <w:t>Питання для теоретичної підготовки:</w:t>
      </w:r>
      <w:r w:rsidRPr="00EA6F22">
        <w:rPr>
          <w:rFonts w:ascii="Times New Roman" w:eastAsia="Times New Roman" w:hAnsi="Times New Roman" w:cs="Times New Roman"/>
          <w:sz w:val="20"/>
          <w:szCs w:val="20"/>
          <w:lang w:val="uk-UA" w:eastAsia="ru-RU"/>
        </w:rPr>
        <w:t xml:space="preserve">  Речовини, що є джерелом енергії для організму. Кількість енергії, яка звільняється при окисленні поживних речовин у організмі. Обмін білків. Азотистий баланс у організмі, коефіцієнт виснаження. Обмін вуглеводів. Обмін білків. Значення вітамінів. Значення мікроелементів. Добова потреба людини у поживних речовинах, вітамінах та мікроелементах. Регуляція обміну речовин.</w:t>
      </w:r>
    </w:p>
    <w:p w:rsidR="00A30EED" w:rsidRPr="00EA6F22" w:rsidRDefault="00A30EED" w:rsidP="00A30EED">
      <w:pPr>
        <w:tabs>
          <w:tab w:val="center" w:pos="9214"/>
        </w:tabs>
        <w:spacing w:after="0" w:line="240" w:lineRule="auto"/>
        <w:ind w:right="-99" w:firstLine="567"/>
        <w:jc w:val="both"/>
        <w:rPr>
          <w:rFonts w:ascii="Times New Roman" w:eastAsia="Times New Roman" w:hAnsi="Times New Roman" w:cs="Times New Roman"/>
          <w:sz w:val="20"/>
          <w:szCs w:val="20"/>
          <w:lang w:val="uk-UA" w:eastAsia="ru-RU"/>
        </w:rPr>
      </w:pPr>
    </w:p>
    <w:p w:rsidR="00A30EED" w:rsidRPr="00EA6F22" w:rsidRDefault="00A30EED" w:rsidP="00A30EED">
      <w:pPr>
        <w:tabs>
          <w:tab w:val="center" w:pos="9214"/>
        </w:tabs>
        <w:spacing w:after="0" w:line="240" w:lineRule="auto"/>
        <w:ind w:firstLine="567"/>
        <w:jc w:val="both"/>
        <w:rPr>
          <w:rFonts w:ascii="Times New Roman" w:eastAsia="Times New Roman" w:hAnsi="Times New Roman" w:cs="Times New Roman"/>
          <w:sz w:val="20"/>
          <w:szCs w:val="20"/>
          <w:lang w:val="uk-UA" w:eastAsia="ru-RU"/>
        </w:rPr>
      </w:pPr>
      <w:r w:rsidRPr="00EA6F22">
        <w:rPr>
          <w:rFonts w:ascii="Times New Roman" w:eastAsia="Times New Roman" w:hAnsi="Times New Roman" w:cs="Times New Roman"/>
          <w:b/>
          <w:sz w:val="20"/>
          <w:szCs w:val="20"/>
          <w:u w:val="single"/>
          <w:lang w:val="uk-UA" w:eastAsia="ru-RU"/>
        </w:rPr>
        <w:t>Завдання 1</w:t>
      </w:r>
      <w:r w:rsidRPr="00EA6F22">
        <w:rPr>
          <w:rFonts w:ascii="Times New Roman" w:eastAsia="Times New Roman" w:hAnsi="Times New Roman" w:cs="Times New Roman"/>
          <w:sz w:val="20"/>
          <w:szCs w:val="20"/>
          <w:lang w:val="uk-UA" w:eastAsia="ru-RU"/>
        </w:rPr>
        <w:t xml:space="preserve"> Обчислення добових енерговитрат.</w:t>
      </w:r>
    </w:p>
    <w:p w:rsidR="00A30EED" w:rsidRPr="00EA6F22" w:rsidRDefault="00A30EED" w:rsidP="00A30EED">
      <w:pPr>
        <w:tabs>
          <w:tab w:val="center" w:pos="9214"/>
        </w:tabs>
        <w:spacing w:after="0" w:line="240" w:lineRule="auto"/>
        <w:ind w:firstLine="567"/>
        <w:jc w:val="both"/>
        <w:rPr>
          <w:rFonts w:ascii="Times New Roman" w:eastAsia="Times New Roman" w:hAnsi="Times New Roman" w:cs="Times New Roman"/>
          <w:sz w:val="20"/>
          <w:szCs w:val="20"/>
          <w:lang w:val="uk-UA" w:eastAsia="ru-RU"/>
        </w:rPr>
      </w:pPr>
      <w:r w:rsidRPr="00EA6F22">
        <w:rPr>
          <w:rFonts w:ascii="Times New Roman" w:eastAsia="Times New Roman" w:hAnsi="Times New Roman" w:cs="Times New Roman"/>
          <w:sz w:val="20"/>
          <w:szCs w:val="20"/>
          <w:lang w:val="uk-UA" w:eastAsia="ru-RU"/>
        </w:rPr>
        <w:t xml:space="preserve">Визначають  величину основного обміну піддослідного за таблицями та формулою </w:t>
      </w:r>
      <w:proofErr w:type="spellStart"/>
      <w:r w:rsidRPr="00EA6F22">
        <w:rPr>
          <w:rFonts w:ascii="Times New Roman" w:eastAsia="Times New Roman" w:hAnsi="Times New Roman" w:cs="Times New Roman"/>
          <w:sz w:val="20"/>
          <w:szCs w:val="20"/>
          <w:lang w:val="uk-UA" w:eastAsia="ru-RU"/>
        </w:rPr>
        <w:t>Ріда</w:t>
      </w:r>
      <w:proofErr w:type="spellEnd"/>
      <w:r w:rsidRPr="00EA6F22">
        <w:rPr>
          <w:rFonts w:ascii="Times New Roman" w:eastAsia="Times New Roman" w:hAnsi="Times New Roman" w:cs="Times New Roman"/>
          <w:sz w:val="20"/>
          <w:szCs w:val="20"/>
          <w:lang w:val="uk-UA" w:eastAsia="ru-RU"/>
        </w:rPr>
        <w:t xml:space="preserve"> (можна використовувати дані з лабораторної роботи 16).</w:t>
      </w:r>
    </w:p>
    <w:p w:rsidR="00A30EED" w:rsidRPr="00EA6F22" w:rsidRDefault="00A30EED" w:rsidP="00A30EED">
      <w:pPr>
        <w:tabs>
          <w:tab w:val="center" w:pos="9214"/>
        </w:tabs>
        <w:spacing w:after="0" w:line="240" w:lineRule="auto"/>
        <w:ind w:firstLine="567"/>
        <w:jc w:val="both"/>
        <w:rPr>
          <w:rFonts w:ascii="Times New Roman" w:eastAsia="Times New Roman" w:hAnsi="Times New Roman" w:cs="Times New Roman"/>
          <w:sz w:val="20"/>
          <w:szCs w:val="20"/>
          <w:lang w:val="uk-UA" w:eastAsia="ru-RU"/>
        </w:rPr>
      </w:pPr>
      <w:r w:rsidRPr="00EA6F22">
        <w:rPr>
          <w:rFonts w:ascii="Times New Roman" w:eastAsia="Times New Roman" w:hAnsi="Times New Roman" w:cs="Times New Roman"/>
          <w:sz w:val="20"/>
          <w:szCs w:val="20"/>
          <w:lang w:val="uk-UA" w:eastAsia="ru-RU"/>
        </w:rPr>
        <w:t>Проводять хронометраж усіх видів діяльності піддослідного протягом доби. У зошиті готують таблицю і занотовують отримані величини:</w:t>
      </w:r>
    </w:p>
    <w:p w:rsidR="00A30EED" w:rsidRPr="00EA6F22" w:rsidRDefault="00A30EED" w:rsidP="00A30EED">
      <w:pPr>
        <w:tabs>
          <w:tab w:val="center" w:pos="9214"/>
        </w:tabs>
        <w:spacing w:after="0" w:line="240" w:lineRule="auto"/>
        <w:ind w:firstLine="567"/>
        <w:jc w:val="both"/>
        <w:rPr>
          <w:rFonts w:ascii="Times New Roman" w:eastAsia="Times New Roman" w:hAnsi="Times New Roman" w:cs="Times New Roman"/>
          <w:sz w:val="20"/>
          <w:szCs w:val="20"/>
          <w:lang w:val="uk-UA" w:eastAsia="ru-RU"/>
        </w:rPr>
      </w:pPr>
    </w:p>
    <w:p w:rsidR="00A30EED" w:rsidRPr="00EA6F22" w:rsidRDefault="00A30EED" w:rsidP="00A30EED">
      <w:pPr>
        <w:tabs>
          <w:tab w:val="center" w:pos="9214"/>
        </w:tabs>
        <w:spacing w:after="0" w:line="240" w:lineRule="auto"/>
        <w:jc w:val="both"/>
        <w:rPr>
          <w:rFonts w:ascii="Times New Roman" w:eastAsia="Times New Roman" w:hAnsi="Times New Roman" w:cs="Times New Roman"/>
          <w:sz w:val="20"/>
          <w:szCs w:val="20"/>
          <w:lang w:val="uk-UA" w:eastAsia="ru-RU"/>
        </w:rPr>
      </w:pPr>
      <w:r w:rsidRPr="00EA6F22">
        <w:rPr>
          <w:rFonts w:ascii="Times New Roman" w:eastAsia="Times New Roman" w:hAnsi="Times New Roman" w:cs="Times New Roman"/>
          <w:i/>
          <w:sz w:val="20"/>
          <w:szCs w:val="20"/>
          <w:lang w:val="uk-UA" w:eastAsia="ru-RU"/>
        </w:rPr>
        <w:t>Таблиця 12.</w:t>
      </w:r>
      <w:r w:rsidRPr="00EA6F22">
        <w:rPr>
          <w:rFonts w:ascii="Times New Roman" w:eastAsia="Times New Roman" w:hAnsi="Times New Roman" w:cs="Times New Roman"/>
          <w:sz w:val="20"/>
          <w:szCs w:val="20"/>
          <w:lang w:val="uk-UA" w:eastAsia="ru-RU"/>
        </w:rPr>
        <w:t xml:space="preserve"> Результати обчислення добових енерговитрат.</w:t>
      </w:r>
    </w:p>
    <w:tbl>
      <w:tblPr>
        <w:tblW w:w="0" w:type="auto"/>
        <w:tblInd w:w="-116"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4786"/>
        <w:gridCol w:w="1701"/>
        <w:gridCol w:w="1559"/>
      </w:tblGrid>
      <w:tr w:rsidR="00A30EED" w:rsidRPr="00EA6F22" w:rsidTr="00A30EED">
        <w:tblPrEx>
          <w:tblCellMar>
            <w:top w:w="0" w:type="dxa"/>
            <w:bottom w:w="0" w:type="dxa"/>
          </w:tblCellMar>
        </w:tblPrEx>
        <w:tc>
          <w:tcPr>
            <w:tcW w:w="4786" w:type="dxa"/>
            <w:tcBorders>
              <w:top w:val="single" w:sz="4" w:space="0" w:color="auto"/>
              <w:left w:val="single" w:sz="4" w:space="0" w:color="auto"/>
              <w:bottom w:val="single" w:sz="4" w:space="0" w:color="auto"/>
              <w:right w:val="single" w:sz="4" w:space="0" w:color="auto"/>
            </w:tcBorders>
          </w:tcPr>
          <w:p w:rsidR="00A30EED" w:rsidRPr="00EA6F22" w:rsidRDefault="00A30EED" w:rsidP="00A30EED">
            <w:pPr>
              <w:tabs>
                <w:tab w:val="center" w:pos="9214"/>
              </w:tabs>
              <w:spacing w:after="0" w:line="240" w:lineRule="auto"/>
              <w:ind w:firstLine="1134"/>
              <w:jc w:val="both"/>
              <w:rPr>
                <w:rFonts w:ascii="Times New Roman" w:eastAsia="Times New Roman" w:hAnsi="Times New Roman" w:cs="Times New Roman"/>
                <w:sz w:val="20"/>
                <w:szCs w:val="20"/>
                <w:lang w:val="uk-UA" w:eastAsia="ru-RU"/>
              </w:rPr>
            </w:pPr>
            <w:r w:rsidRPr="00EA6F22">
              <w:rPr>
                <w:rFonts w:ascii="Times New Roman" w:eastAsia="Times New Roman" w:hAnsi="Times New Roman" w:cs="Times New Roman"/>
                <w:sz w:val="20"/>
                <w:szCs w:val="20"/>
                <w:lang w:val="uk-UA" w:eastAsia="ru-RU"/>
              </w:rPr>
              <w:t>Вид роботи</w:t>
            </w:r>
          </w:p>
        </w:tc>
        <w:tc>
          <w:tcPr>
            <w:tcW w:w="1701" w:type="dxa"/>
            <w:tcBorders>
              <w:top w:val="single" w:sz="4" w:space="0" w:color="auto"/>
              <w:left w:val="single" w:sz="4" w:space="0" w:color="auto"/>
              <w:bottom w:val="single" w:sz="4" w:space="0" w:color="auto"/>
              <w:right w:val="single" w:sz="4" w:space="0" w:color="auto"/>
            </w:tcBorders>
          </w:tcPr>
          <w:p w:rsidR="00A30EED" w:rsidRPr="00EA6F22" w:rsidRDefault="00A30EED" w:rsidP="00A30EED">
            <w:pPr>
              <w:tabs>
                <w:tab w:val="center" w:pos="9214"/>
              </w:tabs>
              <w:spacing w:after="0" w:line="240" w:lineRule="auto"/>
              <w:jc w:val="both"/>
              <w:rPr>
                <w:rFonts w:ascii="Times New Roman" w:eastAsia="Times New Roman" w:hAnsi="Times New Roman" w:cs="Times New Roman"/>
                <w:sz w:val="20"/>
                <w:szCs w:val="20"/>
                <w:lang w:val="uk-UA" w:eastAsia="ru-RU"/>
              </w:rPr>
            </w:pPr>
            <w:r w:rsidRPr="00EA6F22">
              <w:rPr>
                <w:rFonts w:ascii="Times New Roman" w:eastAsia="Times New Roman" w:hAnsi="Times New Roman" w:cs="Times New Roman"/>
                <w:sz w:val="20"/>
                <w:szCs w:val="20"/>
                <w:lang w:val="uk-UA" w:eastAsia="ru-RU"/>
              </w:rPr>
              <w:t>Тривалість</w:t>
            </w:r>
          </w:p>
        </w:tc>
        <w:tc>
          <w:tcPr>
            <w:tcW w:w="1559" w:type="dxa"/>
            <w:tcBorders>
              <w:top w:val="single" w:sz="4" w:space="0" w:color="auto"/>
              <w:left w:val="single" w:sz="4" w:space="0" w:color="auto"/>
              <w:bottom w:val="single" w:sz="4" w:space="0" w:color="auto"/>
              <w:right w:val="single" w:sz="4" w:space="0" w:color="auto"/>
            </w:tcBorders>
          </w:tcPr>
          <w:p w:rsidR="00A30EED" w:rsidRPr="00EA6F22" w:rsidRDefault="00A30EED" w:rsidP="00A30EED">
            <w:pPr>
              <w:tabs>
                <w:tab w:val="center" w:pos="9214"/>
              </w:tabs>
              <w:spacing w:after="0" w:line="240" w:lineRule="auto"/>
              <w:jc w:val="both"/>
              <w:rPr>
                <w:rFonts w:ascii="Times New Roman" w:eastAsia="Times New Roman" w:hAnsi="Times New Roman" w:cs="Times New Roman"/>
                <w:sz w:val="20"/>
                <w:szCs w:val="20"/>
                <w:lang w:val="uk-UA" w:eastAsia="ru-RU"/>
              </w:rPr>
            </w:pPr>
            <w:r w:rsidRPr="00EA6F22">
              <w:rPr>
                <w:rFonts w:ascii="Times New Roman" w:eastAsia="Times New Roman" w:hAnsi="Times New Roman" w:cs="Times New Roman"/>
                <w:sz w:val="20"/>
                <w:szCs w:val="20"/>
                <w:lang w:val="uk-UA" w:eastAsia="ru-RU"/>
              </w:rPr>
              <w:t>Витрати енергії</w:t>
            </w:r>
          </w:p>
        </w:tc>
      </w:tr>
      <w:tr w:rsidR="00A30EED" w:rsidRPr="00EA6F22" w:rsidTr="00A30EED">
        <w:tblPrEx>
          <w:tblCellMar>
            <w:top w:w="0" w:type="dxa"/>
            <w:bottom w:w="0" w:type="dxa"/>
          </w:tblCellMar>
        </w:tblPrEx>
        <w:tc>
          <w:tcPr>
            <w:tcW w:w="4786" w:type="dxa"/>
            <w:tcBorders>
              <w:top w:val="single" w:sz="4" w:space="0" w:color="auto"/>
              <w:left w:val="single" w:sz="4" w:space="0" w:color="auto"/>
              <w:bottom w:val="single" w:sz="4" w:space="0" w:color="auto"/>
              <w:right w:val="single" w:sz="4" w:space="0" w:color="auto"/>
            </w:tcBorders>
          </w:tcPr>
          <w:p w:rsidR="00A30EED" w:rsidRPr="00EA6F22" w:rsidRDefault="00A30EED" w:rsidP="00A30EED">
            <w:pPr>
              <w:tabs>
                <w:tab w:val="center" w:pos="9214"/>
              </w:tabs>
              <w:spacing w:after="0" w:line="240" w:lineRule="auto"/>
              <w:ind w:firstLine="1134"/>
              <w:jc w:val="both"/>
              <w:rPr>
                <w:rFonts w:ascii="Times New Roman" w:eastAsia="Times New Roman" w:hAnsi="Times New Roman" w:cs="Times New Roman"/>
                <w:sz w:val="20"/>
                <w:szCs w:val="20"/>
                <w:lang w:val="uk-UA" w:eastAsia="ru-RU"/>
              </w:rPr>
            </w:pPr>
          </w:p>
        </w:tc>
        <w:tc>
          <w:tcPr>
            <w:tcW w:w="1701" w:type="dxa"/>
            <w:tcBorders>
              <w:top w:val="single" w:sz="4" w:space="0" w:color="auto"/>
              <w:left w:val="single" w:sz="4" w:space="0" w:color="auto"/>
              <w:bottom w:val="single" w:sz="4" w:space="0" w:color="auto"/>
              <w:right w:val="single" w:sz="4" w:space="0" w:color="auto"/>
            </w:tcBorders>
          </w:tcPr>
          <w:p w:rsidR="00A30EED" w:rsidRPr="00EA6F22" w:rsidRDefault="00A30EED" w:rsidP="00A30EED">
            <w:pPr>
              <w:tabs>
                <w:tab w:val="center" w:pos="9214"/>
              </w:tabs>
              <w:spacing w:after="0" w:line="240" w:lineRule="auto"/>
              <w:ind w:firstLine="1134"/>
              <w:jc w:val="both"/>
              <w:rPr>
                <w:rFonts w:ascii="Times New Roman" w:eastAsia="Times New Roman" w:hAnsi="Times New Roman" w:cs="Times New Roman"/>
                <w:sz w:val="20"/>
                <w:szCs w:val="20"/>
                <w:lang w:val="uk-UA" w:eastAsia="ru-RU"/>
              </w:rPr>
            </w:pPr>
          </w:p>
        </w:tc>
        <w:tc>
          <w:tcPr>
            <w:tcW w:w="1559" w:type="dxa"/>
            <w:tcBorders>
              <w:top w:val="single" w:sz="4" w:space="0" w:color="auto"/>
              <w:left w:val="single" w:sz="4" w:space="0" w:color="auto"/>
              <w:bottom w:val="single" w:sz="4" w:space="0" w:color="auto"/>
              <w:right w:val="single" w:sz="4" w:space="0" w:color="auto"/>
            </w:tcBorders>
          </w:tcPr>
          <w:p w:rsidR="00A30EED" w:rsidRPr="00EA6F22" w:rsidRDefault="00A30EED" w:rsidP="00A30EED">
            <w:pPr>
              <w:tabs>
                <w:tab w:val="center" w:pos="9214"/>
              </w:tabs>
              <w:spacing w:after="0" w:line="240" w:lineRule="auto"/>
              <w:ind w:firstLine="1134"/>
              <w:jc w:val="both"/>
              <w:rPr>
                <w:rFonts w:ascii="Times New Roman" w:eastAsia="Times New Roman" w:hAnsi="Times New Roman" w:cs="Times New Roman"/>
                <w:sz w:val="20"/>
                <w:szCs w:val="20"/>
                <w:lang w:val="uk-UA" w:eastAsia="ru-RU"/>
              </w:rPr>
            </w:pPr>
          </w:p>
        </w:tc>
      </w:tr>
      <w:tr w:rsidR="00A30EED" w:rsidRPr="00EA6F22" w:rsidTr="00A30EED">
        <w:tblPrEx>
          <w:tblCellMar>
            <w:top w:w="0" w:type="dxa"/>
            <w:bottom w:w="0" w:type="dxa"/>
          </w:tblCellMar>
        </w:tblPrEx>
        <w:tc>
          <w:tcPr>
            <w:tcW w:w="4786" w:type="dxa"/>
            <w:tcBorders>
              <w:top w:val="single" w:sz="4" w:space="0" w:color="auto"/>
              <w:left w:val="single" w:sz="4" w:space="0" w:color="auto"/>
              <w:bottom w:val="single" w:sz="4" w:space="0" w:color="auto"/>
              <w:right w:val="single" w:sz="4" w:space="0" w:color="auto"/>
            </w:tcBorders>
          </w:tcPr>
          <w:p w:rsidR="00A30EED" w:rsidRPr="00EA6F22" w:rsidRDefault="00A30EED" w:rsidP="00A30EED">
            <w:pPr>
              <w:tabs>
                <w:tab w:val="center" w:pos="9214"/>
              </w:tabs>
              <w:spacing w:after="0" w:line="240" w:lineRule="auto"/>
              <w:ind w:firstLine="1134"/>
              <w:jc w:val="both"/>
              <w:rPr>
                <w:rFonts w:ascii="Times New Roman" w:eastAsia="Times New Roman" w:hAnsi="Times New Roman" w:cs="Times New Roman"/>
                <w:sz w:val="20"/>
                <w:szCs w:val="20"/>
                <w:lang w:val="uk-UA" w:eastAsia="ru-RU"/>
              </w:rPr>
            </w:pPr>
            <w:r w:rsidRPr="00EA6F22">
              <w:rPr>
                <w:rFonts w:ascii="Times New Roman" w:eastAsia="Times New Roman" w:hAnsi="Times New Roman" w:cs="Times New Roman"/>
                <w:sz w:val="20"/>
                <w:szCs w:val="20"/>
                <w:lang w:val="uk-UA" w:eastAsia="ru-RU"/>
              </w:rPr>
              <w:t xml:space="preserve">Сума </w:t>
            </w:r>
          </w:p>
        </w:tc>
        <w:tc>
          <w:tcPr>
            <w:tcW w:w="1701" w:type="dxa"/>
            <w:tcBorders>
              <w:top w:val="single" w:sz="4" w:space="0" w:color="auto"/>
              <w:left w:val="single" w:sz="4" w:space="0" w:color="auto"/>
              <w:bottom w:val="single" w:sz="4" w:space="0" w:color="auto"/>
              <w:right w:val="single" w:sz="4" w:space="0" w:color="auto"/>
            </w:tcBorders>
          </w:tcPr>
          <w:p w:rsidR="00A30EED" w:rsidRPr="00EA6F22" w:rsidRDefault="00A30EED" w:rsidP="00A30EED">
            <w:pPr>
              <w:tabs>
                <w:tab w:val="center" w:pos="9214"/>
              </w:tabs>
              <w:spacing w:after="0" w:line="240" w:lineRule="auto"/>
              <w:ind w:firstLine="1134"/>
              <w:jc w:val="both"/>
              <w:rPr>
                <w:rFonts w:ascii="Times New Roman" w:eastAsia="Times New Roman" w:hAnsi="Times New Roman" w:cs="Times New Roman"/>
                <w:sz w:val="20"/>
                <w:szCs w:val="20"/>
                <w:lang w:val="uk-UA" w:eastAsia="ru-RU"/>
              </w:rPr>
            </w:pPr>
          </w:p>
        </w:tc>
        <w:tc>
          <w:tcPr>
            <w:tcW w:w="1559" w:type="dxa"/>
            <w:tcBorders>
              <w:top w:val="single" w:sz="4" w:space="0" w:color="auto"/>
              <w:left w:val="single" w:sz="4" w:space="0" w:color="auto"/>
              <w:bottom w:val="single" w:sz="4" w:space="0" w:color="auto"/>
              <w:right w:val="single" w:sz="4" w:space="0" w:color="auto"/>
            </w:tcBorders>
          </w:tcPr>
          <w:p w:rsidR="00A30EED" w:rsidRPr="00EA6F22" w:rsidRDefault="00A30EED" w:rsidP="00A30EED">
            <w:pPr>
              <w:tabs>
                <w:tab w:val="center" w:pos="9214"/>
              </w:tabs>
              <w:spacing w:after="0" w:line="240" w:lineRule="auto"/>
              <w:ind w:firstLine="1134"/>
              <w:jc w:val="both"/>
              <w:rPr>
                <w:rFonts w:ascii="Times New Roman" w:eastAsia="Times New Roman" w:hAnsi="Times New Roman" w:cs="Times New Roman"/>
                <w:sz w:val="20"/>
                <w:szCs w:val="20"/>
                <w:lang w:val="uk-UA" w:eastAsia="ru-RU"/>
              </w:rPr>
            </w:pPr>
          </w:p>
        </w:tc>
      </w:tr>
    </w:tbl>
    <w:p w:rsidR="00A30EED" w:rsidRPr="00EA6F22" w:rsidRDefault="00A30EED" w:rsidP="00A30EED">
      <w:pPr>
        <w:tabs>
          <w:tab w:val="center" w:pos="9214"/>
        </w:tabs>
        <w:spacing w:after="0" w:line="240" w:lineRule="auto"/>
        <w:ind w:firstLine="1134"/>
        <w:jc w:val="both"/>
        <w:rPr>
          <w:rFonts w:ascii="Times New Roman" w:eastAsia="Times New Roman" w:hAnsi="Times New Roman" w:cs="Times New Roman"/>
          <w:sz w:val="20"/>
          <w:szCs w:val="20"/>
          <w:lang w:val="uk-UA" w:eastAsia="ru-RU"/>
        </w:rPr>
      </w:pPr>
    </w:p>
    <w:p w:rsidR="00A30EED" w:rsidRPr="00EA6F22" w:rsidRDefault="00A30EED" w:rsidP="00A30EED">
      <w:pPr>
        <w:tabs>
          <w:tab w:val="center" w:pos="9214"/>
        </w:tabs>
        <w:spacing w:after="0" w:line="240" w:lineRule="auto"/>
        <w:ind w:firstLine="567"/>
        <w:jc w:val="both"/>
        <w:rPr>
          <w:rFonts w:ascii="Times New Roman" w:eastAsia="Times New Roman" w:hAnsi="Times New Roman" w:cs="Times New Roman"/>
          <w:sz w:val="20"/>
          <w:szCs w:val="20"/>
          <w:lang w:val="uk-UA" w:eastAsia="ru-RU"/>
        </w:rPr>
      </w:pPr>
      <w:r w:rsidRPr="00EA6F22">
        <w:rPr>
          <w:rFonts w:ascii="Times New Roman" w:eastAsia="Times New Roman" w:hAnsi="Times New Roman" w:cs="Times New Roman"/>
          <w:sz w:val="20"/>
          <w:szCs w:val="20"/>
          <w:lang w:val="uk-UA" w:eastAsia="ru-RU"/>
        </w:rPr>
        <w:t xml:space="preserve">Проводять визначення енерговитрат за добу (додаток 1) на 1 кг ваги піддослідного, а потім визначають повний показник добових енерговитрат (помноживши отриманий результат на масу піддослідного). Враховуючи неточність даного методу обчислення добових витрат енергії, збільшують отриманий показник на 10-15% для врахування </w:t>
      </w:r>
      <w:proofErr w:type="spellStart"/>
      <w:r w:rsidRPr="00EA6F22">
        <w:rPr>
          <w:rFonts w:ascii="Times New Roman" w:eastAsia="Times New Roman" w:hAnsi="Times New Roman" w:cs="Times New Roman"/>
          <w:sz w:val="20"/>
          <w:szCs w:val="20"/>
          <w:lang w:val="uk-UA" w:eastAsia="ru-RU"/>
        </w:rPr>
        <w:t>специфічно</w:t>
      </w:r>
      <w:proofErr w:type="spellEnd"/>
      <w:r w:rsidRPr="00EA6F22">
        <w:rPr>
          <w:rFonts w:ascii="Times New Roman" w:eastAsia="Times New Roman" w:hAnsi="Times New Roman" w:cs="Times New Roman"/>
          <w:sz w:val="20"/>
          <w:szCs w:val="20"/>
          <w:lang w:val="uk-UA" w:eastAsia="ru-RU"/>
        </w:rPr>
        <w:t>-динамічної дії їжі та витрат енергії на невраховані рухи.</w:t>
      </w:r>
    </w:p>
    <w:p w:rsidR="00A30EED" w:rsidRPr="00EA6F22" w:rsidRDefault="00A30EED" w:rsidP="00A30EED">
      <w:pPr>
        <w:tabs>
          <w:tab w:val="center" w:pos="9214"/>
        </w:tabs>
        <w:spacing w:after="0" w:line="240" w:lineRule="auto"/>
        <w:ind w:firstLine="567"/>
        <w:jc w:val="both"/>
        <w:rPr>
          <w:rFonts w:ascii="Times New Roman" w:eastAsia="Times New Roman" w:hAnsi="Times New Roman" w:cs="Times New Roman"/>
          <w:sz w:val="20"/>
          <w:szCs w:val="20"/>
          <w:lang w:val="uk-UA" w:eastAsia="ru-RU"/>
        </w:rPr>
      </w:pPr>
      <w:r w:rsidRPr="00EA6F22">
        <w:rPr>
          <w:rFonts w:ascii="Times New Roman" w:eastAsia="Times New Roman" w:hAnsi="Times New Roman" w:cs="Times New Roman"/>
          <w:sz w:val="20"/>
          <w:szCs w:val="20"/>
          <w:lang w:val="uk-UA" w:eastAsia="ru-RU"/>
        </w:rPr>
        <w:t>Витрати енергії під час аудиторних занять становлять 1,45; при самостійних заняттях – 1,6 та у вільний час – 2,2 величини основного обміну. Під час сну витрата енергії складає 0,9 величини основного обміну.</w:t>
      </w:r>
    </w:p>
    <w:p w:rsidR="00A30EED" w:rsidRPr="00EA6F22" w:rsidRDefault="00A30EED" w:rsidP="00A30EED">
      <w:pPr>
        <w:tabs>
          <w:tab w:val="center" w:pos="9214"/>
        </w:tabs>
        <w:spacing w:after="0" w:line="240" w:lineRule="auto"/>
        <w:ind w:firstLine="1134"/>
        <w:jc w:val="both"/>
        <w:rPr>
          <w:rFonts w:ascii="Times New Roman" w:eastAsia="Times New Roman" w:hAnsi="Times New Roman" w:cs="Times New Roman"/>
          <w:sz w:val="20"/>
          <w:szCs w:val="20"/>
          <w:lang w:val="uk-UA" w:eastAsia="ru-RU"/>
        </w:rPr>
      </w:pPr>
    </w:p>
    <w:p w:rsidR="00A30EED" w:rsidRPr="00EA6F22" w:rsidRDefault="00A30EED" w:rsidP="00A30EED">
      <w:pPr>
        <w:tabs>
          <w:tab w:val="center" w:pos="9214"/>
        </w:tabs>
        <w:spacing w:after="0" w:line="240" w:lineRule="auto"/>
        <w:ind w:firstLine="1134"/>
        <w:jc w:val="both"/>
        <w:rPr>
          <w:rFonts w:ascii="Times New Roman" w:eastAsia="Times New Roman" w:hAnsi="Times New Roman" w:cs="Times New Roman"/>
          <w:sz w:val="20"/>
          <w:szCs w:val="20"/>
          <w:lang w:val="uk-UA" w:eastAsia="ru-RU"/>
        </w:rPr>
      </w:pPr>
      <w:r w:rsidRPr="00EA6F22">
        <w:rPr>
          <w:rFonts w:ascii="Times New Roman" w:eastAsia="Times New Roman" w:hAnsi="Times New Roman" w:cs="Times New Roman"/>
          <w:b/>
          <w:sz w:val="20"/>
          <w:szCs w:val="20"/>
          <w:u w:val="single"/>
          <w:lang w:val="uk-UA" w:eastAsia="ru-RU"/>
        </w:rPr>
        <w:t xml:space="preserve">Завдання 2. </w:t>
      </w:r>
      <w:r w:rsidRPr="00EA6F22">
        <w:rPr>
          <w:rFonts w:ascii="Times New Roman" w:eastAsia="Times New Roman" w:hAnsi="Times New Roman" w:cs="Times New Roman"/>
          <w:sz w:val="20"/>
          <w:szCs w:val="20"/>
          <w:lang w:val="uk-UA" w:eastAsia="ru-RU"/>
        </w:rPr>
        <w:t xml:space="preserve">Обчислення харчового раціону. </w:t>
      </w:r>
    </w:p>
    <w:p w:rsidR="00A30EED" w:rsidRPr="00EA6F22" w:rsidRDefault="00A30EED" w:rsidP="00A30EED">
      <w:pPr>
        <w:tabs>
          <w:tab w:val="center" w:pos="9214"/>
        </w:tabs>
        <w:spacing w:after="0" w:line="240" w:lineRule="auto"/>
        <w:ind w:firstLine="567"/>
        <w:jc w:val="both"/>
        <w:rPr>
          <w:rFonts w:ascii="Times New Roman" w:eastAsia="Times New Roman" w:hAnsi="Times New Roman" w:cs="Times New Roman"/>
          <w:sz w:val="20"/>
          <w:szCs w:val="20"/>
          <w:lang w:val="uk-UA" w:eastAsia="ru-RU"/>
        </w:rPr>
      </w:pPr>
      <w:r w:rsidRPr="00EA6F22">
        <w:rPr>
          <w:rFonts w:ascii="Times New Roman" w:eastAsia="Times New Roman" w:hAnsi="Times New Roman" w:cs="Times New Roman"/>
          <w:sz w:val="20"/>
          <w:szCs w:val="20"/>
          <w:lang w:val="uk-UA" w:eastAsia="ru-RU"/>
        </w:rPr>
        <w:lastRenderedPageBreak/>
        <w:t>Знаючи величину валового енергетичного обміну за добу, можна розрахувати кількість поживних речовин, які повинні входити до добового харчового раціону.</w:t>
      </w:r>
    </w:p>
    <w:p w:rsidR="00A30EED" w:rsidRPr="00EA6F22" w:rsidRDefault="00A30EED" w:rsidP="00A30EED">
      <w:pPr>
        <w:tabs>
          <w:tab w:val="center" w:pos="9214"/>
        </w:tabs>
        <w:spacing w:after="0" w:line="240" w:lineRule="auto"/>
        <w:ind w:firstLine="567"/>
        <w:jc w:val="both"/>
        <w:rPr>
          <w:rFonts w:ascii="Times New Roman" w:eastAsia="Times New Roman" w:hAnsi="Times New Roman" w:cs="Times New Roman"/>
          <w:sz w:val="20"/>
          <w:szCs w:val="20"/>
          <w:lang w:val="uk-UA" w:eastAsia="ru-RU"/>
        </w:rPr>
      </w:pPr>
      <w:r w:rsidRPr="00EA6F22">
        <w:rPr>
          <w:rFonts w:ascii="Times New Roman" w:eastAsia="Times New Roman" w:hAnsi="Times New Roman" w:cs="Times New Roman"/>
          <w:sz w:val="20"/>
          <w:szCs w:val="20"/>
          <w:lang w:val="uk-UA" w:eastAsia="ru-RU"/>
        </w:rPr>
        <w:t>Вимоги до добового харчового раціону:</w:t>
      </w:r>
    </w:p>
    <w:p w:rsidR="00A30EED" w:rsidRPr="00EA6F22" w:rsidRDefault="00A30EED" w:rsidP="00A30EED">
      <w:pPr>
        <w:tabs>
          <w:tab w:val="center" w:pos="9214"/>
        </w:tabs>
        <w:spacing w:after="0" w:line="240" w:lineRule="auto"/>
        <w:ind w:firstLine="1134"/>
        <w:jc w:val="both"/>
        <w:rPr>
          <w:rFonts w:ascii="Times New Roman" w:eastAsia="Times New Roman" w:hAnsi="Times New Roman" w:cs="Times New Roman"/>
          <w:sz w:val="20"/>
          <w:szCs w:val="20"/>
          <w:lang w:val="uk-UA" w:eastAsia="ru-RU"/>
        </w:rPr>
      </w:pPr>
      <w:r w:rsidRPr="00EA6F22">
        <w:rPr>
          <w:rFonts w:ascii="Times New Roman" w:eastAsia="Times New Roman" w:hAnsi="Times New Roman" w:cs="Times New Roman"/>
          <w:sz w:val="20"/>
          <w:szCs w:val="20"/>
          <w:lang w:val="uk-UA" w:eastAsia="ru-RU"/>
        </w:rPr>
        <w:t>- повинен забезпечувати своєю калорійністю витрати енергії (потрібно враховувати неповну засвоюваність харчових речовин (близько 90%);</w:t>
      </w:r>
    </w:p>
    <w:p w:rsidR="00A30EED" w:rsidRPr="00EA6F22" w:rsidRDefault="00A30EED" w:rsidP="00A30EED">
      <w:pPr>
        <w:tabs>
          <w:tab w:val="center" w:pos="9214"/>
        </w:tabs>
        <w:spacing w:after="0" w:line="240" w:lineRule="auto"/>
        <w:ind w:firstLine="1134"/>
        <w:jc w:val="both"/>
        <w:rPr>
          <w:rFonts w:ascii="Times New Roman" w:eastAsia="Times New Roman" w:hAnsi="Times New Roman" w:cs="Times New Roman"/>
          <w:sz w:val="20"/>
          <w:szCs w:val="20"/>
          <w:lang w:val="uk-UA" w:eastAsia="ru-RU"/>
        </w:rPr>
      </w:pPr>
      <w:r w:rsidRPr="00EA6F22">
        <w:rPr>
          <w:rFonts w:ascii="Times New Roman" w:eastAsia="Times New Roman" w:hAnsi="Times New Roman" w:cs="Times New Roman"/>
          <w:sz w:val="20"/>
          <w:szCs w:val="20"/>
          <w:lang w:val="uk-UA" w:eastAsia="ru-RU"/>
        </w:rPr>
        <w:t>- достатня кількість в їжі білків (орієнтуються на так звану гарантовану білкову потребу), жирів та вуглеводів;</w:t>
      </w:r>
    </w:p>
    <w:p w:rsidR="00A30EED" w:rsidRPr="00EA6F22" w:rsidRDefault="00A30EED" w:rsidP="00A30EED">
      <w:pPr>
        <w:tabs>
          <w:tab w:val="center" w:pos="9214"/>
        </w:tabs>
        <w:spacing w:after="0" w:line="240" w:lineRule="auto"/>
        <w:ind w:firstLine="1134"/>
        <w:jc w:val="both"/>
        <w:rPr>
          <w:rFonts w:ascii="Times New Roman" w:eastAsia="Times New Roman" w:hAnsi="Times New Roman" w:cs="Times New Roman"/>
          <w:sz w:val="20"/>
          <w:szCs w:val="20"/>
          <w:lang w:val="uk-UA" w:eastAsia="ru-RU"/>
        </w:rPr>
      </w:pPr>
      <w:r w:rsidRPr="00EA6F22">
        <w:rPr>
          <w:rFonts w:ascii="Times New Roman" w:eastAsia="Times New Roman" w:hAnsi="Times New Roman" w:cs="Times New Roman"/>
          <w:sz w:val="20"/>
          <w:szCs w:val="20"/>
          <w:lang w:val="uk-UA" w:eastAsia="ru-RU"/>
        </w:rPr>
        <w:t>- певне співвідношення поживних речовин (білки : жири : вуглеводи = 1:1:4);</w:t>
      </w:r>
    </w:p>
    <w:p w:rsidR="00A30EED" w:rsidRPr="00EA6F22" w:rsidRDefault="00A30EED" w:rsidP="00A30EED">
      <w:pPr>
        <w:tabs>
          <w:tab w:val="center" w:pos="9214"/>
        </w:tabs>
        <w:spacing w:after="0" w:line="240" w:lineRule="auto"/>
        <w:ind w:firstLine="1134"/>
        <w:jc w:val="both"/>
        <w:rPr>
          <w:rFonts w:ascii="Times New Roman" w:eastAsia="Times New Roman" w:hAnsi="Times New Roman" w:cs="Times New Roman"/>
          <w:sz w:val="20"/>
          <w:szCs w:val="20"/>
          <w:lang w:val="uk-UA" w:eastAsia="ru-RU"/>
        </w:rPr>
      </w:pPr>
      <w:r w:rsidRPr="00EA6F22">
        <w:rPr>
          <w:rFonts w:ascii="Times New Roman" w:eastAsia="Times New Roman" w:hAnsi="Times New Roman" w:cs="Times New Roman"/>
          <w:sz w:val="20"/>
          <w:szCs w:val="20"/>
          <w:lang w:val="uk-UA" w:eastAsia="ru-RU"/>
        </w:rPr>
        <w:t>- бажана кількість білку у їжі в кількості 109-129 г.</w:t>
      </w:r>
    </w:p>
    <w:p w:rsidR="00A30EED" w:rsidRPr="00EA6F22" w:rsidRDefault="00A30EED" w:rsidP="00A30EED">
      <w:pPr>
        <w:tabs>
          <w:tab w:val="center" w:pos="9214"/>
        </w:tabs>
        <w:spacing w:after="0" w:line="240" w:lineRule="auto"/>
        <w:ind w:firstLine="1134"/>
        <w:jc w:val="both"/>
        <w:rPr>
          <w:rFonts w:ascii="Times New Roman" w:eastAsia="Times New Roman" w:hAnsi="Times New Roman" w:cs="Times New Roman"/>
          <w:sz w:val="20"/>
          <w:szCs w:val="20"/>
          <w:lang w:val="uk-UA" w:eastAsia="ru-RU"/>
        </w:rPr>
      </w:pPr>
      <w:r w:rsidRPr="00EA6F22">
        <w:rPr>
          <w:rFonts w:ascii="Times New Roman" w:eastAsia="Times New Roman" w:hAnsi="Times New Roman" w:cs="Times New Roman"/>
          <w:sz w:val="20"/>
          <w:szCs w:val="20"/>
          <w:lang w:val="uk-UA" w:eastAsia="ru-RU"/>
        </w:rPr>
        <w:t xml:space="preserve">людина, що працює з навантаженням повинна отримувати з їжею за добу: білків 100-120 г, жирів - близько 100 г, вуглеводів - 400-500 г. </w:t>
      </w:r>
    </w:p>
    <w:p w:rsidR="00A30EED" w:rsidRPr="00EA6F22" w:rsidRDefault="00A30EED" w:rsidP="00A30EED">
      <w:pPr>
        <w:tabs>
          <w:tab w:val="center" w:pos="9214"/>
        </w:tabs>
        <w:spacing w:after="0" w:line="240" w:lineRule="auto"/>
        <w:ind w:firstLine="567"/>
        <w:jc w:val="both"/>
        <w:rPr>
          <w:rFonts w:ascii="Times New Roman" w:eastAsia="Times New Roman" w:hAnsi="Times New Roman" w:cs="Times New Roman"/>
          <w:sz w:val="20"/>
          <w:szCs w:val="20"/>
          <w:lang w:val="uk-UA" w:eastAsia="ru-RU"/>
        </w:rPr>
      </w:pPr>
      <w:r w:rsidRPr="00EA6F22">
        <w:rPr>
          <w:rFonts w:ascii="Times New Roman" w:eastAsia="Times New Roman" w:hAnsi="Times New Roman" w:cs="Times New Roman"/>
          <w:sz w:val="20"/>
          <w:szCs w:val="20"/>
          <w:lang w:val="uk-UA" w:eastAsia="ru-RU"/>
        </w:rPr>
        <w:t>Прийоми Їжі повинні бути правильно розподілені на протязі доби. При триразовому харчуванні на сніданок повинно припадати близько 30% добової калорійності, на обід - 50%, на вечерю - 20%. У вечірній час не рекомендується прийом великої кількості білків (враховуючи специфічний динамічний вплив їжі) і жирів.</w:t>
      </w:r>
    </w:p>
    <w:p w:rsidR="00A30EED" w:rsidRPr="00EA6F22" w:rsidRDefault="00A30EED" w:rsidP="00A30EED">
      <w:pPr>
        <w:tabs>
          <w:tab w:val="center" w:pos="9214"/>
        </w:tabs>
        <w:spacing w:after="0" w:line="240" w:lineRule="auto"/>
        <w:ind w:firstLine="1134"/>
        <w:jc w:val="both"/>
        <w:rPr>
          <w:rFonts w:ascii="Times New Roman" w:eastAsia="Times New Roman" w:hAnsi="Times New Roman" w:cs="Times New Roman"/>
          <w:sz w:val="20"/>
          <w:szCs w:val="20"/>
          <w:lang w:val="uk-UA" w:eastAsia="ru-RU"/>
        </w:rPr>
      </w:pPr>
      <w:r w:rsidRPr="00EA6F22">
        <w:rPr>
          <w:rFonts w:ascii="Times New Roman" w:eastAsia="Times New Roman" w:hAnsi="Times New Roman" w:cs="Times New Roman"/>
          <w:sz w:val="20"/>
          <w:szCs w:val="20"/>
          <w:lang w:val="uk-UA" w:eastAsia="ru-RU"/>
        </w:rPr>
        <w:t>Крім білків, жирів і вуглеводів, харчовий раціон повинен містити певні кількості мінеральних речовин (в тому числі мікроелементів) та вітамінів.</w:t>
      </w:r>
    </w:p>
    <w:p w:rsidR="00A30EED" w:rsidRPr="00EA6F22" w:rsidRDefault="00A30EED" w:rsidP="00A30EED">
      <w:pPr>
        <w:tabs>
          <w:tab w:val="center" w:pos="9214"/>
        </w:tabs>
        <w:spacing w:after="0" w:line="240" w:lineRule="auto"/>
        <w:ind w:firstLine="1134"/>
        <w:jc w:val="both"/>
        <w:rPr>
          <w:rFonts w:ascii="Times New Roman" w:eastAsia="Times New Roman" w:hAnsi="Times New Roman" w:cs="Times New Roman"/>
          <w:sz w:val="20"/>
          <w:szCs w:val="20"/>
          <w:lang w:val="uk-UA" w:eastAsia="ru-RU"/>
        </w:rPr>
      </w:pPr>
      <w:r w:rsidRPr="00EA6F22">
        <w:rPr>
          <w:rFonts w:ascii="Times New Roman" w:eastAsia="Times New Roman" w:hAnsi="Times New Roman" w:cs="Times New Roman"/>
          <w:sz w:val="20"/>
          <w:szCs w:val="20"/>
          <w:lang w:val="uk-UA" w:eastAsia="ru-RU"/>
        </w:rPr>
        <w:t>Для дитини 1-3 років на добу в середньому необхідно:</w:t>
      </w:r>
    </w:p>
    <w:p w:rsidR="00A30EED" w:rsidRPr="00EA6F22" w:rsidRDefault="00A30EED" w:rsidP="00A30EED">
      <w:pPr>
        <w:tabs>
          <w:tab w:val="center" w:pos="9214"/>
        </w:tabs>
        <w:spacing w:after="0" w:line="240" w:lineRule="auto"/>
        <w:ind w:firstLine="1134"/>
        <w:jc w:val="both"/>
        <w:rPr>
          <w:rFonts w:ascii="Times New Roman" w:eastAsia="Times New Roman" w:hAnsi="Times New Roman" w:cs="Times New Roman"/>
          <w:sz w:val="20"/>
          <w:szCs w:val="20"/>
          <w:lang w:val="uk-UA" w:eastAsia="ru-RU"/>
        </w:rPr>
      </w:pPr>
      <w:r w:rsidRPr="00EA6F22">
        <w:rPr>
          <w:rFonts w:ascii="Times New Roman" w:eastAsia="Times New Roman" w:hAnsi="Times New Roman" w:cs="Times New Roman"/>
          <w:sz w:val="20"/>
          <w:szCs w:val="20"/>
          <w:lang w:val="uk-UA" w:eastAsia="ru-RU"/>
        </w:rPr>
        <w:t>білків                30-50 г</w:t>
      </w:r>
    </w:p>
    <w:p w:rsidR="00A30EED" w:rsidRPr="00EA6F22" w:rsidRDefault="00A30EED" w:rsidP="00A30EED">
      <w:pPr>
        <w:tabs>
          <w:tab w:val="center" w:pos="9214"/>
        </w:tabs>
        <w:spacing w:after="0" w:line="240" w:lineRule="auto"/>
        <w:ind w:firstLine="1134"/>
        <w:jc w:val="both"/>
        <w:rPr>
          <w:rFonts w:ascii="Times New Roman" w:eastAsia="Times New Roman" w:hAnsi="Times New Roman" w:cs="Times New Roman"/>
          <w:sz w:val="20"/>
          <w:szCs w:val="20"/>
          <w:lang w:val="uk-UA" w:eastAsia="ru-RU"/>
        </w:rPr>
      </w:pPr>
      <w:r w:rsidRPr="00EA6F22">
        <w:rPr>
          <w:rFonts w:ascii="Times New Roman" w:eastAsia="Times New Roman" w:hAnsi="Times New Roman" w:cs="Times New Roman"/>
          <w:sz w:val="20"/>
          <w:szCs w:val="20"/>
          <w:lang w:val="uk-UA" w:eastAsia="ru-RU"/>
        </w:rPr>
        <w:t>жирів                 45-60 г</w:t>
      </w:r>
    </w:p>
    <w:p w:rsidR="00A30EED" w:rsidRPr="00EA6F22" w:rsidRDefault="00A30EED" w:rsidP="00A30EED">
      <w:pPr>
        <w:tabs>
          <w:tab w:val="center" w:pos="9214"/>
        </w:tabs>
        <w:spacing w:after="0" w:line="240" w:lineRule="auto"/>
        <w:ind w:firstLine="1134"/>
        <w:jc w:val="both"/>
        <w:rPr>
          <w:rFonts w:ascii="Times New Roman" w:eastAsia="Times New Roman" w:hAnsi="Times New Roman" w:cs="Times New Roman"/>
          <w:sz w:val="20"/>
          <w:szCs w:val="20"/>
          <w:lang w:val="uk-UA" w:eastAsia="ru-RU"/>
        </w:rPr>
      </w:pPr>
      <w:r w:rsidRPr="00EA6F22">
        <w:rPr>
          <w:rFonts w:ascii="Times New Roman" w:eastAsia="Times New Roman" w:hAnsi="Times New Roman" w:cs="Times New Roman"/>
          <w:sz w:val="20"/>
          <w:szCs w:val="20"/>
          <w:lang w:val="uk-UA" w:eastAsia="ru-RU"/>
        </w:rPr>
        <w:t>вуглеводів            170-180 г.</w:t>
      </w:r>
    </w:p>
    <w:p w:rsidR="00A30EED" w:rsidRPr="00EA6F22" w:rsidRDefault="00A30EED" w:rsidP="00A30EED">
      <w:pPr>
        <w:tabs>
          <w:tab w:val="center" w:pos="9214"/>
        </w:tabs>
        <w:spacing w:after="0" w:line="240" w:lineRule="auto"/>
        <w:ind w:firstLine="567"/>
        <w:jc w:val="both"/>
        <w:rPr>
          <w:rFonts w:ascii="Times New Roman" w:eastAsia="Times New Roman" w:hAnsi="Times New Roman" w:cs="Times New Roman"/>
          <w:sz w:val="20"/>
          <w:szCs w:val="20"/>
          <w:lang w:val="uk-UA" w:eastAsia="ru-RU"/>
        </w:rPr>
      </w:pPr>
      <w:r w:rsidRPr="00EA6F22">
        <w:rPr>
          <w:rFonts w:ascii="Times New Roman" w:eastAsia="Times New Roman" w:hAnsi="Times New Roman" w:cs="Times New Roman"/>
          <w:sz w:val="20"/>
          <w:szCs w:val="20"/>
          <w:lang w:val="uk-UA" w:eastAsia="ru-RU"/>
        </w:rPr>
        <w:t>Енергетичний обмін за добу на 1 кг маси у дитини у віці 1-3 років складає 95-100 ккал, тобто він в 2 рази більший, ніж у дорослої людини. Така дитина на 1 кг маси за добу повинна отримувати з їжею більше білків (3-3,5 г) і жирів (5-6 г), ніж доросла людина. Співвідношення білки : жири : вуглеводи в цьому віці близьке до 3:6:12 (1:2:4).</w:t>
      </w:r>
    </w:p>
    <w:p w:rsidR="00A30EED" w:rsidRPr="00EA6F22" w:rsidRDefault="00A30EED" w:rsidP="00A30EED">
      <w:pPr>
        <w:tabs>
          <w:tab w:val="center" w:pos="9214"/>
        </w:tabs>
        <w:spacing w:after="0" w:line="240" w:lineRule="auto"/>
        <w:ind w:firstLine="1134"/>
        <w:jc w:val="both"/>
        <w:rPr>
          <w:rFonts w:ascii="Times New Roman" w:eastAsia="Times New Roman" w:hAnsi="Times New Roman" w:cs="Times New Roman"/>
          <w:sz w:val="20"/>
          <w:szCs w:val="20"/>
          <w:lang w:val="uk-UA" w:eastAsia="ru-RU"/>
        </w:rPr>
      </w:pPr>
      <w:r w:rsidRPr="00EA6F22">
        <w:rPr>
          <w:rFonts w:ascii="Times New Roman" w:eastAsia="Times New Roman" w:hAnsi="Times New Roman" w:cs="Times New Roman"/>
          <w:i/>
          <w:sz w:val="20"/>
          <w:szCs w:val="20"/>
          <w:lang w:val="uk-UA" w:eastAsia="ru-RU"/>
        </w:rPr>
        <w:t xml:space="preserve">Хід роботи. </w:t>
      </w:r>
      <w:r w:rsidRPr="00EA6F22">
        <w:rPr>
          <w:rFonts w:ascii="Times New Roman" w:eastAsia="Times New Roman" w:hAnsi="Times New Roman" w:cs="Times New Roman"/>
          <w:sz w:val="20"/>
          <w:szCs w:val="20"/>
          <w:lang w:val="uk-UA" w:eastAsia="ru-RU"/>
        </w:rPr>
        <w:t>1. Складаючи раціон, користуються даними про добову витрату енергії, одержаними при виконанні завдання 1.</w:t>
      </w:r>
    </w:p>
    <w:p w:rsidR="00A30EED" w:rsidRPr="00EA6F22" w:rsidRDefault="00A30EED" w:rsidP="00A30EED">
      <w:pPr>
        <w:tabs>
          <w:tab w:val="center" w:pos="9214"/>
        </w:tabs>
        <w:spacing w:after="0" w:line="240" w:lineRule="auto"/>
        <w:ind w:firstLine="567"/>
        <w:jc w:val="both"/>
        <w:rPr>
          <w:rFonts w:ascii="Times New Roman" w:eastAsia="Times New Roman" w:hAnsi="Times New Roman" w:cs="Times New Roman"/>
          <w:sz w:val="20"/>
          <w:szCs w:val="20"/>
          <w:lang w:val="uk-UA" w:eastAsia="ru-RU"/>
        </w:rPr>
      </w:pPr>
      <w:r w:rsidRPr="00EA6F22">
        <w:rPr>
          <w:rFonts w:ascii="Times New Roman" w:eastAsia="Times New Roman" w:hAnsi="Times New Roman" w:cs="Times New Roman"/>
          <w:sz w:val="20"/>
          <w:szCs w:val="20"/>
          <w:lang w:val="uk-UA" w:eastAsia="ru-RU"/>
        </w:rPr>
        <w:t xml:space="preserve">2. Обчислюють кількість білків, жирів, вуглеводів, яку необхідно ввести у добовий раціон, щоб відшкодувати витрати енергії. При цьому виходять з необхідності мати не </w:t>
      </w:r>
      <w:proofErr w:type="spellStart"/>
      <w:r w:rsidRPr="00EA6F22">
        <w:rPr>
          <w:rFonts w:ascii="Times New Roman" w:eastAsia="Times New Roman" w:hAnsi="Times New Roman" w:cs="Times New Roman"/>
          <w:sz w:val="20"/>
          <w:szCs w:val="20"/>
          <w:lang w:val="uk-UA" w:eastAsia="ru-RU"/>
        </w:rPr>
        <w:t>меньше</w:t>
      </w:r>
      <w:proofErr w:type="spellEnd"/>
      <w:r w:rsidRPr="00EA6F22">
        <w:rPr>
          <w:rFonts w:ascii="Times New Roman" w:eastAsia="Times New Roman" w:hAnsi="Times New Roman" w:cs="Times New Roman"/>
          <w:sz w:val="20"/>
          <w:szCs w:val="20"/>
          <w:lang w:val="uk-UA" w:eastAsia="ru-RU"/>
        </w:rPr>
        <w:t xml:space="preserve"> 1-1,5г білка на 1кг ваги тіла, з них не </w:t>
      </w:r>
      <w:proofErr w:type="spellStart"/>
      <w:r w:rsidRPr="00EA6F22">
        <w:rPr>
          <w:rFonts w:ascii="Times New Roman" w:eastAsia="Times New Roman" w:hAnsi="Times New Roman" w:cs="Times New Roman"/>
          <w:sz w:val="20"/>
          <w:szCs w:val="20"/>
          <w:lang w:val="uk-UA" w:eastAsia="ru-RU"/>
        </w:rPr>
        <w:t>меньше</w:t>
      </w:r>
      <w:proofErr w:type="spellEnd"/>
      <w:r w:rsidRPr="00EA6F22">
        <w:rPr>
          <w:rFonts w:ascii="Times New Roman" w:eastAsia="Times New Roman" w:hAnsi="Times New Roman" w:cs="Times New Roman"/>
          <w:sz w:val="20"/>
          <w:szCs w:val="20"/>
          <w:lang w:val="uk-UA" w:eastAsia="ru-RU"/>
        </w:rPr>
        <w:t xml:space="preserve"> 50% тваринного білка.</w:t>
      </w:r>
    </w:p>
    <w:p w:rsidR="00A30EED" w:rsidRPr="00EA6F22" w:rsidRDefault="00A30EED" w:rsidP="00A30EED">
      <w:pPr>
        <w:tabs>
          <w:tab w:val="center" w:pos="9214"/>
        </w:tabs>
        <w:spacing w:after="0" w:line="240" w:lineRule="auto"/>
        <w:ind w:firstLine="567"/>
        <w:jc w:val="both"/>
        <w:rPr>
          <w:rFonts w:ascii="Times New Roman" w:eastAsia="Times New Roman" w:hAnsi="Times New Roman" w:cs="Times New Roman"/>
          <w:sz w:val="20"/>
          <w:szCs w:val="20"/>
          <w:lang w:val="uk-UA" w:eastAsia="ru-RU"/>
        </w:rPr>
      </w:pPr>
      <w:r w:rsidRPr="00EA6F22">
        <w:rPr>
          <w:rFonts w:ascii="Times New Roman" w:eastAsia="Times New Roman" w:hAnsi="Times New Roman" w:cs="Times New Roman"/>
          <w:sz w:val="20"/>
          <w:szCs w:val="20"/>
          <w:lang w:val="uk-UA" w:eastAsia="ru-RU"/>
        </w:rPr>
        <w:t xml:space="preserve">Добова норма жиру складає0,9-1 обчисленої норми білку, при цьому не </w:t>
      </w:r>
      <w:proofErr w:type="spellStart"/>
      <w:r w:rsidRPr="00EA6F22">
        <w:rPr>
          <w:rFonts w:ascii="Times New Roman" w:eastAsia="Times New Roman" w:hAnsi="Times New Roman" w:cs="Times New Roman"/>
          <w:sz w:val="20"/>
          <w:szCs w:val="20"/>
          <w:lang w:val="uk-UA" w:eastAsia="ru-RU"/>
        </w:rPr>
        <w:t>меньше</w:t>
      </w:r>
      <w:proofErr w:type="spellEnd"/>
      <w:r w:rsidRPr="00EA6F22">
        <w:rPr>
          <w:rFonts w:ascii="Times New Roman" w:eastAsia="Times New Roman" w:hAnsi="Times New Roman" w:cs="Times New Roman"/>
          <w:sz w:val="20"/>
          <w:szCs w:val="20"/>
          <w:lang w:val="uk-UA" w:eastAsia="ru-RU"/>
        </w:rPr>
        <w:t xml:space="preserve"> 15-20% мають становити рослинні олії.</w:t>
      </w:r>
    </w:p>
    <w:p w:rsidR="00A30EED" w:rsidRPr="00EA6F22" w:rsidRDefault="00A30EED" w:rsidP="00A30EED">
      <w:pPr>
        <w:tabs>
          <w:tab w:val="center" w:pos="9214"/>
        </w:tabs>
        <w:spacing w:after="0" w:line="240" w:lineRule="auto"/>
        <w:ind w:firstLine="567"/>
        <w:jc w:val="both"/>
        <w:rPr>
          <w:rFonts w:ascii="Times New Roman" w:eastAsia="Times New Roman" w:hAnsi="Times New Roman" w:cs="Times New Roman"/>
          <w:sz w:val="20"/>
          <w:szCs w:val="20"/>
          <w:lang w:val="uk-UA" w:eastAsia="ru-RU"/>
        </w:rPr>
      </w:pPr>
      <w:r w:rsidRPr="00EA6F22">
        <w:rPr>
          <w:rFonts w:ascii="Times New Roman" w:eastAsia="Times New Roman" w:hAnsi="Times New Roman" w:cs="Times New Roman"/>
          <w:sz w:val="20"/>
          <w:szCs w:val="20"/>
          <w:lang w:val="uk-UA" w:eastAsia="ru-RU"/>
        </w:rPr>
        <w:t>Решту витраченої енергії поповнюють за рахунок вуглеводів. Кількість їх у добовому раціоні становить 450-700г. Співвідношення білків, жирів та вуглеводів у раціоні становить 1:0,9-1:4 і більше.</w:t>
      </w:r>
    </w:p>
    <w:p w:rsidR="00A30EED" w:rsidRPr="00EA6F22" w:rsidRDefault="00A30EED" w:rsidP="00A30EED">
      <w:pPr>
        <w:numPr>
          <w:ilvl w:val="0"/>
          <w:numId w:val="10"/>
        </w:numPr>
        <w:tabs>
          <w:tab w:val="center" w:pos="9214"/>
        </w:tabs>
        <w:spacing w:after="0" w:line="240" w:lineRule="auto"/>
        <w:jc w:val="both"/>
        <w:rPr>
          <w:rFonts w:ascii="Times New Roman" w:eastAsia="Times New Roman" w:hAnsi="Times New Roman" w:cs="Times New Roman"/>
          <w:sz w:val="20"/>
          <w:szCs w:val="20"/>
          <w:lang w:val="uk-UA" w:eastAsia="ru-RU"/>
        </w:rPr>
      </w:pPr>
      <w:r w:rsidRPr="00EA6F22">
        <w:rPr>
          <w:rFonts w:ascii="Times New Roman" w:eastAsia="Times New Roman" w:hAnsi="Times New Roman" w:cs="Times New Roman"/>
          <w:sz w:val="20"/>
          <w:szCs w:val="20"/>
          <w:lang w:val="uk-UA" w:eastAsia="ru-RU"/>
        </w:rPr>
        <w:t>Користуючись таблицею у додатку 5, визначають добовий набір продуктів, кількість їх  (г/добу), обчислюючи в ній вміст білків, жирів, вуглеводів та енергії. Запис ведуть у таблиці:</w:t>
      </w:r>
    </w:p>
    <w:p w:rsidR="00A30EED" w:rsidRPr="00EA6F22" w:rsidRDefault="00A30EED" w:rsidP="00A30EED">
      <w:pPr>
        <w:tabs>
          <w:tab w:val="center" w:pos="9214"/>
        </w:tabs>
        <w:spacing w:after="0" w:line="240" w:lineRule="auto"/>
        <w:jc w:val="both"/>
        <w:rPr>
          <w:rFonts w:ascii="Times New Roman" w:eastAsia="Times New Roman" w:hAnsi="Times New Roman" w:cs="Times New Roman"/>
          <w:sz w:val="20"/>
          <w:szCs w:val="20"/>
          <w:lang w:val="uk-UA" w:eastAsia="ru-RU"/>
        </w:rPr>
      </w:pPr>
    </w:p>
    <w:p w:rsidR="00A30EED" w:rsidRPr="00EA6F22" w:rsidRDefault="00A30EED" w:rsidP="00A30EED">
      <w:pPr>
        <w:tabs>
          <w:tab w:val="center" w:pos="9214"/>
        </w:tabs>
        <w:spacing w:after="0" w:line="240" w:lineRule="auto"/>
        <w:ind w:firstLine="567"/>
        <w:jc w:val="both"/>
        <w:rPr>
          <w:rFonts w:ascii="Times New Roman" w:eastAsia="Times New Roman" w:hAnsi="Times New Roman" w:cs="Times New Roman"/>
          <w:sz w:val="20"/>
          <w:szCs w:val="20"/>
          <w:lang w:val="uk-UA" w:eastAsia="ru-RU"/>
        </w:rPr>
      </w:pPr>
      <w:r w:rsidRPr="00EA6F22">
        <w:rPr>
          <w:rFonts w:ascii="Times New Roman" w:eastAsia="Times New Roman" w:hAnsi="Times New Roman" w:cs="Times New Roman"/>
          <w:i/>
          <w:sz w:val="20"/>
          <w:szCs w:val="20"/>
          <w:lang w:val="uk-UA" w:eastAsia="ru-RU"/>
        </w:rPr>
        <w:t>Таблиця 13.</w:t>
      </w:r>
      <w:r w:rsidRPr="00EA6F22">
        <w:rPr>
          <w:rFonts w:ascii="Times New Roman" w:eastAsia="Times New Roman" w:hAnsi="Times New Roman" w:cs="Times New Roman"/>
          <w:sz w:val="20"/>
          <w:szCs w:val="20"/>
          <w:lang w:val="uk-UA" w:eastAsia="ru-RU"/>
        </w:rPr>
        <w:t xml:space="preserve"> Дані для складання харчового раціону.</w:t>
      </w:r>
    </w:p>
    <w:tbl>
      <w:tblPr>
        <w:tblW w:w="0" w:type="auto"/>
        <w:tblInd w:w="-116"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2235"/>
        <w:gridCol w:w="1417"/>
        <w:gridCol w:w="1559"/>
        <w:gridCol w:w="1181"/>
        <w:gridCol w:w="1371"/>
        <w:gridCol w:w="783"/>
        <w:gridCol w:w="1060"/>
      </w:tblGrid>
      <w:tr w:rsidR="00A30EED" w:rsidRPr="00EA6F22" w:rsidTr="00A30EED">
        <w:tblPrEx>
          <w:tblCellMar>
            <w:top w:w="0" w:type="dxa"/>
            <w:bottom w:w="0" w:type="dxa"/>
          </w:tblCellMar>
        </w:tblPrEx>
        <w:trPr>
          <w:cantSplit/>
        </w:trPr>
        <w:tc>
          <w:tcPr>
            <w:tcW w:w="2235" w:type="dxa"/>
            <w:vMerge w:val="restart"/>
            <w:tcBorders>
              <w:top w:val="single" w:sz="4" w:space="0" w:color="auto"/>
              <w:left w:val="single" w:sz="4" w:space="0" w:color="auto"/>
              <w:bottom w:val="single" w:sz="4" w:space="0" w:color="auto"/>
              <w:right w:val="single" w:sz="4" w:space="0" w:color="auto"/>
            </w:tcBorders>
          </w:tcPr>
          <w:p w:rsidR="00A30EED" w:rsidRPr="00EA6F22" w:rsidRDefault="00A30EED" w:rsidP="00A30EED">
            <w:pPr>
              <w:tabs>
                <w:tab w:val="center" w:pos="9214"/>
              </w:tabs>
              <w:spacing w:after="0" w:line="240" w:lineRule="auto"/>
              <w:jc w:val="both"/>
              <w:rPr>
                <w:rFonts w:ascii="Times New Roman" w:eastAsia="Times New Roman" w:hAnsi="Times New Roman" w:cs="Times New Roman"/>
                <w:sz w:val="20"/>
                <w:szCs w:val="20"/>
                <w:lang w:val="uk-UA" w:eastAsia="ru-RU"/>
              </w:rPr>
            </w:pPr>
            <w:r w:rsidRPr="00EA6F22">
              <w:rPr>
                <w:rFonts w:ascii="Times New Roman" w:eastAsia="Times New Roman" w:hAnsi="Times New Roman" w:cs="Times New Roman"/>
                <w:sz w:val="20"/>
                <w:szCs w:val="20"/>
                <w:lang w:val="uk-UA" w:eastAsia="ru-RU"/>
              </w:rPr>
              <w:t>Назва продукту</w:t>
            </w:r>
          </w:p>
        </w:tc>
        <w:tc>
          <w:tcPr>
            <w:tcW w:w="1417" w:type="dxa"/>
            <w:vMerge w:val="restart"/>
            <w:tcBorders>
              <w:top w:val="single" w:sz="4" w:space="0" w:color="auto"/>
              <w:left w:val="single" w:sz="4" w:space="0" w:color="auto"/>
              <w:bottom w:val="single" w:sz="4" w:space="0" w:color="auto"/>
              <w:right w:val="single" w:sz="4" w:space="0" w:color="auto"/>
            </w:tcBorders>
          </w:tcPr>
          <w:p w:rsidR="00A30EED" w:rsidRPr="00EA6F22" w:rsidRDefault="00A30EED" w:rsidP="00A30EED">
            <w:pPr>
              <w:tabs>
                <w:tab w:val="center" w:pos="9214"/>
              </w:tabs>
              <w:spacing w:after="0" w:line="240" w:lineRule="auto"/>
              <w:jc w:val="both"/>
              <w:rPr>
                <w:rFonts w:ascii="Times New Roman" w:eastAsia="Times New Roman" w:hAnsi="Times New Roman" w:cs="Times New Roman"/>
                <w:sz w:val="20"/>
                <w:szCs w:val="20"/>
                <w:lang w:val="uk-UA" w:eastAsia="ru-RU"/>
              </w:rPr>
            </w:pPr>
            <w:r w:rsidRPr="00EA6F22">
              <w:rPr>
                <w:rFonts w:ascii="Times New Roman" w:eastAsia="Times New Roman" w:hAnsi="Times New Roman" w:cs="Times New Roman"/>
                <w:sz w:val="20"/>
                <w:szCs w:val="20"/>
                <w:lang w:val="uk-UA" w:eastAsia="ru-RU"/>
              </w:rPr>
              <w:t>Кількість г/добу</w:t>
            </w:r>
          </w:p>
        </w:tc>
        <w:tc>
          <w:tcPr>
            <w:tcW w:w="4111" w:type="dxa"/>
            <w:gridSpan w:val="3"/>
            <w:tcBorders>
              <w:top w:val="single" w:sz="4" w:space="0" w:color="auto"/>
              <w:left w:val="single" w:sz="4" w:space="0" w:color="auto"/>
              <w:bottom w:val="single" w:sz="4" w:space="0" w:color="auto"/>
              <w:right w:val="single" w:sz="4" w:space="0" w:color="auto"/>
            </w:tcBorders>
          </w:tcPr>
          <w:p w:rsidR="00A30EED" w:rsidRPr="00EA6F22" w:rsidRDefault="00A30EED" w:rsidP="00A30EED">
            <w:pPr>
              <w:tabs>
                <w:tab w:val="center" w:pos="9214"/>
              </w:tabs>
              <w:spacing w:after="0" w:line="240" w:lineRule="auto"/>
              <w:ind w:firstLine="1134"/>
              <w:jc w:val="both"/>
              <w:rPr>
                <w:rFonts w:ascii="Times New Roman" w:eastAsia="Times New Roman" w:hAnsi="Times New Roman" w:cs="Times New Roman"/>
                <w:sz w:val="20"/>
                <w:szCs w:val="20"/>
                <w:lang w:val="uk-UA" w:eastAsia="ru-RU"/>
              </w:rPr>
            </w:pPr>
            <w:r w:rsidRPr="00EA6F22">
              <w:rPr>
                <w:rFonts w:ascii="Times New Roman" w:eastAsia="Times New Roman" w:hAnsi="Times New Roman" w:cs="Times New Roman"/>
                <w:sz w:val="20"/>
                <w:szCs w:val="20"/>
                <w:lang w:val="uk-UA" w:eastAsia="ru-RU"/>
              </w:rPr>
              <w:t>Вміст, г</w:t>
            </w:r>
          </w:p>
        </w:tc>
        <w:tc>
          <w:tcPr>
            <w:tcW w:w="1843" w:type="dxa"/>
            <w:gridSpan w:val="2"/>
            <w:tcBorders>
              <w:top w:val="single" w:sz="4" w:space="0" w:color="auto"/>
              <w:left w:val="single" w:sz="4" w:space="0" w:color="auto"/>
              <w:bottom w:val="single" w:sz="4" w:space="0" w:color="auto"/>
              <w:right w:val="single" w:sz="4" w:space="0" w:color="auto"/>
            </w:tcBorders>
          </w:tcPr>
          <w:p w:rsidR="00A30EED" w:rsidRPr="00EA6F22" w:rsidRDefault="00A30EED" w:rsidP="00A30EED">
            <w:pPr>
              <w:tabs>
                <w:tab w:val="center" w:pos="9214"/>
              </w:tabs>
              <w:spacing w:after="0" w:line="240" w:lineRule="auto"/>
              <w:jc w:val="both"/>
              <w:rPr>
                <w:rFonts w:ascii="Times New Roman" w:eastAsia="Times New Roman" w:hAnsi="Times New Roman" w:cs="Times New Roman"/>
                <w:sz w:val="20"/>
                <w:szCs w:val="20"/>
                <w:lang w:val="uk-UA" w:eastAsia="ru-RU"/>
              </w:rPr>
            </w:pPr>
            <w:r w:rsidRPr="00EA6F22">
              <w:rPr>
                <w:rFonts w:ascii="Times New Roman" w:eastAsia="Times New Roman" w:hAnsi="Times New Roman" w:cs="Times New Roman"/>
                <w:sz w:val="20"/>
                <w:szCs w:val="20"/>
                <w:lang w:val="uk-UA" w:eastAsia="ru-RU"/>
              </w:rPr>
              <w:t>Енергетична цінність</w:t>
            </w:r>
          </w:p>
        </w:tc>
      </w:tr>
      <w:tr w:rsidR="00A30EED" w:rsidRPr="00EA6F22" w:rsidTr="00A30EED">
        <w:tblPrEx>
          <w:tblCellMar>
            <w:top w:w="0" w:type="dxa"/>
            <w:bottom w:w="0" w:type="dxa"/>
          </w:tblCellMar>
        </w:tblPrEx>
        <w:trPr>
          <w:cantSplit/>
        </w:trPr>
        <w:tc>
          <w:tcPr>
            <w:tcW w:w="2235" w:type="dxa"/>
            <w:vMerge/>
            <w:tcBorders>
              <w:top w:val="single" w:sz="4" w:space="0" w:color="auto"/>
              <w:left w:val="single" w:sz="4" w:space="0" w:color="auto"/>
              <w:bottom w:val="single" w:sz="4" w:space="0" w:color="auto"/>
              <w:right w:val="single" w:sz="4" w:space="0" w:color="auto"/>
            </w:tcBorders>
            <w:vAlign w:val="center"/>
          </w:tcPr>
          <w:p w:rsidR="00A30EED" w:rsidRPr="00EA6F22" w:rsidRDefault="00A30EED" w:rsidP="00A30EED">
            <w:pPr>
              <w:spacing w:after="0" w:line="240" w:lineRule="auto"/>
              <w:rPr>
                <w:rFonts w:ascii="Times New Roman" w:eastAsia="Times New Roman" w:hAnsi="Times New Roman" w:cs="Times New Roman"/>
                <w:sz w:val="20"/>
                <w:szCs w:val="20"/>
                <w:lang w:val="uk-UA" w:eastAsia="ru-RU"/>
              </w:rPr>
            </w:pPr>
          </w:p>
        </w:tc>
        <w:tc>
          <w:tcPr>
            <w:tcW w:w="1417" w:type="dxa"/>
            <w:vMerge/>
            <w:tcBorders>
              <w:top w:val="single" w:sz="4" w:space="0" w:color="auto"/>
              <w:left w:val="single" w:sz="4" w:space="0" w:color="auto"/>
              <w:bottom w:val="single" w:sz="4" w:space="0" w:color="auto"/>
              <w:right w:val="single" w:sz="4" w:space="0" w:color="auto"/>
            </w:tcBorders>
            <w:vAlign w:val="center"/>
          </w:tcPr>
          <w:p w:rsidR="00A30EED" w:rsidRPr="00EA6F22" w:rsidRDefault="00A30EED" w:rsidP="00A30EED">
            <w:pPr>
              <w:spacing w:after="0" w:line="240" w:lineRule="auto"/>
              <w:rPr>
                <w:rFonts w:ascii="Times New Roman" w:eastAsia="Times New Roman" w:hAnsi="Times New Roman" w:cs="Times New Roman"/>
                <w:sz w:val="20"/>
                <w:szCs w:val="20"/>
                <w:lang w:val="uk-UA" w:eastAsia="ru-RU"/>
              </w:rPr>
            </w:pPr>
          </w:p>
        </w:tc>
        <w:tc>
          <w:tcPr>
            <w:tcW w:w="1559" w:type="dxa"/>
            <w:tcBorders>
              <w:top w:val="single" w:sz="4" w:space="0" w:color="auto"/>
              <w:left w:val="single" w:sz="4" w:space="0" w:color="auto"/>
              <w:bottom w:val="single" w:sz="4" w:space="0" w:color="auto"/>
              <w:right w:val="single" w:sz="4" w:space="0" w:color="auto"/>
            </w:tcBorders>
          </w:tcPr>
          <w:p w:rsidR="00A30EED" w:rsidRPr="00EA6F22" w:rsidRDefault="00A30EED" w:rsidP="00A30EED">
            <w:pPr>
              <w:tabs>
                <w:tab w:val="center" w:pos="9214"/>
              </w:tabs>
              <w:spacing w:after="0" w:line="240" w:lineRule="auto"/>
              <w:jc w:val="both"/>
              <w:rPr>
                <w:rFonts w:ascii="Times New Roman" w:eastAsia="Times New Roman" w:hAnsi="Times New Roman" w:cs="Times New Roman"/>
                <w:sz w:val="20"/>
                <w:szCs w:val="20"/>
                <w:lang w:val="uk-UA" w:eastAsia="ru-RU"/>
              </w:rPr>
            </w:pPr>
            <w:r w:rsidRPr="00EA6F22">
              <w:rPr>
                <w:rFonts w:ascii="Times New Roman" w:eastAsia="Times New Roman" w:hAnsi="Times New Roman" w:cs="Times New Roman"/>
                <w:sz w:val="20"/>
                <w:szCs w:val="20"/>
                <w:lang w:val="uk-UA" w:eastAsia="ru-RU"/>
              </w:rPr>
              <w:t>Білки та ін.</w:t>
            </w:r>
          </w:p>
        </w:tc>
        <w:tc>
          <w:tcPr>
            <w:tcW w:w="1181" w:type="dxa"/>
            <w:tcBorders>
              <w:top w:val="single" w:sz="4" w:space="0" w:color="auto"/>
              <w:left w:val="single" w:sz="4" w:space="0" w:color="auto"/>
              <w:bottom w:val="single" w:sz="4" w:space="0" w:color="auto"/>
              <w:right w:val="single" w:sz="4" w:space="0" w:color="auto"/>
            </w:tcBorders>
          </w:tcPr>
          <w:p w:rsidR="00A30EED" w:rsidRPr="00EA6F22" w:rsidRDefault="00A30EED" w:rsidP="00A30EED">
            <w:pPr>
              <w:tabs>
                <w:tab w:val="center" w:pos="9214"/>
              </w:tabs>
              <w:spacing w:after="0" w:line="240" w:lineRule="auto"/>
              <w:jc w:val="both"/>
              <w:rPr>
                <w:rFonts w:ascii="Times New Roman" w:eastAsia="Times New Roman" w:hAnsi="Times New Roman" w:cs="Times New Roman"/>
                <w:sz w:val="20"/>
                <w:szCs w:val="20"/>
                <w:lang w:val="uk-UA" w:eastAsia="ru-RU"/>
              </w:rPr>
            </w:pPr>
            <w:r w:rsidRPr="00EA6F22">
              <w:rPr>
                <w:rFonts w:ascii="Times New Roman" w:eastAsia="Times New Roman" w:hAnsi="Times New Roman" w:cs="Times New Roman"/>
                <w:sz w:val="20"/>
                <w:szCs w:val="20"/>
                <w:lang w:val="uk-UA" w:eastAsia="ru-RU"/>
              </w:rPr>
              <w:t xml:space="preserve">Жири </w:t>
            </w:r>
          </w:p>
        </w:tc>
        <w:tc>
          <w:tcPr>
            <w:tcW w:w="1371" w:type="dxa"/>
            <w:tcBorders>
              <w:top w:val="single" w:sz="4" w:space="0" w:color="auto"/>
              <w:left w:val="single" w:sz="4" w:space="0" w:color="auto"/>
              <w:bottom w:val="single" w:sz="4" w:space="0" w:color="auto"/>
              <w:right w:val="single" w:sz="4" w:space="0" w:color="auto"/>
            </w:tcBorders>
          </w:tcPr>
          <w:p w:rsidR="00A30EED" w:rsidRPr="00EA6F22" w:rsidRDefault="00A30EED" w:rsidP="00A30EED">
            <w:pPr>
              <w:tabs>
                <w:tab w:val="center" w:pos="9214"/>
              </w:tabs>
              <w:spacing w:after="0" w:line="240" w:lineRule="auto"/>
              <w:jc w:val="both"/>
              <w:rPr>
                <w:rFonts w:ascii="Times New Roman" w:eastAsia="Times New Roman" w:hAnsi="Times New Roman" w:cs="Times New Roman"/>
                <w:sz w:val="20"/>
                <w:szCs w:val="20"/>
                <w:lang w:val="uk-UA" w:eastAsia="ru-RU"/>
              </w:rPr>
            </w:pPr>
            <w:proofErr w:type="spellStart"/>
            <w:r w:rsidRPr="00EA6F22">
              <w:rPr>
                <w:rFonts w:ascii="Times New Roman" w:eastAsia="Times New Roman" w:hAnsi="Times New Roman" w:cs="Times New Roman"/>
                <w:sz w:val="20"/>
                <w:szCs w:val="20"/>
                <w:lang w:val="uk-UA" w:eastAsia="ru-RU"/>
              </w:rPr>
              <w:t>Углеводи</w:t>
            </w:r>
            <w:proofErr w:type="spellEnd"/>
            <w:r w:rsidRPr="00EA6F22">
              <w:rPr>
                <w:rFonts w:ascii="Times New Roman" w:eastAsia="Times New Roman" w:hAnsi="Times New Roman" w:cs="Times New Roman"/>
                <w:sz w:val="20"/>
                <w:szCs w:val="20"/>
                <w:lang w:val="uk-UA" w:eastAsia="ru-RU"/>
              </w:rPr>
              <w:t xml:space="preserve"> </w:t>
            </w:r>
          </w:p>
        </w:tc>
        <w:tc>
          <w:tcPr>
            <w:tcW w:w="783" w:type="dxa"/>
            <w:tcBorders>
              <w:top w:val="single" w:sz="4" w:space="0" w:color="auto"/>
              <w:left w:val="single" w:sz="4" w:space="0" w:color="auto"/>
              <w:bottom w:val="single" w:sz="4" w:space="0" w:color="auto"/>
              <w:right w:val="single" w:sz="4" w:space="0" w:color="auto"/>
            </w:tcBorders>
          </w:tcPr>
          <w:p w:rsidR="00A30EED" w:rsidRPr="00EA6F22" w:rsidRDefault="00A30EED" w:rsidP="00A30EED">
            <w:pPr>
              <w:tabs>
                <w:tab w:val="center" w:pos="9214"/>
              </w:tabs>
              <w:spacing w:after="0" w:line="240" w:lineRule="auto"/>
              <w:jc w:val="both"/>
              <w:rPr>
                <w:rFonts w:ascii="Times New Roman" w:eastAsia="Times New Roman" w:hAnsi="Times New Roman" w:cs="Times New Roman"/>
                <w:sz w:val="20"/>
                <w:szCs w:val="20"/>
                <w:lang w:val="uk-UA" w:eastAsia="ru-RU"/>
              </w:rPr>
            </w:pPr>
            <w:r w:rsidRPr="00EA6F22">
              <w:rPr>
                <w:rFonts w:ascii="Times New Roman" w:eastAsia="Times New Roman" w:hAnsi="Times New Roman" w:cs="Times New Roman"/>
                <w:sz w:val="20"/>
                <w:szCs w:val="20"/>
                <w:lang w:val="uk-UA" w:eastAsia="ru-RU"/>
              </w:rPr>
              <w:t xml:space="preserve"> </w:t>
            </w:r>
            <w:proofErr w:type="spellStart"/>
            <w:r w:rsidRPr="00EA6F22">
              <w:rPr>
                <w:rFonts w:ascii="Times New Roman" w:eastAsia="Times New Roman" w:hAnsi="Times New Roman" w:cs="Times New Roman"/>
                <w:sz w:val="20"/>
                <w:szCs w:val="20"/>
                <w:lang w:val="uk-UA" w:eastAsia="ru-RU"/>
              </w:rPr>
              <w:t>Дж</w:t>
            </w:r>
            <w:proofErr w:type="spellEnd"/>
          </w:p>
        </w:tc>
        <w:tc>
          <w:tcPr>
            <w:tcW w:w="1060" w:type="dxa"/>
            <w:tcBorders>
              <w:top w:val="single" w:sz="4" w:space="0" w:color="auto"/>
              <w:left w:val="single" w:sz="4" w:space="0" w:color="auto"/>
              <w:bottom w:val="single" w:sz="4" w:space="0" w:color="auto"/>
              <w:right w:val="single" w:sz="4" w:space="0" w:color="auto"/>
            </w:tcBorders>
          </w:tcPr>
          <w:p w:rsidR="00A30EED" w:rsidRPr="00EA6F22" w:rsidRDefault="00A30EED" w:rsidP="00A30EED">
            <w:pPr>
              <w:tabs>
                <w:tab w:val="center" w:pos="9214"/>
              </w:tabs>
              <w:spacing w:after="0" w:line="240" w:lineRule="auto"/>
              <w:jc w:val="both"/>
              <w:rPr>
                <w:rFonts w:ascii="Times New Roman" w:eastAsia="Times New Roman" w:hAnsi="Times New Roman" w:cs="Times New Roman"/>
                <w:sz w:val="20"/>
                <w:szCs w:val="20"/>
                <w:lang w:val="uk-UA" w:eastAsia="ru-RU"/>
              </w:rPr>
            </w:pPr>
            <w:r w:rsidRPr="00EA6F22">
              <w:rPr>
                <w:rFonts w:ascii="Times New Roman" w:eastAsia="Times New Roman" w:hAnsi="Times New Roman" w:cs="Times New Roman"/>
                <w:sz w:val="20"/>
                <w:szCs w:val="20"/>
                <w:lang w:val="uk-UA" w:eastAsia="ru-RU"/>
              </w:rPr>
              <w:t>ккал</w:t>
            </w:r>
          </w:p>
        </w:tc>
      </w:tr>
      <w:tr w:rsidR="00A30EED" w:rsidRPr="00EA6F22" w:rsidTr="00A30EED">
        <w:tblPrEx>
          <w:tblCellMar>
            <w:top w:w="0" w:type="dxa"/>
            <w:bottom w:w="0" w:type="dxa"/>
          </w:tblCellMar>
        </w:tblPrEx>
        <w:trPr>
          <w:trHeight w:val="550"/>
        </w:trPr>
        <w:tc>
          <w:tcPr>
            <w:tcW w:w="2235" w:type="dxa"/>
            <w:tcBorders>
              <w:top w:val="single" w:sz="4" w:space="0" w:color="auto"/>
              <w:left w:val="single" w:sz="4" w:space="0" w:color="auto"/>
              <w:bottom w:val="single" w:sz="4" w:space="0" w:color="auto"/>
              <w:right w:val="single" w:sz="4" w:space="0" w:color="auto"/>
            </w:tcBorders>
          </w:tcPr>
          <w:p w:rsidR="00A30EED" w:rsidRPr="00EA6F22" w:rsidRDefault="00A30EED" w:rsidP="00A30EED">
            <w:pPr>
              <w:tabs>
                <w:tab w:val="center" w:pos="9214"/>
              </w:tabs>
              <w:spacing w:after="0" w:line="240" w:lineRule="auto"/>
              <w:ind w:firstLine="1134"/>
              <w:jc w:val="both"/>
              <w:rPr>
                <w:rFonts w:ascii="Times New Roman" w:eastAsia="Times New Roman" w:hAnsi="Times New Roman" w:cs="Times New Roman"/>
                <w:sz w:val="20"/>
                <w:szCs w:val="20"/>
                <w:lang w:val="uk-UA" w:eastAsia="ru-RU"/>
              </w:rPr>
            </w:pPr>
            <w:r w:rsidRPr="00EA6F22">
              <w:rPr>
                <w:rFonts w:ascii="Times New Roman" w:eastAsia="Times New Roman" w:hAnsi="Times New Roman" w:cs="Times New Roman"/>
                <w:sz w:val="20"/>
                <w:szCs w:val="20"/>
                <w:lang w:val="uk-UA" w:eastAsia="ru-RU"/>
              </w:rPr>
              <w:t>Яйця</w:t>
            </w:r>
          </w:p>
          <w:p w:rsidR="00A30EED" w:rsidRPr="00EA6F22" w:rsidRDefault="00A30EED" w:rsidP="00A30EED">
            <w:pPr>
              <w:tabs>
                <w:tab w:val="center" w:pos="9214"/>
              </w:tabs>
              <w:spacing w:after="0" w:line="240" w:lineRule="auto"/>
              <w:ind w:firstLine="1134"/>
              <w:jc w:val="both"/>
              <w:rPr>
                <w:rFonts w:ascii="Times New Roman" w:eastAsia="Times New Roman" w:hAnsi="Times New Roman" w:cs="Times New Roman"/>
                <w:sz w:val="20"/>
                <w:szCs w:val="20"/>
                <w:lang w:val="uk-UA" w:eastAsia="ru-RU"/>
              </w:rPr>
            </w:pPr>
            <w:r w:rsidRPr="00EA6F22">
              <w:rPr>
                <w:rFonts w:ascii="Times New Roman" w:eastAsia="Times New Roman" w:hAnsi="Times New Roman" w:cs="Times New Roman"/>
                <w:sz w:val="20"/>
                <w:szCs w:val="20"/>
                <w:lang w:val="uk-UA" w:eastAsia="ru-RU"/>
              </w:rPr>
              <w:t xml:space="preserve">і </w:t>
            </w:r>
            <w:proofErr w:type="spellStart"/>
            <w:r w:rsidRPr="00EA6F22">
              <w:rPr>
                <w:rFonts w:ascii="Times New Roman" w:eastAsia="Times New Roman" w:hAnsi="Times New Roman" w:cs="Times New Roman"/>
                <w:sz w:val="20"/>
                <w:szCs w:val="20"/>
                <w:lang w:val="uk-UA" w:eastAsia="ru-RU"/>
              </w:rPr>
              <w:t>т.п</w:t>
            </w:r>
            <w:proofErr w:type="spellEnd"/>
            <w:r w:rsidRPr="00EA6F22">
              <w:rPr>
                <w:rFonts w:ascii="Times New Roman" w:eastAsia="Times New Roman" w:hAnsi="Times New Roman" w:cs="Times New Roman"/>
                <w:sz w:val="20"/>
                <w:szCs w:val="20"/>
                <w:lang w:val="uk-UA" w:eastAsia="ru-RU"/>
              </w:rPr>
              <w:t>.</w:t>
            </w:r>
          </w:p>
        </w:tc>
        <w:tc>
          <w:tcPr>
            <w:tcW w:w="1417" w:type="dxa"/>
            <w:tcBorders>
              <w:top w:val="single" w:sz="4" w:space="0" w:color="auto"/>
              <w:left w:val="single" w:sz="4" w:space="0" w:color="auto"/>
              <w:bottom w:val="single" w:sz="4" w:space="0" w:color="auto"/>
              <w:right w:val="single" w:sz="4" w:space="0" w:color="auto"/>
            </w:tcBorders>
          </w:tcPr>
          <w:p w:rsidR="00A30EED" w:rsidRPr="00EA6F22" w:rsidRDefault="00A30EED" w:rsidP="00A30EED">
            <w:pPr>
              <w:tabs>
                <w:tab w:val="center" w:pos="9214"/>
              </w:tabs>
              <w:spacing w:after="0" w:line="240" w:lineRule="auto"/>
              <w:jc w:val="both"/>
              <w:rPr>
                <w:rFonts w:ascii="Times New Roman" w:eastAsia="Times New Roman" w:hAnsi="Times New Roman" w:cs="Times New Roman"/>
                <w:sz w:val="20"/>
                <w:szCs w:val="20"/>
                <w:lang w:val="uk-UA" w:eastAsia="ru-RU"/>
              </w:rPr>
            </w:pPr>
            <w:r w:rsidRPr="00EA6F22">
              <w:rPr>
                <w:rFonts w:ascii="Times New Roman" w:eastAsia="Times New Roman" w:hAnsi="Times New Roman" w:cs="Times New Roman"/>
                <w:sz w:val="20"/>
                <w:szCs w:val="20"/>
                <w:lang w:val="uk-UA" w:eastAsia="ru-RU"/>
              </w:rPr>
              <w:t>50 (1шт)</w:t>
            </w:r>
          </w:p>
        </w:tc>
        <w:tc>
          <w:tcPr>
            <w:tcW w:w="1559" w:type="dxa"/>
            <w:tcBorders>
              <w:top w:val="single" w:sz="4" w:space="0" w:color="auto"/>
              <w:left w:val="single" w:sz="4" w:space="0" w:color="auto"/>
              <w:bottom w:val="single" w:sz="4" w:space="0" w:color="auto"/>
              <w:right w:val="single" w:sz="4" w:space="0" w:color="auto"/>
            </w:tcBorders>
          </w:tcPr>
          <w:p w:rsidR="00A30EED" w:rsidRPr="00EA6F22" w:rsidRDefault="00A30EED" w:rsidP="00A30EED">
            <w:pPr>
              <w:tabs>
                <w:tab w:val="center" w:pos="9214"/>
              </w:tabs>
              <w:spacing w:after="0" w:line="240" w:lineRule="auto"/>
              <w:jc w:val="both"/>
              <w:rPr>
                <w:rFonts w:ascii="Times New Roman" w:eastAsia="Times New Roman" w:hAnsi="Times New Roman" w:cs="Times New Roman"/>
                <w:sz w:val="20"/>
                <w:szCs w:val="20"/>
                <w:lang w:val="uk-UA" w:eastAsia="ru-RU"/>
              </w:rPr>
            </w:pPr>
            <w:r w:rsidRPr="00EA6F22">
              <w:rPr>
                <w:rFonts w:ascii="Times New Roman" w:eastAsia="Times New Roman" w:hAnsi="Times New Roman" w:cs="Times New Roman"/>
                <w:sz w:val="20"/>
                <w:szCs w:val="20"/>
                <w:lang w:val="uk-UA" w:eastAsia="ru-RU"/>
              </w:rPr>
              <w:t>6,27</w:t>
            </w:r>
          </w:p>
        </w:tc>
        <w:tc>
          <w:tcPr>
            <w:tcW w:w="1181" w:type="dxa"/>
            <w:tcBorders>
              <w:top w:val="single" w:sz="4" w:space="0" w:color="auto"/>
              <w:left w:val="single" w:sz="4" w:space="0" w:color="auto"/>
              <w:bottom w:val="single" w:sz="4" w:space="0" w:color="auto"/>
              <w:right w:val="single" w:sz="4" w:space="0" w:color="auto"/>
            </w:tcBorders>
          </w:tcPr>
          <w:p w:rsidR="00A30EED" w:rsidRPr="00EA6F22" w:rsidRDefault="00A30EED" w:rsidP="00A30EED">
            <w:pPr>
              <w:tabs>
                <w:tab w:val="center" w:pos="9214"/>
              </w:tabs>
              <w:spacing w:after="0" w:line="240" w:lineRule="auto"/>
              <w:jc w:val="both"/>
              <w:rPr>
                <w:rFonts w:ascii="Times New Roman" w:eastAsia="Times New Roman" w:hAnsi="Times New Roman" w:cs="Times New Roman"/>
                <w:sz w:val="20"/>
                <w:szCs w:val="20"/>
                <w:lang w:val="uk-UA" w:eastAsia="ru-RU"/>
              </w:rPr>
            </w:pPr>
            <w:r w:rsidRPr="00EA6F22">
              <w:rPr>
                <w:rFonts w:ascii="Times New Roman" w:eastAsia="Times New Roman" w:hAnsi="Times New Roman" w:cs="Times New Roman"/>
                <w:sz w:val="20"/>
                <w:szCs w:val="20"/>
                <w:lang w:val="uk-UA" w:eastAsia="ru-RU"/>
              </w:rPr>
              <w:t>6,05</w:t>
            </w:r>
          </w:p>
        </w:tc>
        <w:tc>
          <w:tcPr>
            <w:tcW w:w="1371" w:type="dxa"/>
            <w:tcBorders>
              <w:top w:val="single" w:sz="4" w:space="0" w:color="auto"/>
              <w:left w:val="single" w:sz="4" w:space="0" w:color="auto"/>
              <w:bottom w:val="single" w:sz="4" w:space="0" w:color="auto"/>
              <w:right w:val="single" w:sz="4" w:space="0" w:color="auto"/>
            </w:tcBorders>
          </w:tcPr>
          <w:p w:rsidR="00A30EED" w:rsidRPr="00EA6F22" w:rsidRDefault="00A30EED" w:rsidP="00A30EED">
            <w:pPr>
              <w:tabs>
                <w:tab w:val="center" w:pos="9214"/>
              </w:tabs>
              <w:spacing w:after="0" w:line="240" w:lineRule="auto"/>
              <w:jc w:val="both"/>
              <w:rPr>
                <w:rFonts w:ascii="Times New Roman" w:eastAsia="Times New Roman" w:hAnsi="Times New Roman" w:cs="Times New Roman"/>
                <w:sz w:val="20"/>
                <w:szCs w:val="20"/>
                <w:lang w:val="uk-UA" w:eastAsia="ru-RU"/>
              </w:rPr>
            </w:pPr>
            <w:r w:rsidRPr="00EA6F22">
              <w:rPr>
                <w:rFonts w:ascii="Times New Roman" w:eastAsia="Times New Roman" w:hAnsi="Times New Roman" w:cs="Times New Roman"/>
                <w:sz w:val="20"/>
                <w:szCs w:val="20"/>
                <w:lang w:val="uk-UA" w:eastAsia="ru-RU"/>
              </w:rPr>
              <w:t xml:space="preserve">    6,27</w:t>
            </w:r>
          </w:p>
        </w:tc>
        <w:tc>
          <w:tcPr>
            <w:tcW w:w="783" w:type="dxa"/>
            <w:tcBorders>
              <w:top w:val="single" w:sz="4" w:space="0" w:color="auto"/>
              <w:left w:val="single" w:sz="4" w:space="0" w:color="auto"/>
              <w:bottom w:val="single" w:sz="4" w:space="0" w:color="auto"/>
              <w:right w:val="single" w:sz="4" w:space="0" w:color="auto"/>
            </w:tcBorders>
          </w:tcPr>
          <w:p w:rsidR="00A30EED" w:rsidRPr="00EA6F22" w:rsidRDefault="00A30EED" w:rsidP="00A30EED">
            <w:pPr>
              <w:tabs>
                <w:tab w:val="center" w:pos="9214"/>
              </w:tabs>
              <w:spacing w:after="0" w:line="240" w:lineRule="auto"/>
              <w:jc w:val="both"/>
              <w:rPr>
                <w:rFonts w:ascii="Times New Roman" w:eastAsia="Times New Roman" w:hAnsi="Times New Roman" w:cs="Times New Roman"/>
                <w:sz w:val="20"/>
                <w:szCs w:val="20"/>
                <w:lang w:val="uk-UA" w:eastAsia="ru-RU"/>
              </w:rPr>
            </w:pPr>
            <w:r w:rsidRPr="00EA6F22">
              <w:rPr>
                <w:rFonts w:ascii="Times New Roman" w:eastAsia="Times New Roman" w:hAnsi="Times New Roman" w:cs="Times New Roman"/>
                <w:sz w:val="20"/>
                <w:szCs w:val="20"/>
                <w:lang w:val="uk-UA" w:eastAsia="ru-RU"/>
              </w:rPr>
              <w:t>293</w:t>
            </w:r>
          </w:p>
        </w:tc>
        <w:tc>
          <w:tcPr>
            <w:tcW w:w="1060" w:type="dxa"/>
            <w:tcBorders>
              <w:top w:val="single" w:sz="4" w:space="0" w:color="auto"/>
              <w:left w:val="single" w:sz="4" w:space="0" w:color="auto"/>
              <w:bottom w:val="single" w:sz="4" w:space="0" w:color="auto"/>
              <w:right w:val="single" w:sz="4" w:space="0" w:color="auto"/>
            </w:tcBorders>
          </w:tcPr>
          <w:p w:rsidR="00A30EED" w:rsidRPr="00EA6F22" w:rsidRDefault="00A30EED" w:rsidP="00A30EED">
            <w:pPr>
              <w:tabs>
                <w:tab w:val="center" w:pos="9214"/>
              </w:tabs>
              <w:spacing w:after="0" w:line="240" w:lineRule="auto"/>
              <w:jc w:val="both"/>
              <w:rPr>
                <w:rFonts w:ascii="Times New Roman" w:eastAsia="Times New Roman" w:hAnsi="Times New Roman" w:cs="Times New Roman"/>
                <w:sz w:val="20"/>
                <w:szCs w:val="20"/>
                <w:lang w:val="uk-UA" w:eastAsia="ru-RU"/>
              </w:rPr>
            </w:pPr>
            <w:r w:rsidRPr="00EA6F22">
              <w:rPr>
                <w:rFonts w:ascii="Times New Roman" w:eastAsia="Times New Roman" w:hAnsi="Times New Roman" w:cs="Times New Roman"/>
                <w:sz w:val="20"/>
                <w:szCs w:val="20"/>
                <w:lang w:val="uk-UA" w:eastAsia="ru-RU"/>
              </w:rPr>
              <w:t>70</w:t>
            </w:r>
          </w:p>
        </w:tc>
      </w:tr>
    </w:tbl>
    <w:p w:rsidR="00A30EED" w:rsidRPr="00EA6F22" w:rsidRDefault="00A30EED" w:rsidP="00EA6F22">
      <w:pPr>
        <w:tabs>
          <w:tab w:val="center" w:pos="9214"/>
        </w:tabs>
        <w:spacing w:after="0" w:line="240" w:lineRule="auto"/>
        <w:jc w:val="both"/>
        <w:rPr>
          <w:rFonts w:ascii="Times New Roman" w:eastAsia="Times New Roman" w:hAnsi="Times New Roman" w:cs="Times New Roman"/>
          <w:sz w:val="20"/>
          <w:szCs w:val="20"/>
          <w:lang w:val="uk-UA" w:eastAsia="ru-RU"/>
        </w:rPr>
      </w:pPr>
    </w:p>
    <w:p w:rsidR="00A30EED" w:rsidRPr="00EA6F22" w:rsidRDefault="00A30EED" w:rsidP="00A30EED">
      <w:pPr>
        <w:tabs>
          <w:tab w:val="center" w:pos="9214"/>
        </w:tabs>
        <w:spacing w:after="0" w:line="240" w:lineRule="auto"/>
        <w:ind w:firstLine="567"/>
        <w:jc w:val="both"/>
        <w:rPr>
          <w:rFonts w:ascii="Times New Roman" w:eastAsia="Times New Roman" w:hAnsi="Times New Roman" w:cs="Times New Roman"/>
          <w:sz w:val="20"/>
          <w:szCs w:val="20"/>
          <w:lang w:val="uk-UA" w:eastAsia="ru-RU"/>
        </w:rPr>
      </w:pPr>
      <w:r w:rsidRPr="00EA6F22">
        <w:rPr>
          <w:rFonts w:ascii="Times New Roman" w:eastAsia="Times New Roman" w:hAnsi="Times New Roman" w:cs="Times New Roman"/>
          <w:sz w:val="20"/>
          <w:szCs w:val="20"/>
          <w:lang w:val="uk-UA" w:eastAsia="ru-RU"/>
        </w:rPr>
        <w:t>4. Розподіляють харчовий раціон на чотири прийоми за енергетичною цінністю: перший сніданок – 25-30%, другий сніданок – 10-15%, обід – 35-40%, вечеря (за дві години до сну) – 20-25%. Добову потребу енергії приймають за 100%.</w:t>
      </w:r>
    </w:p>
    <w:p w:rsidR="00A30EED" w:rsidRPr="00EA6F22" w:rsidRDefault="00A30EED" w:rsidP="00A30EED">
      <w:pPr>
        <w:tabs>
          <w:tab w:val="center" w:pos="9214"/>
        </w:tabs>
        <w:spacing w:after="0" w:line="240" w:lineRule="auto"/>
        <w:ind w:firstLine="567"/>
        <w:jc w:val="both"/>
        <w:rPr>
          <w:rFonts w:ascii="Times New Roman" w:eastAsia="Times New Roman" w:hAnsi="Times New Roman" w:cs="Times New Roman"/>
          <w:b/>
          <w:sz w:val="20"/>
          <w:szCs w:val="20"/>
          <w:u w:val="single"/>
          <w:lang w:val="uk-UA" w:eastAsia="ru-RU"/>
        </w:rPr>
      </w:pPr>
      <w:r w:rsidRPr="00EA6F22">
        <w:rPr>
          <w:rFonts w:ascii="Times New Roman" w:eastAsia="Times New Roman" w:hAnsi="Times New Roman" w:cs="Times New Roman"/>
          <w:sz w:val="20"/>
          <w:szCs w:val="20"/>
          <w:lang w:val="uk-UA" w:eastAsia="ru-RU"/>
        </w:rPr>
        <w:t>Розрахувати приблизний раціон студента-біолога.</w:t>
      </w:r>
    </w:p>
    <w:p w:rsidR="00A30EED" w:rsidRPr="00EA6F22" w:rsidRDefault="00A30EED" w:rsidP="00A30EED">
      <w:pPr>
        <w:tabs>
          <w:tab w:val="center" w:pos="9214"/>
        </w:tabs>
        <w:spacing w:after="0" w:line="240" w:lineRule="auto"/>
        <w:ind w:firstLine="567"/>
        <w:jc w:val="both"/>
        <w:rPr>
          <w:rFonts w:ascii="Times New Roman" w:eastAsia="Times New Roman" w:hAnsi="Times New Roman" w:cs="Times New Roman"/>
          <w:sz w:val="20"/>
          <w:szCs w:val="20"/>
          <w:lang w:val="uk-UA" w:eastAsia="ru-RU"/>
        </w:rPr>
      </w:pPr>
    </w:p>
    <w:p w:rsidR="00A30EED" w:rsidRPr="00EA6F22" w:rsidRDefault="00A30EED" w:rsidP="00A30EED">
      <w:pPr>
        <w:tabs>
          <w:tab w:val="center" w:pos="9214"/>
        </w:tabs>
        <w:spacing w:after="0" w:line="240" w:lineRule="auto"/>
        <w:ind w:right="-99" w:firstLine="567"/>
        <w:jc w:val="both"/>
        <w:outlineLvl w:val="0"/>
        <w:rPr>
          <w:rFonts w:ascii="Times New Roman" w:eastAsia="Times New Roman" w:hAnsi="Times New Roman" w:cs="Times New Roman"/>
          <w:sz w:val="20"/>
          <w:szCs w:val="20"/>
          <w:lang w:val="uk-UA" w:eastAsia="ru-RU"/>
        </w:rPr>
      </w:pPr>
      <w:r w:rsidRPr="00EA6F22">
        <w:rPr>
          <w:rFonts w:ascii="Times New Roman" w:eastAsia="Times New Roman" w:hAnsi="Times New Roman" w:cs="Times New Roman"/>
          <w:b/>
          <w:sz w:val="20"/>
          <w:szCs w:val="20"/>
          <w:u w:val="single"/>
          <w:lang w:val="uk-UA" w:eastAsia="ru-RU"/>
        </w:rPr>
        <w:t>Питання для самопідготовки та контролю</w:t>
      </w:r>
      <w:r w:rsidRPr="00EA6F22">
        <w:rPr>
          <w:rFonts w:ascii="Times New Roman" w:eastAsia="Times New Roman" w:hAnsi="Times New Roman" w:cs="Times New Roman"/>
          <w:sz w:val="20"/>
          <w:szCs w:val="20"/>
          <w:lang w:val="uk-UA" w:eastAsia="ru-RU"/>
        </w:rPr>
        <w:t xml:space="preserve"> </w:t>
      </w:r>
    </w:p>
    <w:p w:rsidR="00A30EED" w:rsidRPr="00EA6F22" w:rsidRDefault="00A30EED" w:rsidP="00A30EED">
      <w:pPr>
        <w:numPr>
          <w:ilvl w:val="0"/>
          <w:numId w:val="11"/>
        </w:numPr>
        <w:tabs>
          <w:tab w:val="num" w:pos="1002"/>
          <w:tab w:val="center" w:pos="9214"/>
        </w:tabs>
        <w:spacing w:after="0" w:line="240" w:lineRule="auto"/>
        <w:ind w:left="927" w:right="-99"/>
        <w:jc w:val="both"/>
        <w:rPr>
          <w:rFonts w:ascii="Times New Roman" w:eastAsia="Times New Roman" w:hAnsi="Times New Roman" w:cs="Times New Roman"/>
          <w:sz w:val="20"/>
          <w:szCs w:val="20"/>
          <w:lang w:val="uk-UA" w:eastAsia="ru-RU"/>
        </w:rPr>
      </w:pPr>
      <w:r w:rsidRPr="00EA6F22">
        <w:rPr>
          <w:rFonts w:ascii="Times New Roman" w:eastAsia="Times New Roman" w:hAnsi="Times New Roman" w:cs="Times New Roman"/>
          <w:sz w:val="20"/>
          <w:szCs w:val="20"/>
          <w:lang w:val="uk-UA" w:eastAsia="ru-RU"/>
        </w:rPr>
        <w:t>Які речовини є джерелом енергії для організму?</w:t>
      </w:r>
    </w:p>
    <w:p w:rsidR="00A30EED" w:rsidRPr="00EA6F22" w:rsidRDefault="00A30EED" w:rsidP="00A30EED">
      <w:pPr>
        <w:numPr>
          <w:ilvl w:val="0"/>
          <w:numId w:val="11"/>
        </w:numPr>
        <w:tabs>
          <w:tab w:val="num" w:pos="1002"/>
          <w:tab w:val="center" w:pos="9214"/>
        </w:tabs>
        <w:spacing w:after="0" w:line="240" w:lineRule="auto"/>
        <w:ind w:left="927" w:right="-99"/>
        <w:jc w:val="both"/>
        <w:rPr>
          <w:rFonts w:ascii="Times New Roman" w:eastAsia="Times New Roman" w:hAnsi="Times New Roman" w:cs="Times New Roman"/>
          <w:sz w:val="20"/>
          <w:szCs w:val="20"/>
          <w:lang w:val="uk-UA" w:eastAsia="ru-RU"/>
        </w:rPr>
      </w:pPr>
      <w:r w:rsidRPr="00EA6F22">
        <w:rPr>
          <w:rFonts w:ascii="Times New Roman" w:eastAsia="Times New Roman" w:hAnsi="Times New Roman" w:cs="Times New Roman"/>
          <w:sz w:val="20"/>
          <w:szCs w:val="20"/>
          <w:lang w:val="uk-UA" w:eastAsia="ru-RU"/>
        </w:rPr>
        <w:t>Обмін білків та його регуляція.</w:t>
      </w:r>
    </w:p>
    <w:p w:rsidR="00A30EED" w:rsidRPr="00EA6F22" w:rsidRDefault="00A30EED" w:rsidP="00A30EED">
      <w:pPr>
        <w:numPr>
          <w:ilvl w:val="0"/>
          <w:numId w:val="11"/>
        </w:numPr>
        <w:tabs>
          <w:tab w:val="num" w:pos="1002"/>
          <w:tab w:val="center" w:pos="9214"/>
        </w:tabs>
        <w:spacing w:after="0" w:line="240" w:lineRule="auto"/>
        <w:ind w:left="927" w:right="-99"/>
        <w:jc w:val="both"/>
        <w:rPr>
          <w:rFonts w:ascii="Times New Roman" w:eastAsia="Times New Roman" w:hAnsi="Times New Roman" w:cs="Times New Roman"/>
          <w:sz w:val="20"/>
          <w:szCs w:val="20"/>
          <w:lang w:val="uk-UA" w:eastAsia="ru-RU"/>
        </w:rPr>
      </w:pPr>
      <w:r w:rsidRPr="00EA6F22">
        <w:rPr>
          <w:rFonts w:ascii="Times New Roman" w:eastAsia="Times New Roman" w:hAnsi="Times New Roman" w:cs="Times New Roman"/>
          <w:sz w:val="20"/>
          <w:szCs w:val="20"/>
          <w:lang w:val="uk-UA" w:eastAsia="ru-RU"/>
        </w:rPr>
        <w:t>Обмін жирів та його регуляція.</w:t>
      </w:r>
    </w:p>
    <w:p w:rsidR="00A30EED" w:rsidRPr="00EA6F22" w:rsidRDefault="00A30EED" w:rsidP="00A30EED">
      <w:pPr>
        <w:numPr>
          <w:ilvl w:val="0"/>
          <w:numId w:val="11"/>
        </w:numPr>
        <w:tabs>
          <w:tab w:val="num" w:pos="1002"/>
          <w:tab w:val="center" w:pos="9214"/>
        </w:tabs>
        <w:spacing w:after="0" w:line="240" w:lineRule="auto"/>
        <w:ind w:left="927" w:right="-99"/>
        <w:jc w:val="both"/>
        <w:rPr>
          <w:rFonts w:ascii="Times New Roman" w:eastAsia="Times New Roman" w:hAnsi="Times New Roman" w:cs="Times New Roman"/>
          <w:sz w:val="20"/>
          <w:szCs w:val="20"/>
          <w:lang w:val="uk-UA" w:eastAsia="ru-RU"/>
        </w:rPr>
      </w:pPr>
      <w:r w:rsidRPr="00EA6F22">
        <w:rPr>
          <w:rFonts w:ascii="Times New Roman" w:eastAsia="Times New Roman" w:hAnsi="Times New Roman" w:cs="Times New Roman"/>
          <w:sz w:val="20"/>
          <w:szCs w:val="20"/>
          <w:lang w:val="uk-UA" w:eastAsia="ru-RU"/>
        </w:rPr>
        <w:t>Обмін вуглеводів та його регуляція.</w:t>
      </w:r>
    </w:p>
    <w:p w:rsidR="00A30EED" w:rsidRPr="00EA6F22" w:rsidRDefault="00A30EED" w:rsidP="00A30EED">
      <w:pPr>
        <w:numPr>
          <w:ilvl w:val="0"/>
          <w:numId w:val="11"/>
        </w:numPr>
        <w:tabs>
          <w:tab w:val="num" w:pos="1002"/>
          <w:tab w:val="center" w:pos="9214"/>
        </w:tabs>
        <w:spacing w:after="0" w:line="240" w:lineRule="auto"/>
        <w:ind w:left="927" w:right="-99"/>
        <w:jc w:val="both"/>
        <w:rPr>
          <w:rFonts w:ascii="Times New Roman" w:eastAsia="Times New Roman" w:hAnsi="Times New Roman" w:cs="Times New Roman"/>
          <w:sz w:val="20"/>
          <w:szCs w:val="20"/>
          <w:lang w:val="uk-UA" w:eastAsia="ru-RU"/>
        </w:rPr>
      </w:pPr>
      <w:r w:rsidRPr="00EA6F22">
        <w:rPr>
          <w:rFonts w:ascii="Times New Roman" w:eastAsia="Times New Roman" w:hAnsi="Times New Roman" w:cs="Times New Roman"/>
          <w:sz w:val="20"/>
          <w:szCs w:val="20"/>
          <w:lang w:val="uk-UA" w:eastAsia="ru-RU"/>
        </w:rPr>
        <w:t>Значення для організму мікроелементів.</w:t>
      </w:r>
    </w:p>
    <w:p w:rsidR="00A30EED" w:rsidRPr="00EA6F22" w:rsidRDefault="00A30EED" w:rsidP="00A30EED">
      <w:pPr>
        <w:numPr>
          <w:ilvl w:val="0"/>
          <w:numId w:val="11"/>
        </w:numPr>
        <w:tabs>
          <w:tab w:val="num" w:pos="1002"/>
          <w:tab w:val="center" w:pos="9214"/>
        </w:tabs>
        <w:spacing w:after="0" w:line="240" w:lineRule="auto"/>
        <w:ind w:left="927" w:right="-99"/>
        <w:jc w:val="both"/>
        <w:rPr>
          <w:rFonts w:ascii="Times New Roman" w:eastAsia="Times New Roman" w:hAnsi="Times New Roman" w:cs="Times New Roman"/>
          <w:sz w:val="20"/>
          <w:szCs w:val="20"/>
          <w:lang w:val="uk-UA" w:eastAsia="ru-RU"/>
        </w:rPr>
      </w:pPr>
      <w:r w:rsidRPr="00EA6F22">
        <w:rPr>
          <w:rFonts w:ascii="Times New Roman" w:eastAsia="Times New Roman" w:hAnsi="Times New Roman" w:cs="Times New Roman"/>
          <w:sz w:val="20"/>
          <w:szCs w:val="20"/>
          <w:lang w:val="uk-UA" w:eastAsia="ru-RU"/>
        </w:rPr>
        <w:t>Значення для організму вітамінів.</w:t>
      </w:r>
    </w:p>
    <w:p w:rsidR="00A30EED" w:rsidRPr="00EA6F22" w:rsidRDefault="00A30EED" w:rsidP="00A30EED">
      <w:pPr>
        <w:numPr>
          <w:ilvl w:val="0"/>
          <w:numId w:val="11"/>
        </w:numPr>
        <w:tabs>
          <w:tab w:val="num" w:pos="1002"/>
          <w:tab w:val="center" w:pos="9214"/>
        </w:tabs>
        <w:spacing w:after="0" w:line="240" w:lineRule="auto"/>
        <w:ind w:left="927" w:right="-99"/>
        <w:jc w:val="both"/>
        <w:rPr>
          <w:rFonts w:ascii="Times New Roman" w:eastAsia="Times New Roman" w:hAnsi="Times New Roman" w:cs="Times New Roman"/>
          <w:sz w:val="20"/>
          <w:szCs w:val="20"/>
          <w:lang w:val="uk-UA" w:eastAsia="ru-RU"/>
        </w:rPr>
      </w:pPr>
      <w:r w:rsidRPr="00EA6F22">
        <w:rPr>
          <w:rFonts w:ascii="Times New Roman" w:eastAsia="Times New Roman" w:hAnsi="Times New Roman" w:cs="Times New Roman"/>
          <w:sz w:val="20"/>
          <w:szCs w:val="20"/>
          <w:lang w:val="uk-UA" w:eastAsia="ru-RU"/>
        </w:rPr>
        <w:t>Як змінюється витрата енергії при різних видах фізичної роботи?</w:t>
      </w:r>
    </w:p>
    <w:p w:rsidR="00EA6F22" w:rsidRPr="00EA6F22" w:rsidRDefault="00EA6F22" w:rsidP="00A30EED">
      <w:pPr>
        <w:tabs>
          <w:tab w:val="center" w:pos="9214"/>
        </w:tabs>
        <w:spacing w:after="0" w:line="240" w:lineRule="auto"/>
        <w:jc w:val="both"/>
        <w:rPr>
          <w:rFonts w:ascii="Times New Roman" w:eastAsia="Times New Roman" w:hAnsi="Times New Roman" w:cs="Times New Roman"/>
          <w:sz w:val="20"/>
          <w:szCs w:val="20"/>
          <w:lang w:val="uk-UA" w:eastAsia="ru-RU"/>
        </w:rPr>
      </w:pPr>
    </w:p>
    <w:p w:rsidR="00A30EED" w:rsidRPr="00EA6F22" w:rsidRDefault="00A30EED" w:rsidP="00A30EED">
      <w:pPr>
        <w:tabs>
          <w:tab w:val="center" w:pos="9214"/>
        </w:tabs>
        <w:spacing w:after="0" w:line="240" w:lineRule="auto"/>
        <w:jc w:val="center"/>
        <w:rPr>
          <w:rFonts w:ascii="Times New Roman" w:eastAsia="Times New Roman" w:hAnsi="Times New Roman" w:cs="Times New Roman"/>
          <w:sz w:val="20"/>
          <w:szCs w:val="20"/>
          <w:lang w:val="uk-UA" w:eastAsia="ru-RU"/>
        </w:rPr>
      </w:pPr>
      <w:r w:rsidRPr="00EA6F22">
        <w:rPr>
          <w:rFonts w:ascii="Times New Roman" w:eastAsia="Times New Roman" w:hAnsi="Times New Roman" w:cs="Times New Roman"/>
          <w:sz w:val="20"/>
          <w:szCs w:val="20"/>
          <w:lang w:val="uk-UA" w:eastAsia="ru-RU"/>
        </w:rPr>
        <w:t xml:space="preserve">Лабораторна робота № </w:t>
      </w:r>
      <w:r w:rsidR="00EC1205">
        <w:rPr>
          <w:rFonts w:ascii="Times New Roman" w:eastAsia="Times New Roman" w:hAnsi="Times New Roman" w:cs="Times New Roman"/>
          <w:sz w:val="20"/>
          <w:szCs w:val="20"/>
          <w:lang w:val="uk-UA" w:eastAsia="ru-RU"/>
        </w:rPr>
        <w:t>3</w:t>
      </w:r>
    </w:p>
    <w:p w:rsidR="00A30EED" w:rsidRPr="00EA6F22" w:rsidRDefault="00A30EED" w:rsidP="00A30EED">
      <w:pPr>
        <w:tabs>
          <w:tab w:val="center" w:pos="9214"/>
        </w:tabs>
        <w:spacing w:after="0" w:line="240" w:lineRule="auto"/>
        <w:ind w:firstLine="1134"/>
        <w:jc w:val="center"/>
        <w:rPr>
          <w:rFonts w:ascii="Times New Roman" w:eastAsia="Times New Roman" w:hAnsi="Times New Roman" w:cs="Times New Roman"/>
          <w:b/>
          <w:i/>
          <w:sz w:val="20"/>
          <w:szCs w:val="20"/>
          <w:lang w:val="uk-UA" w:eastAsia="ru-RU"/>
        </w:rPr>
      </w:pPr>
      <w:r w:rsidRPr="00EA6F22">
        <w:rPr>
          <w:rFonts w:ascii="Times New Roman" w:eastAsia="Times New Roman" w:hAnsi="Times New Roman" w:cs="Times New Roman"/>
          <w:b/>
          <w:i/>
          <w:sz w:val="20"/>
          <w:szCs w:val="20"/>
          <w:lang w:val="uk-UA" w:eastAsia="ru-RU"/>
        </w:rPr>
        <w:t>ВИЗНАЧЕННЯ ВИТРАТИ ЕНЕРГІЇ У ЛЮДИНИ МЕТОДОМ ПОВНОГО ГАЗОВОГО АНАЛІЗУ.</w:t>
      </w:r>
    </w:p>
    <w:p w:rsidR="00A30EED" w:rsidRPr="00EA6F22" w:rsidRDefault="00A30EED" w:rsidP="00A30EED">
      <w:pPr>
        <w:tabs>
          <w:tab w:val="center" w:pos="9214"/>
        </w:tabs>
        <w:spacing w:after="0" w:line="240" w:lineRule="auto"/>
        <w:ind w:firstLine="567"/>
        <w:jc w:val="both"/>
        <w:rPr>
          <w:rFonts w:ascii="Times New Roman" w:eastAsia="Times New Roman" w:hAnsi="Times New Roman" w:cs="Times New Roman"/>
          <w:sz w:val="20"/>
          <w:szCs w:val="20"/>
          <w:lang w:val="uk-UA" w:eastAsia="ru-RU"/>
        </w:rPr>
      </w:pPr>
      <w:r w:rsidRPr="00EA6F22">
        <w:rPr>
          <w:rFonts w:ascii="Times New Roman" w:eastAsia="Times New Roman" w:hAnsi="Times New Roman" w:cs="Times New Roman"/>
          <w:b/>
          <w:sz w:val="20"/>
          <w:szCs w:val="20"/>
          <w:u w:val="single"/>
          <w:lang w:val="uk-UA" w:eastAsia="ru-RU"/>
        </w:rPr>
        <w:lastRenderedPageBreak/>
        <w:t>Мета.</w:t>
      </w:r>
      <w:r w:rsidRPr="00EA6F22">
        <w:rPr>
          <w:rFonts w:ascii="Times New Roman" w:eastAsia="Times New Roman" w:hAnsi="Times New Roman" w:cs="Times New Roman"/>
          <w:sz w:val="20"/>
          <w:szCs w:val="20"/>
          <w:lang w:val="uk-UA" w:eastAsia="ru-RU"/>
        </w:rPr>
        <w:t xml:space="preserve"> Ознайомитись з методикою розрахунків витрат енергії за допомогою даних, отриманих при застосуванні метода непрямої калориметрії.</w:t>
      </w:r>
    </w:p>
    <w:p w:rsidR="00A30EED" w:rsidRPr="00EA6F22" w:rsidRDefault="00A30EED" w:rsidP="00A30EED">
      <w:pPr>
        <w:tabs>
          <w:tab w:val="center" w:pos="9214"/>
        </w:tabs>
        <w:spacing w:after="0" w:line="240" w:lineRule="auto"/>
        <w:ind w:firstLine="567"/>
        <w:jc w:val="both"/>
        <w:rPr>
          <w:rFonts w:ascii="Times New Roman" w:eastAsia="Times New Roman" w:hAnsi="Times New Roman" w:cs="Times New Roman"/>
          <w:sz w:val="20"/>
          <w:szCs w:val="20"/>
          <w:lang w:val="uk-UA" w:eastAsia="ru-RU"/>
        </w:rPr>
      </w:pPr>
    </w:p>
    <w:p w:rsidR="00A30EED" w:rsidRPr="00EA6F22" w:rsidRDefault="00A30EED" w:rsidP="00A30EED">
      <w:pPr>
        <w:tabs>
          <w:tab w:val="center" w:pos="9214"/>
        </w:tabs>
        <w:spacing w:after="0" w:line="240" w:lineRule="auto"/>
        <w:ind w:firstLine="567"/>
        <w:jc w:val="both"/>
        <w:outlineLvl w:val="0"/>
        <w:rPr>
          <w:rFonts w:ascii="Times New Roman" w:eastAsia="Times New Roman" w:hAnsi="Times New Roman" w:cs="Times New Roman"/>
          <w:sz w:val="20"/>
          <w:szCs w:val="20"/>
          <w:lang w:val="uk-UA" w:eastAsia="ru-RU"/>
        </w:rPr>
      </w:pPr>
      <w:r w:rsidRPr="00EA6F22">
        <w:rPr>
          <w:rFonts w:ascii="Times New Roman" w:eastAsia="Times New Roman" w:hAnsi="Times New Roman" w:cs="Times New Roman"/>
          <w:b/>
          <w:sz w:val="20"/>
          <w:szCs w:val="20"/>
          <w:u w:val="single"/>
          <w:lang w:val="uk-UA" w:eastAsia="ru-RU"/>
        </w:rPr>
        <w:t xml:space="preserve">Прилади та матеріали. </w:t>
      </w:r>
      <w:r w:rsidRPr="00EA6F22">
        <w:rPr>
          <w:rFonts w:ascii="Times New Roman" w:eastAsia="Times New Roman" w:hAnsi="Times New Roman" w:cs="Times New Roman"/>
          <w:sz w:val="20"/>
          <w:szCs w:val="20"/>
          <w:lang w:val="uk-UA" w:eastAsia="ru-RU"/>
        </w:rPr>
        <w:t>Калькулятор.</w:t>
      </w:r>
    </w:p>
    <w:p w:rsidR="00A30EED" w:rsidRPr="00EA6F22" w:rsidRDefault="00A30EED" w:rsidP="00A30EED">
      <w:pPr>
        <w:tabs>
          <w:tab w:val="center" w:pos="9214"/>
        </w:tabs>
        <w:spacing w:after="0" w:line="240" w:lineRule="auto"/>
        <w:ind w:firstLine="567"/>
        <w:jc w:val="both"/>
        <w:rPr>
          <w:rFonts w:ascii="Times New Roman" w:eastAsia="Times New Roman" w:hAnsi="Times New Roman" w:cs="Times New Roman"/>
          <w:sz w:val="20"/>
          <w:szCs w:val="20"/>
          <w:lang w:val="uk-UA" w:eastAsia="ru-RU"/>
        </w:rPr>
      </w:pPr>
      <w:r w:rsidRPr="00EA6F22">
        <w:rPr>
          <w:rFonts w:ascii="Times New Roman" w:eastAsia="Times New Roman" w:hAnsi="Times New Roman" w:cs="Times New Roman"/>
          <w:b/>
          <w:sz w:val="20"/>
          <w:szCs w:val="20"/>
          <w:u w:val="single"/>
          <w:lang w:val="uk-UA" w:eastAsia="ru-RU"/>
        </w:rPr>
        <w:t xml:space="preserve"> </w:t>
      </w:r>
    </w:p>
    <w:p w:rsidR="00A30EED" w:rsidRPr="00EA6F22" w:rsidRDefault="00A30EED" w:rsidP="00A30EED">
      <w:pPr>
        <w:tabs>
          <w:tab w:val="center" w:pos="9214"/>
        </w:tabs>
        <w:spacing w:after="0" w:line="240" w:lineRule="auto"/>
        <w:ind w:firstLine="567"/>
        <w:jc w:val="both"/>
        <w:outlineLvl w:val="0"/>
        <w:rPr>
          <w:rFonts w:ascii="Times New Roman" w:eastAsia="Times New Roman" w:hAnsi="Times New Roman" w:cs="Times New Roman"/>
          <w:sz w:val="20"/>
          <w:szCs w:val="20"/>
          <w:lang w:val="uk-UA" w:eastAsia="ru-RU"/>
        </w:rPr>
      </w:pPr>
      <w:r w:rsidRPr="00EA6F22">
        <w:rPr>
          <w:rFonts w:ascii="Times New Roman" w:eastAsia="Times New Roman" w:hAnsi="Times New Roman" w:cs="Times New Roman"/>
          <w:b/>
          <w:sz w:val="20"/>
          <w:szCs w:val="20"/>
          <w:u w:val="single"/>
          <w:lang w:val="uk-UA" w:eastAsia="ru-RU"/>
        </w:rPr>
        <w:t xml:space="preserve">Об’єкт дослідження. </w:t>
      </w:r>
      <w:r w:rsidRPr="00EA6F22">
        <w:rPr>
          <w:rFonts w:ascii="Times New Roman" w:eastAsia="Times New Roman" w:hAnsi="Times New Roman" w:cs="Times New Roman"/>
          <w:sz w:val="20"/>
          <w:szCs w:val="20"/>
          <w:lang w:val="uk-UA" w:eastAsia="ru-RU"/>
        </w:rPr>
        <w:t xml:space="preserve">Людина. </w:t>
      </w:r>
    </w:p>
    <w:p w:rsidR="00A30EED" w:rsidRPr="00EA6F22" w:rsidRDefault="00A30EED" w:rsidP="00A30EED">
      <w:pPr>
        <w:tabs>
          <w:tab w:val="center" w:pos="9214"/>
        </w:tabs>
        <w:spacing w:after="0" w:line="240" w:lineRule="auto"/>
        <w:ind w:firstLine="567"/>
        <w:jc w:val="both"/>
        <w:rPr>
          <w:rFonts w:ascii="Times New Roman" w:eastAsia="Times New Roman" w:hAnsi="Times New Roman" w:cs="Times New Roman"/>
          <w:sz w:val="20"/>
          <w:szCs w:val="20"/>
          <w:lang w:val="uk-UA" w:eastAsia="ru-RU"/>
        </w:rPr>
      </w:pPr>
    </w:p>
    <w:p w:rsidR="00A30EED" w:rsidRPr="00EA6F22" w:rsidRDefault="00A30EED" w:rsidP="00A30EED">
      <w:pPr>
        <w:tabs>
          <w:tab w:val="center" w:pos="9214"/>
        </w:tabs>
        <w:spacing w:after="0" w:line="240" w:lineRule="auto"/>
        <w:ind w:right="-99" w:firstLine="567"/>
        <w:jc w:val="both"/>
        <w:rPr>
          <w:rFonts w:ascii="Times New Roman" w:eastAsia="Times New Roman" w:hAnsi="Times New Roman" w:cs="Times New Roman"/>
          <w:sz w:val="20"/>
          <w:szCs w:val="20"/>
          <w:lang w:val="uk-UA" w:eastAsia="ru-RU"/>
        </w:rPr>
      </w:pPr>
      <w:r w:rsidRPr="00EA6F22">
        <w:rPr>
          <w:rFonts w:ascii="Times New Roman" w:eastAsia="Times New Roman" w:hAnsi="Times New Roman" w:cs="Times New Roman"/>
          <w:b/>
          <w:sz w:val="20"/>
          <w:szCs w:val="20"/>
          <w:u w:val="single"/>
          <w:lang w:val="uk-UA" w:eastAsia="ru-RU"/>
        </w:rPr>
        <w:t>Питання для теоретичної підготовки</w:t>
      </w:r>
      <w:r w:rsidRPr="00EA6F22">
        <w:rPr>
          <w:rFonts w:ascii="Times New Roman" w:eastAsia="Times New Roman" w:hAnsi="Times New Roman" w:cs="Times New Roman"/>
          <w:sz w:val="20"/>
          <w:szCs w:val="20"/>
          <w:lang w:val="uk-UA" w:eastAsia="ru-RU"/>
        </w:rPr>
        <w:t xml:space="preserve">. Непряма калориметрія. Дихальний коефіцієнт, його величина при окислені у організмі вуглеводів, білків, жирів. </w:t>
      </w:r>
      <w:proofErr w:type="spellStart"/>
      <w:r w:rsidRPr="00EA6F22">
        <w:rPr>
          <w:rFonts w:ascii="Times New Roman" w:eastAsia="Times New Roman" w:hAnsi="Times New Roman" w:cs="Times New Roman"/>
          <w:sz w:val="20"/>
          <w:szCs w:val="20"/>
          <w:lang w:val="uk-UA" w:eastAsia="ru-RU"/>
        </w:rPr>
        <w:t>Калоричний</w:t>
      </w:r>
      <w:proofErr w:type="spellEnd"/>
      <w:r w:rsidRPr="00EA6F22">
        <w:rPr>
          <w:rFonts w:ascii="Times New Roman" w:eastAsia="Times New Roman" w:hAnsi="Times New Roman" w:cs="Times New Roman"/>
          <w:sz w:val="20"/>
          <w:szCs w:val="20"/>
          <w:lang w:val="uk-UA" w:eastAsia="ru-RU"/>
        </w:rPr>
        <w:t xml:space="preserve"> еквівалент </w:t>
      </w:r>
      <w:proofErr w:type="spellStart"/>
      <w:r w:rsidRPr="00EA6F22">
        <w:rPr>
          <w:rFonts w:ascii="Times New Roman" w:eastAsia="Times New Roman" w:hAnsi="Times New Roman" w:cs="Times New Roman"/>
          <w:sz w:val="20"/>
          <w:szCs w:val="20"/>
          <w:lang w:val="uk-UA" w:eastAsia="ru-RU"/>
        </w:rPr>
        <w:t>оксигену</w:t>
      </w:r>
      <w:proofErr w:type="spellEnd"/>
      <w:r w:rsidRPr="00EA6F22">
        <w:rPr>
          <w:rFonts w:ascii="Times New Roman" w:eastAsia="Times New Roman" w:hAnsi="Times New Roman" w:cs="Times New Roman"/>
          <w:sz w:val="20"/>
          <w:szCs w:val="20"/>
          <w:lang w:val="uk-UA" w:eastAsia="ru-RU"/>
        </w:rPr>
        <w:t>.</w:t>
      </w:r>
    </w:p>
    <w:p w:rsidR="00A30EED" w:rsidRPr="00EA6F22" w:rsidRDefault="00A30EED" w:rsidP="00A30EED">
      <w:pPr>
        <w:tabs>
          <w:tab w:val="center" w:pos="9214"/>
        </w:tabs>
        <w:spacing w:after="0" w:line="240" w:lineRule="auto"/>
        <w:ind w:right="-99" w:firstLine="567"/>
        <w:jc w:val="both"/>
        <w:rPr>
          <w:rFonts w:ascii="Times New Roman" w:eastAsia="Times New Roman" w:hAnsi="Times New Roman" w:cs="Times New Roman"/>
          <w:sz w:val="20"/>
          <w:szCs w:val="20"/>
          <w:lang w:val="uk-UA" w:eastAsia="ru-RU"/>
        </w:rPr>
      </w:pPr>
    </w:p>
    <w:p w:rsidR="00A30EED" w:rsidRPr="00EA6F22" w:rsidRDefault="00A30EED" w:rsidP="00A30EED">
      <w:pPr>
        <w:tabs>
          <w:tab w:val="center" w:pos="9214"/>
        </w:tabs>
        <w:spacing w:after="0" w:line="240" w:lineRule="auto"/>
        <w:ind w:firstLine="567"/>
        <w:jc w:val="both"/>
        <w:outlineLvl w:val="0"/>
        <w:rPr>
          <w:rFonts w:ascii="Times New Roman" w:eastAsia="Times New Roman" w:hAnsi="Times New Roman" w:cs="Times New Roman"/>
          <w:sz w:val="20"/>
          <w:szCs w:val="20"/>
          <w:lang w:val="uk-UA" w:eastAsia="ru-RU"/>
        </w:rPr>
      </w:pPr>
      <w:r w:rsidRPr="00EA6F22">
        <w:rPr>
          <w:rFonts w:ascii="Times New Roman" w:eastAsia="Times New Roman" w:hAnsi="Times New Roman" w:cs="Times New Roman"/>
          <w:b/>
          <w:sz w:val="20"/>
          <w:szCs w:val="20"/>
          <w:u w:val="single"/>
          <w:lang w:val="uk-UA" w:eastAsia="ru-RU"/>
        </w:rPr>
        <w:t>Завдання 1.</w:t>
      </w:r>
      <w:r w:rsidRPr="00EA6F22">
        <w:rPr>
          <w:rFonts w:ascii="Times New Roman" w:eastAsia="Times New Roman" w:hAnsi="Times New Roman" w:cs="Times New Roman"/>
          <w:sz w:val="20"/>
          <w:szCs w:val="20"/>
          <w:lang w:val="uk-UA" w:eastAsia="ru-RU"/>
        </w:rPr>
        <w:t xml:space="preserve"> Визначення обміну білків, жирів та вуглеводів за дихальним коефіцієнтом.</w:t>
      </w:r>
    </w:p>
    <w:p w:rsidR="00A30EED" w:rsidRPr="00EA6F22" w:rsidRDefault="00A30EED" w:rsidP="00A30EED">
      <w:pPr>
        <w:tabs>
          <w:tab w:val="center" w:pos="9214"/>
        </w:tabs>
        <w:spacing w:after="0" w:line="240" w:lineRule="auto"/>
        <w:ind w:firstLine="567"/>
        <w:jc w:val="both"/>
        <w:outlineLvl w:val="0"/>
        <w:rPr>
          <w:rFonts w:ascii="Times New Roman" w:eastAsia="Times New Roman" w:hAnsi="Times New Roman" w:cs="Times New Roman"/>
          <w:sz w:val="20"/>
          <w:szCs w:val="20"/>
          <w:lang w:val="uk-UA" w:eastAsia="ru-RU"/>
        </w:rPr>
      </w:pPr>
      <w:r w:rsidRPr="00EA6F22">
        <w:rPr>
          <w:rFonts w:ascii="Times New Roman" w:eastAsia="Times New Roman" w:hAnsi="Times New Roman" w:cs="Times New Roman"/>
          <w:sz w:val="20"/>
          <w:szCs w:val="20"/>
          <w:lang w:val="uk-UA" w:eastAsia="ru-RU"/>
        </w:rPr>
        <w:t>Для визначення енергетичного балансу найбільш поширеним є метод непрямої калориметрії. Він ґрунтується на визначенні газообміну, тобто на кількості спожитого О</w:t>
      </w:r>
      <w:r w:rsidRPr="00EA6F22">
        <w:rPr>
          <w:rFonts w:ascii="Times New Roman" w:eastAsia="Times New Roman" w:hAnsi="Times New Roman" w:cs="Times New Roman"/>
          <w:position w:val="-10"/>
          <w:sz w:val="20"/>
          <w:szCs w:val="20"/>
          <w:lang w:val="uk-UA" w:eastAsia="ru-RU"/>
        </w:rPr>
        <w:object w:dxaOrig="160" w:dyaOrig="340">
          <v:shape id="_x0000_i1222" type="#_x0000_t75" style="width:8.35pt;height:17.35pt" o:ole="" fillcolor="window">
            <v:imagedata r:id="rId15" o:title=""/>
          </v:shape>
          <o:OLEObject Type="Embed" ProgID="Equation.3" ShapeID="_x0000_i1222" DrawAspect="Content" ObjectID="_1651319060" r:id="rId16"/>
        </w:object>
      </w:r>
      <w:r w:rsidRPr="00EA6F22">
        <w:rPr>
          <w:rFonts w:ascii="Times New Roman" w:eastAsia="Times New Roman" w:hAnsi="Times New Roman" w:cs="Times New Roman"/>
          <w:sz w:val="20"/>
          <w:szCs w:val="20"/>
          <w:lang w:val="uk-UA" w:eastAsia="ru-RU"/>
        </w:rPr>
        <w:t xml:space="preserve"> та виділеного СО</w:t>
      </w:r>
      <w:r w:rsidRPr="00EA6F22">
        <w:rPr>
          <w:rFonts w:ascii="Times New Roman" w:eastAsia="Times New Roman" w:hAnsi="Times New Roman" w:cs="Times New Roman"/>
          <w:position w:val="-10"/>
          <w:sz w:val="20"/>
          <w:szCs w:val="20"/>
          <w:lang w:val="uk-UA" w:eastAsia="ru-RU"/>
        </w:rPr>
        <w:object w:dxaOrig="160" w:dyaOrig="340">
          <v:shape id="_x0000_i1223" type="#_x0000_t75" style="width:8.35pt;height:17.35pt" o:ole="" fillcolor="window">
            <v:imagedata r:id="rId15" o:title=""/>
          </v:shape>
          <o:OLEObject Type="Embed" ProgID="Equation.3" ShapeID="_x0000_i1223" DrawAspect="Content" ObjectID="_1651319061" r:id="rId17"/>
        </w:object>
      </w:r>
      <w:r w:rsidRPr="00EA6F22">
        <w:rPr>
          <w:rFonts w:ascii="Times New Roman" w:eastAsia="Times New Roman" w:hAnsi="Times New Roman" w:cs="Times New Roman"/>
          <w:sz w:val="20"/>
          <w:szCs w:val="20"/>
          <w:lang w:val="uk-UA" w:eastAsia="ru-RU"/>
        </w:rPr>
        <w:t xml:space="preserve"> . На кожний літр спожитого О</w:t>
      </w:r>
      <w:r w:rsidRPr="00EA6F22">
        <w:rPr>
          <w:rFonts w:ascii="Times New Roman" w:eastAsia="Times New Roman" w:hAnsi="Times New Roman" w:cs="Times New Roman"/>
          <w:position w:val="-10"/>
          <w:sz w:val="20"/>
          <w:szCs w:val="20"/>
          <w:lang w:val="uk-UA" w:eastAsia="ru-RU"/>
        </w:rPr>
        <w:object w:dxaOrig="160" w:dyaOrig="340">
          <v:shape id="_x0000_i1224" type="#_x0000_t75" style="width:8.35pt;height:17.35pt" o:ole="" fillcolor="window">
            <v:imagedata r:id="rId15" o:title=""/>
          </v:shape>
          <o:OLEObject Type="Embed" ProgID="Equation.3" ShapeID="_x0000_i1224" DrawAspect="Content" ObjectID="_1651319062" r:id="rId18"/>
        </w:object>
      </w:r>
      <w:r w:rsidRPr="00EA6F22">
        <w:rPr>
          <w:rFonts w:ascii="Times New Roman" w:eastAsia="Times New Roman" w:hAnsi="Times New Roman" w:cs="Times New Roman"/>
          <w:sz w:val="20"/>
          <w:szCs w:val="20"/>
          <w:lang w:val="uk-UA" w:eastAsia="ru-RU"/>
        </w:rPr>
        <w:t xml:space="preserve"> при окисленні білків звільняється близько 4,5 ккал, жирів – 4,7 ккал, вуглеводів – 5 ккал.</w:t>
      </w:r>
    </w:p>
    <w:p w:rsidR="00A30EED" w:rsidRPr="00EA6F22" w:rsidRDefault="00A30EED" w:rsidP="00A30EED">
      <w:pPr>
        <w:tabs>
          <w:tab w:val="center" w:pos="9214"/>
        </w:tabs>
        <w:spacing w:after="0" w:line="240" w:lineRule="auto"/>
        <w:ind w:firstLine="567"/>
        <w:jc w:val="both"/>
        <w:outlineLvl w:val="0"/>
        <w:rPr>
          <w:rFonts w:ascii="Times New Roman" w:eastAsia="Times New Roman" w:hAnsi="Times New Roman" w:cs="Times New Roman"/>
          <w:sz w:val="20"/>
          <w:szCs w:val="20"/>
          <w:lang w:val="uk-UA" w:eastAsia="ru-RU"/>
        </w:rPr>
      </w:pPr>
      <w:r w:rsidRPr="00EA6F22">
        <w:rPr>
          <w:rFonts w:ascii="Times New Roman" w:eastAsia="Times New Roman" w:hAnsi="Times New Roman" w:cs="Times New Roman"/>
          <w:sz w:val="20"/>
          <w:szCs w:val="20"/>
          <w:lang w:val="uk-UA" w:eastAsia="ru-RU"/>
        </w:rPr>
        <w:t>Щоб мати більш точні відомості про витрати енергії, визначають вміст азоту у сечі під час експерименту. Знаючи, що білки містять 16% азоту, можна визначити, яка кількість їх розклалася.</w:t>
      </w:r>
    </w:p>
    <w:p w:rsidR="00A30EED" w:rsidRPr="00EA6F22" w:rsidRDefault="00A30EED" w:rsidP="00A30EED">
      <w:pPr>
        <w:tabs>
          <w:tab w:val="center" w:pos="9214"/>
        </w:tabs>
        <w:spacing w:after="0" w:line="240" w:lineRule="auto"/>
        <w:ind w:firstLine="567"/>
        <w:jc w:val="both"/>
        <w:outlineLvl w:val="0"/>
        <w:rPr>
          <w:rFonts w:ascii="Times New Roman" w:eastAsia="Times New Roman" w:hAnsi="Times New Roman" w:cs="Times New Roman"/>
          <w:sz w:val="20"/>
          <w:szCs w:val="20"/>
          <w:lang w:val="uk-UA" w:eastAsia="ru-RU"/>
        </w:rPr>
      </w:pPr>
      <w:r w:rsidRPr="00EA6F22">
        <w:rPr>
          <w:rFonts w:ascii="Times New Roman" w:eastAsia="Times New Roman" w:hAnsi="Times New Roman" w:cs="Times New Roman"/>
          <w:sz w:val="20"/>
          <w:szCs w:val="20"/>
          <w:u w:val="single"/>
          <w:lang w:val="uk-UA" w:eastAsia="ru-RU"/>
        </w:rPr>
        <w:t>Приклад № 1.</w:t>
      </w:r>
      <w:r w:rsidRPr="00EA6F22">
        <w:rPr>
          <w:rFonts w:ascii="Times New Roman" w:eastAsia="Times New Roman" w:hAnsi="Times New Roman" w:cs="Times New Roman"/>
          <w:sz w:val="20"/>
          <w:szCs w:val="20"/>
          <w:lang w:val="uk-UA" w:eastAsia="ru-RU"/>
        </w:rPr>
        <w:t xml:space="preserve"> Досліджуваний протягом 5 хв видихає повітря у мішок Дугласа. Потім мішок закривають і визначають вміст О</w:t>
      </w:r>
      <w:r w:rsidRPr="00EA6F22">
        <w:rPr>
          <w:rFonts w:ascii="Times New Roman" w:eastAsia="Times New Roman" w:hAnsi="Times New Roman" w:cs="Times New Roman"/>
          <w:position w:val="-10"/>
          <w:sz w:val="20"/>
          <w:szCs w:val="20"/>
          <w:lang w:val="uk-UA" w:eastAsia="ru-RU"/>
        </w:rPr>
        <w:object w:dxaOrig="160" w:dyaOrig="340">
          <v:shape id="_x0000_i1225" type="#_x0000_t75" style="width:8.35pt;height:17.35pt" o:ole="" fillcolor="window">
            <v:imagedata r:id="rId15" o:title=""/>
          </v:shape>
          <o:OLEObject Type="Embed" ProgID="Equation.3" ShapeID="_x0000_i1225" DrawAspect="Content" ObjectID="_1651319063" r:id="rId19"/>
        </w:object>
      </w:r>
      <w:r w:rsidRPr="00EA6F22">
        <w:rPr>
          <w:rFonts w:ascii="Times New Roman" w:eastAsia="Times New Roman" w:hAnsi="Times New Roman" w:cs="Times New Roman"/>
          <w:sz w:val="20"/>
          <w:szCs w:val="20"/>
          <w:lang w:val="uk-UA" w:eastAsia="ru-RU"/>
        </w:rPr>
        <w:t xml:space="preserve">  та СО</w:t>
      </w:r>
      <w:r w:rsidRPr="00EA6F22">
        <w:rPr>
          <w:rFonts w:ascii="Times New Roman" w:eastAsia="Times New Roman" w:hAnsi="Times New Roman" w:cs="Times New Roman"/>
          <w:position w:val="-10"/>
          <w:sz w:val="20"/>
          <w:szCs w:val="20"/>
          <w:lang w:val="uk-UA" w:eastAsia="ru-RU"/>
        </w:rPr>
        <w:object w:dxaOrig="160" w:dyaOrig="340">
          <v:shape id="_x0000_i1226" type="#_x0000_t75" style="width:8.35pt;height:17.35pt" o:ole="" fillcolor="window">
            <v:imagedata r:id="rId15" o:title=""/>
          </v:shape>
          <o:OLEObject Type="Embed" ProgID="Equation.3" ShapeID="_x0000_i1226" DrawAspect="Content" ObjectID="_1651319064" r:id="rId20"/>
        </w:object>
      </w:r>
      <w:r w:rsidRPr="00EA6F22">
        <w:rPr>
          <w:rFonts w:ascii="Times New Roman" w:eastAsia="Times New Roman" w:hAnsi="Times New Roman" w:cs="Times New Roman"/>
          <w:sz w:val="20"/>
          <w:szCs w:val="20"/>
          <w:lang w:val="uk-UA" w:eastAsia="ru-RU"/>
        </w:rPr>
        <w:t xml:space="preserve">  за допомогою газового лічильника.</w:t>
      </w:r>
    </w:p>
    <w:p w:rsidR="00A30EED" w:rsidRPr="00EA6F22" w:rsidRDefault="00A30EED" w:rsidP="00A30EED">
      <w:pPr>
        <w:numPr>
          <w:ilvl w:val="0"/>
          <w:numId w:val="12"/>
        </w:numPr>
        <w:tabs>
          <w:tab w:val="num" w:pos="1569"/>
          <w:tab w:val="center" w:pos="9214"/>
        </w:tabs>
        <w:spacing w:after="0" w:line="240" w:lineRule="auto"/>
        <w:ind w:left="927"/>
        <w:jc w:val="both"/>
        <w:outlineLvl w:val="0"/>
        <w:rPr>
          <w:rFonts w:ascii="Times New Roman" w:eastAsia="Times New Roman" w:hAnsi="Times New Roman" w:cs="Times New Roman"/>
          <w:sz w:val="20"/>
          <w:szCs w:val="20"/>
          <w:lang w:val="uk-UA" w:eastAsia="ru-RU"/>
        </w:rPr>
      </w:pPr>
      <w:r w:rsidRPr="00EA6F22">
        <w:rPr>
          <w:rFonts w:ascii="Times New Roman" w:eastAsia="Times New Roman" w:hAnsi="Times New Roman" w:cs="Times New Roman"/>
          <w:sz w:val="20"/>
          <w:szCs w:val="20"/>
          <w:lang w:val="uk-UA" w:eastAsia="ru-RU"/>
        </w:rPr>
        <w:t>По різниці між вмістом О</w:t>
      </w:r>
      <w:r w:rsidRPr="00EA6F22">
        <w:rPr>
          <w:rFonts w:ascii="Times New Roman" w:eastAsia="Times New Roman" w:hAnsi="Times New Roman" w:cs="Times New Roman"/>
          <w:position w:val="-10"/>
          <w:sz w:val="20"/>
          <w:szCs w:val="20"/>
          <w:lang w:val="uk-UA" w:eastAsia="ru-RU"/>
        </w:rPr>
        <w:object w:dxaOrig="160" w:dyaOrig="340">
          <v:shape id="_x0000_i1227" type="#_x0000_t75" style="width:8.35pt;height:17.35pt" o:ole="" fillcolor="window">
            <v:imagedata r:id="rId15" o:title=""/>
          </v:shape>
          <o:OLEObject Type="Embed" ProgID="Equation.3" ShapeID="_x0000_i1227" DrawAspect="Content" ObjectID="_1651319065" r:id="rId21"/>
        </w:object>
      </w:r>
      <w:r w:rsidRPr="00EA6F22">
        <w:rPr>
          <w:rFonts w:ascii="Times New Roman" w:eastAsia="Times New Roman" w:hAnsi="Times New Roman" w:cs="Times New Roman"/>
          <w:sz w:val="20"/>
          <w:szCs w:val="20"/>
          <w:lang w:val="uk-UA" w:eastAsia="ru-RU"/>
        </w:rPr>
        <w:t xml:space="preserve"> у атмосферному  (21%) і </w:t>
      </w:r>
      <w:proofErr w:type="spellStart"/>
      <w:r w:rsidRPr="00EA6F22">
        <w:rPr>
          <w:rFonts w:ascii="Times New Roman" w:eastAsia="Times New Roman" w:hAnsi="Times New Roman" w:cs="Times New Roman"/>
          <w:sz w:val="20"/>
          <w:szCs w:val="20"/>
          <w:lang w:val="uk-UA" w:eastAsia="ru-RU"/>
        </w:rPr>
        <w:t>видихнутому</w:t>
      </w:r>
      <w:proofErr w:type="spellEnd"/>
      <w:r w:rsidRPr="00EA6F22">
        <w:rPr>
          <w:rFonts w:ascii="Times New Roman" w:eastAsia="Times New Roman" w:hAnsi="Times New Roman" w:cs="Times New Roman"/>
          <w:sz w:val="20"/>
          <w:szCs w:val="20"/>
          <w:lang w:val="uk-UA" w:eastAsia="ru-RU"/>
        </w:rPr>
        <w:t xml:space="preserve"> (наприклад, 17%) повітрі обчислюють поглинання  О</w:t>
      </w:r>
      <w:r w:rsidRPr="00EA6F22">
        <w:rPr>
          <w:rFonts w:ascii="Times New Roman" w:eastAsia="Times New Roman" w:hAnsi="Times New Roman" w:cs="Times New Roman"/>
          <w:position w:val="-10"/>
          <w:sz w:val="20"/>
          <w:szCs w:val="20"/>
          <w:lang w:val="uk-UA" w:eastAsia="ru-RU"/>
        </w:rPr>
        <w:object w:dxaOrig="160" w:dyaOrig="340">
          <v:shape id="_x0000_i1228" type="#_x0000_t75" style="width:8.35pt;height:17.35pt" o:ole="" fillcolor="window">
            <v:imagedata r:id="rId15" o:title=""/>
          </v:shape>
          <o:OLEObject Type="Embed" ProgID="Equation.3" ShapeID="_x0000_i1228" DrawAspect="Content" ObjectID="_1651319066" r:id="rId22"/>
        </w:object>
      </w:r>
      <w:r w:rsidRPr="00EA6F22">
        <w:rPr>
          <w:rFonts w:ascii="Times New Roman" w:eastAsia="Times New Roman" w:hAnsi="Times New Roman" w:cs="Times New Roman"/>
          <w:sz w:val="20"/>
          <w:szCs w:val="20"/>
          <w:lang w:val="uk-UA" w:eastAsia="ru-RU"/>
        </w:rPr>
        <w:t xml:space="preserve">  з повітря при диханні: 21%-17%=4%, або 40 мл на 1 л повітря.</w:t>
      </w:r>
    </w:p>
    <w:p w:rsidR="00A30EED" w:rsidRPr="00EA6F22" w:rsidRDefault="00A30EED" w:rsidP="00A30EED">
      <w:pPr>
        <w:numPr>
          <w:ilvl w:val="0"/>
          <w:numId w:val="12"/>
        </w:numPr>
        <w:tabs>
          <w:tab w:val="num" w:pos="1569"/>
          <w:tab w:val="center" w:pos="9214"/>
        </w:tabs>
        <w:spacing w:after="0" w:line="240" w:lineRule="auto"/>
        <w:ind w:left="927"/>
        <w:jc w:val="both"/>
        <w:outlineLvl w:val="0"/>
        <w:rPr>
          <w:rFonts w:ascii="Times New Roman" w:eastAsia="Times New Roman" w:hAnsi="Times New Roman" w:cs="Times New Roman"/>
          <w:sz w:val="20"/>
          <w:szCs w:val="20"/>
          <w:lang w:val="uk-UA" w:eastAsia="ru-RU"/>
        </w:rPr>
      </w:pPr>
      <w:r w:rsidRPr="00EA6F22">
        <w:rPr>
          <w:rFonts w:ascii="Times New Roman" w:eastAsia="Times New Roman" w:hAnsi="Times New Roman" w:cs="Times New Roman"/>
          <w:sz w:val="20"/>
          <w:szCs w:val="20"/>
          <w:lang w:val="uk-UA" w:eastAsia="ru-RU"/>
        </w:rPr>
        <w:t>Знаючи вміст СО</w:t>
      </w:r>
      <w:r w:rsidRPr="00EA6F22">
        <w:rPr>
          <w:rFonts w:ascii="Times New Roman" w:eastAsia="Times New Roman" w:hAnsi="Times New Roman" w:cs="Times New Roman"/>
          <w:position w:val="-10"/>
          <w:sz w:val="20"/>
          <w:szCs w:val="20"/>
          <w:lang w:val="uk-UA" w:eastAsia="ru-RU"/>
        </w:rPr>
        <w:object w:dxaOrig="160" w:dyaOrig="340">
          <v:shape id="_x0000_i1229" type="#_x0000_t75" style="width:8.35pt;height:17.35pt" o:ole="" fillcolor="window">
            <v:imagedata r:id="rId15" o:title=""/>
          </v:shape>
          <o:OLEObject Type="Embed" ProgID="Equation.3" ShapeID="_x0000_i1229" DrawAspect="Content" ObjectID="_1651319067" r:id="rId23"/>
        </w:object>
      </w:r>
      <w:r w:rsidRPr="00EA6F22">
        <w:rPr>
          <w:rFonts w:ascii="Times New Roman" w:eastAsia="Times New Roman" w:hAnsi="Times New Roman" w:cs="Times New Roman"/>
          <w:sz w:val="20"/>
          <w:szCs w:val="20"/>
          <w:lang w:val="uk-UA" w:eastAsia="ru-RU"/>
        </w:rPr>
        <w:t xml:space="preserve">  у видихуваному повітрі (за даними визначення – 3,5%), обчислюють дихальний коефіцієнт: </w:t>
      </w:r>
      <w:r w:rsidRPr="00EA6F22">
        <w:rPr>
          <w:rFonts w:ascii="Times New Roman" w:eastAsia="Times New Roman" w:hAnsi="Times New Roman" w:cs="Times New Roman"/>
          <w:b/>
          <w:sz w:val="20"/>
          <w:szCs w:val="20"/>
          <w:lang w:val="uk-UA" w:eastAsia="ru-RU"/>
        </w:rPr>
        <w:t>ДК=СО</w:t>
      </w:r>
      <w:r w:rsidRPr="00EA6F22">
        <w:rPr>
          <w:rFonts w:ascii="Times New Roman" w:eastAsia="Times New Roman" w:hAnsi="Times New Roman" w:cs="Times New Roman"/>
          <w:b/>
          <w:position w:val="-10"/>
          <w:sz w:val="20"/>
          <w:szCs w:val="20"/>
          <w:lang w:val="uk-UA" w:eastAsia="ru-RU"/>
        </w:rPr>
        <w:object w:dxaOrig="160" w:dyaOrig="340">
          <v:shape id="_x0000_i1230" type="#_x0000_t75" style="width:8.35pt;height:17.35pt" o:ole="" fillcolor="window">
            <v:imagedata r:id="rId15" o:title=""/>
          </v:shape>
          <o:OLEObject Type="Embed" ProgID="Equation.3" ShapeID="_x0000_i1230" DrawAspect="Content" ObjectID="_1651319068" r:id="rId24"/>
        </w:object>
      </w:r>
      <w:r w:rsidRPr="00EA6F22">
        <w:rPr>
          <w:rFonts w:ascii="Times New Roman" w:eastAsia="Times New Roman" w:hAnsi="Times New Roman" w:cs="Times New Roman"/>
          <w:b/>
          <w:sz w:val="20"/>
          <w:szCs w:val="20"/>
          <w:lang w:val="uk-UA" w:eastAsia="ru-RU"/>
        </w:rPr>
        <w:t xml:space="preserve"> /О</w:t>
      </w:r>
      <w:r w:rsidRPr="00EA6F22">
        <w:rPr>
          <w:rFonts w:ascii="Times New Roman" w:eastAsia="Times New Roman" w:hAnsi="Times New Roman" w:cs="Times New Roman"/>
          <w:b/>
          <w:position w:val="-10"/>
          <w:sz w:val="20"/>
          <w:szCs w:val="20"/>
          <w:lang w:val="uk-UA" w:eastAsia="ru-RU"/>
        </w:rPr>
        <w:object w:dxaOrig="160" w:dyaOrig="340">
          <v:shape id="_x0000_i1231" type="#_x0000_t75" style="width:8.35pt;height:17.35pt" o:ole="" fillcolor="window">
            <v:imagedata r:id="rId15" o:title=""/>
          </v:shape>
          <o:OLEObject Type="Embed" ProgID="Equation.3" ShapeID="_x0000_i1231" DrawAspect="Content" ObjectID="_1651319069" r:id="rId25"/>
        </w:object>
      </w:r>
      <w:r w:rsidRPr="00EA6F22">
        <w:rPr>
          <w:rFonts w:ascii="Times New Roman" w:eastAsia="Times New Roman" w:hAnsi="Times New Roman" w:cs="Times New Roman"/>
          <w:b/>
          <w:sz w:val="20"/>
          <w:szCs w:val="20"/>
          <w:lang w:val="uk-UA" w:eastAsia="ru-RU"/>
        </w:rPr>
        <w:t xml:space="preserve"> =35:40=0,87.</w:t>
      </w:r>
    </w:p>
    <w:p w:rsidR="00A30EED" w:rsidRPr="00EA6F22" w:rsidRDefault="00A30EED" w:rsidP="00A30EED">
      <w:pPr>
        <w:numPr>
          <w:ilvl w:val="0"/>
          <w:numId w:val="12"/>
        </w:numPr>
        <w:tabs>
          <w:tab w:val="num" w:pos="1569"/>
          <w:tab w:val="center" w:pos="9214"/>
        </w:tabs>
        <w:spacing w:after="0" w:line="240" w:lineRule="auto"/>
        <w:ind w:left="927"/>
        <w:jc w:val="both"/>
        <w:outlineLvl w:val="0"/>
        <w:rPr>
          <w:rFonts w:ascii="Times New Roman" w:eastAsia="Times New Roman" w:hAnsi="Times New Roman" w:cs="Times New Roman"/>
          <w:sz w:val="20"/>
          <w:szCs w:val="20"/>
          <w:lang w:val="uk-UA" w:eastAsia="ru-RU"/>
        </w:rPr>
      </w:pPr>
      <w:r w:rsidRPr="00EA6F22">
        <w:rPr>
          <w:rFonts w:ascii="Times New Roman" w:eastAsia="Times New Roman" w:hAnsi="Times New Roman" w:cs="Times New Roman"/>
          <w:sz w:val="20"/>
          <w:szCs w:val="20"/>
          <w:lang w:val="uk-UA" w:eastAsia="ru-RU"/>
        </w:rPr>
        <w:t>Обчислюють ХОД та кількість поглинутого О</w:t>
      </w:r>
      <w:r w:rsidRPr="00EA6F22">
        <w:rPr>
          <w:rFonts w:ascii="Times New Roman" w:eastAsia="Times New Roman" w:hAnsi="Times New Roman" w:cs="Times New Roman"/>
          <w:position w:val="-10"/>
          <w:sz w:val="20"/>
          <w:szCs w:val="20"/>
          <w:lang w:val="uk-UA" w:eastAsia="ru-RU"/>
        </w:rPr>
        <w:object w:dxaOrig="160" w:dyaOrig="340">
          <v:shape id="_x0000_i1232" type="#_x0000_t75" style="width:8.35pt;height:17.35pt" o:ole="" fillcolor="window">
            <v:imagedata r:id="rId15" o:title=""/>
          </v:shape>
          <o:OLEObject Type="Embed" ProgID="Equation.3" ShapeID="_x0000_i1232" DrawAspect="Content" ObjectID="_1651319070" r:id="rId26"/>
        </w:object>
      </w:r>
      <w:r w:rsidRPr="00EA6F22">
        <w:rPr>
          <w:rFonts w:ascii="Times New Roman" w:eastAsia="Times New Roman" w:hAnsi="Times New Roman" w:cs="Times New Roman"/>
          <w:sz w:val="20"/>
          <w:szCs w:val="20"/>
          <w:lang w:val="uk-UA" w:eastAsia="ru-RU"/>
        </w:rPr>
        <w:t xml:space="preserve"> за одиницю часу (л/хв) на основі даних про поглинання О</w:t>
      </w:r>
      <w:r w:rsidRPr="00EA6F22">
        <w:rPr>
          <w:rFonts w:ascii="Times New Roman" w:eastAsia="Times New Roman" w:hAnsi="Times New Roman" w:cs="Times New Roman"/>
          <w:position w:val="-10"/>
          <w:sz w:val="20"/>
          <w:szCs w:val="20"/>
          <w:lang w:val="uk-UA" w:eastAsia="ru-RU"/>
        </w:rPr>
        <w:object w:dxaOrig="160" w:dyaOrig="340">
          <v:shape id="_x0000_i1233" type="#_x0000_t75" style="width:8.35pt;height:17.35pt" o:ole="" fillcolor="window">
            <v:imagedata r:id="rId15" o:title=""/>
          </v:shape>
          <o:OLEObject Type="Embed" ProgID="Equation.3" ShapeID="_x0000_i1233" DrawAspect="Content" ObjectID="_1651319071" r:id="rId27"/>
        </w:object>
      </w:r>
      <w:r w:rsidRPr="00EA6F22">
        <w:rPr>
          <w:rFonts w:ascii="Times New Roman" w:eastAsia="Times New Roman" w:hAnsi="Times New Roman" w:cs="Times New Roman"/>
          <w:sz w:val="20"/>
          <w:szCs w:val="20"/>
          <w:lang w:val="uk-UA" w:eastAsia="ru-RU"/>
        </w:rPr>
        <w:t xml:space="preserve">  і об’єм </w:t>
      </w:r>
      <w:proofErr w:type="spellStart"/>
      <w:r w:rsidRPr="00EA6F22">
        <w:rPr>
          <w:rFonts w:ascii="Times New Roman" w:eastAsia="Times New Roman" w:hAnsi="Times New Roman" w:cs="Times New Roman"/>
          <w:sz w:val="20"/>
          <w:szCs w:val="20"/>
          <w:lang w:val="uk-UA" w:eastAsia="ru-RU"/>
        </w:rPr>
        <w:t>видихнутого</w:t>
      </w:r>
      <w:proofErr w:type="spellEnd"/>
      <w:r w:rsidRPr="00EA6F22">
        <w:rPr>
          <w:rFonts w:ascii="Times New Roman" w:eastAsia="Times New Roman" w:hAnsi="Times New Roman" w:cs="Times New Roman"/>
          <w:sz w:val="20"/>
          <w:szCs w:val="20"/>
          <w:lang w:val="uk-UA" w:eastAsia="ru-RU"/>
        </w:rPr>
        <w:t xml:space="preserve"> повітря. Тобто, за 5хв досліджуваний видихнув 30л повітря, а за 1хв – 6л. споживання 02 дорівнює: 40мл·6=240мл або 0,24 л/хв.</w:t>
      </w:r>
    </w:p>
    <w:p w:rsidR="00A30EED" w:rsidRPr="00EA6F22" w:rsidRDefault="00A30EED" w:rsidP="00A30EED">
      <w:pPr>
        <w:numPr>
          <w:ilvl w:val="0"/>
          <w:numId w:val="12"/>
        </w:numPr>
        <w:tabs>
          <w:tab w:val="num" w:pos="1569"/>
          <w:tab w:val="center" w:pos="9214"/>
        </w:tabs>
        <w:spacing w:after="0" w:line="240" w:lineRule="auto"/>
        <w:ind w:left="927"/>
        <w:jc w:val="both"/>
        <w:outlineLvl w:val="0"/>
        <w:rPr>
          <w:rFonts w:ascii="Times New Roman" w:eastAsia="Times New Roman" w:hAnsi="Times New Roman" w:cs="Times New Roman"/>
          <w:sz w:val="20"/>
          <w:szCs w:val="20"/>
          <w:lang w:val="uk-UA" w:eastAsia="ru-RU"/>
        </w:rPr>
      </w:pPr>
      <w:r w:rsidRPr="00EA6F22">
        <w:rPr>
          <w:rFonts w:ascii="Times New Roman" w:eastAsia="Times New Roman" w:hAnsi="Times New Roman" w:cs="Times New Roman"/>
          <w:sz w:val="20"/>
          <w:szCs w:val="20"/>
          <w:lang w:val="uk-UA" w:eastAsia="ru-RU"/>
        </w:rPr>
        <w:t xml:space="preserve">Обчислюють витрату енергії за 1 хв, 1 год, 1 добу. </w:t>
      </w:r>
      <w:proofErr w:type="spellStart"/>
      <w:r w:rsidRPr="00EA6F22">
        <w:rPr>
          <w:rFonts w:ascii="Times New Roman" w:eastAsia="Times New Roman" w:hAnsi="Times New Roman" w:cs="Times New Roman"/>
          <w:sz w:val="20"/>
          <w:szCs w:val="20"/>
          <w:lang w:val="uk-UA" w:eastAsia="ru-RU"/>
        </w:rPr>
        <w:t>Калоричний</w:t>
      </w:r>
      <w:proofErr w:type="spellEnd"/>
      <w:r w:rsidRPr="00EA6F22">
        <w:rPr>
          <w:rFonts w:ascii="Times New Roman" w:eastAsia="Times New Roman" w:hAnsi="Times New Roman" w:cs="Times New Roman"/>
          <w:sz w:val="20"/>
          <w:szCs w:val="20"/>
          <w:lang w:val="uk-UA" w:eastAsia="ru-RU"/>
        </w:rPr>
        <w:t xml:space="preserve"> еквівалент О</w:t>
      </w:r>
      <w:r w:rsidRPr="00EA6F22">
        <w:rPr>
          <w:rFonts w:ascii="Times New Roman" w:eastAsia="Times New Roman" w:hAnsi="Times New Roman" w:cs="Times New Roman"/>
          <w:position w:val="-10"/>
          <w:sz w:val="20"/>
          <w:szCs w:val="20"/>
          <w:lang w:val="uk-UA" w:eastAsia="ru-RU"/>
        </w:rPr>
        <w:object w:dxaOrig="160" w:dyaOrig="340">
          <v:shape id="_x0000_i1234" type="#_x0000_t75" style="width:8.35pt;height:17.35pt" o:ole="" fillcolor="window">
            <v:imagedata r:id="rId15" o:title=""/>
          </v:shape>
          <o:OLEObject Type="Embed" ProgID="Equation.3" ShapeID="_x0000_i1234" DrawAspect="Content" ObjectID="_1651319072" r:id="rId28"/>
        </w:object>
      </w:r>
      <w:r w:rsidRPr="00EA6F22">
        <w:rPr>
          <w:rFonts w:ascii="Times New Roman" w:eastAsia="Times New Roman" w:hAnsi="Times New Roman" w:cs="Times New Roman"/>
          <w:sz w:val="20"/>
          <w:szCs w:val="20"/>
          <w:lang w:val="uk-UA" w:eastAsia="ru-RU"/>
        </w:rPr>
        <w:t xml:space="preserve">  при ДК = 0,87, рівний 20,66 </w:t>
      </w:r>
      <w:proofErr w:type="spellStart"/>
      <w:r w:rsidRPr="00EA6F22">
        <w:rPr>
          <w:rFonts w:ascii="Times New Roman" w:eastAsia="Times New Roman" w:hAnsi="Times New Roman" w:cs="Times New Roman"/>
          <w:sz w:val="20"/>
          <w:szCs w:val="20"/>
          <w:lang w:val="uk-UA" w:eastAsia="ru-RU"/>
        </w:rPr>
        <w:t>кДж</w:t>
      </w:r>
      <w:proofErr w:type="spellEnd"/>
      <w:r w:rsidRPr="00EA6F22">
        <w:rPr>
          <w:rFonts w:ascii="Times New Roman" w:eastAsia="Times New Roman" w:hAnsi="Times New Roman" w:cs="Times New Roman"/>
          <w:sz w:val="20"/>
          <w:szCs w:val="20"/>
          <w:lang w:val="uk-UA" w:eastAsia="ru-RU"/>
        </w:rPr>
        <w:t xml:space="preserve">; витрата енергії за 1 хвилину дорівнює 20,66·0,24 = 4,96 </w:t>
      </w:r>
      <w:proofErr w:type="spellStart"/>
      <w:r w:rsidRPr="00EA6F22">
        <w:rPr>
          <w:rFonts w:ascii="Times New Roman" w:eastAsia="Times New Roman" w:hAnsi="Times New Roman" w:cs="Times New Roman"/>
          <w:sz w:val="20"/>
          <w:szCs w:val="20"/>
          <w:lang w:val="uk-UA" w:eastAsia="ru-RU"/>
        </w:rPr>
        <w:t>кДж</w:t>
      </w:r>
      <w:proofErr w:type="spellEnd"/>
      <w:r w:rsidRPr="00EA6F22">
        <w:rPr>
          <w:rFonts w:ascii="Times New Roman" w:eastAsia="Times New Roman" w:hAnsi="Times New Roman" w:cs="Times New Roman"/>
          <w:sz w:val="20"/>
          <w:szCs w:val="20"/>
          <w:lang w:val="uk-UA" w:eastAsia="ru-RU"/>
        </w:rPr>
        <w:t xml:space="preserve"> (1,18 ккал); витрата енергії за 1 годину дорівнює 4,96 кДж·60=297,6 </w:t>
      </w:r>
      <w:proofErr w:type="spellStart"/>
      <w:r w:rsidRPr="00EA6F22">
        <w:rPr>
          <w:rFonts w:ascii="Times New Roman" w:eastAsia="Times New Roman" w:hAnsi="Times New Roman" w:cs="Times New Roman"/>
          <w:sz w:val="20"/>
          <w:szCs w:val="20"/>
          <w:lang w:val="uk-UA" w:eastAsia="ru-RU"/>
        </w:rPr>
        <w:t>кДж</w:t>
      </w:r>
      <w:proofErr w:type="spellEnd"/>
      <w:r w:rsidRPr="00EA6F22">
        <w:rPr>
          <w:rFonts w:ascii="Times New Roman" w:eastAsia="Times New Roman" w:hAnsi="Times New Roman" w:cs="Times New Roman"/>
          <w:sz w:val="20"/>
          <w:szCs w:val="20"/>
          <w:lang w:val="uk-UA" w:eastAsia="ru-RU"/>
        </w:rPr>
        <w:t xml:space="preserve"> (71 ккал); витрата енергії за 1 добу дорівнює 297,6 кДж·24=7142 </w:t>
      </w:r>
      <w:proofErr w:type="spellStart"/>
      <w:r w:rsidRPr="00EA6F22">
        <w:rPr>
          <w:rFonts w:ascii="Times New Roman" w:eastAsia="Times New Roman" w:hAnsi="Times New Roman" w:cs="Times New Roman"/>
          <w:sz w:val="20"/>
          <w:szCs w:val="20"/>
          <w:lang w:val="uk-UA" w:eastAsia="ru-RU"/>
        </w:rPr>
        <w:t>кДж</w:t>
      </w:r>
      <w:proofErr w:type="spellEnd"/>
      <w:r w:rsidRPr="00EA6F22">
        <w:rPr>
          <w:rFonts w:ascii="Times New Roman" w:eastAsia="Times New Roman" w:hAnsi="Times New Roman" w:cs="Times New Roman"/>
          <w:sz w:val="20"/>
          <w:szCs w:val="20"/>
          <w:lang w:val="uk-UA" w:eastAsia="ru-RU"/>
        </w:rPr>
        <w:t xml:space="preserve"> (1706 ккал). </w:t>
      </w:r>
    </w:p>
    <w:p w:rsidR="00A30EED" w:rsidRPr="00EA6F22" w:rsidRDefault="00A30EED" w:rsidP="00A30EED">
      <w:pPr>
        <w:numPr>
          <w:ilvl w:val="0"/>
          <w:numId w:val="12"/>
        </w:numPr>
        <w:tabs>
          <w:tab w:val="num" w:pos="1569"/>
          <w:tab w:val="center" w:pos="9214"/>
        </w:tabs>
        <w:spacing w:after="0" w:line="240" w:lineRule="auto"/>
        <w:ind w:left="927"/>
        <w:jc w:val="both"/>
        <w:outlineLvl w:val="0"/>
        <w:rPr>
          <w:rFonts w:ascii="Times New Roman" w:eastAsia="Times New Roman" w:hAnsi="Times New Roman" w:cs="Times New Roman"/>
          <w:sz w:val="20"/>
          <w:szCs w:val="20"/>
          <w:lang w:val="uk-UA" w:eastAsia="ru-RU"/>
        </w:rPr>
      </w:pPr>
      <w:r w:rsidRPr="00EA6F22">
        <w:rPr>
          <w:rFonts w:ascii="Times New Roman" w:eastAsia="Times New Roman" w:hAnsi="Times New Roman" w:cs="Times New Roman"/>
          <w:sz w:val="20"/>
          <w:szCs w:val="20"/>
          <w:lang w:val="uk-UA" w:eastAsia="ru-RU"/>
        </w:rPr>
        <w:t>При розрахунках обчислений об’єм поглинутого О</w:t>
      </w:r>
      <w:r w:rsidRPr="00EA6F22">
        <w:rPr>
          <w:rFonts w:ascii="Times New Roman" w:eastAsia="Times New Roman" w:hAnsi="Times New Roman" w:cs="Times New Roman"/>
          <w:position w:val="-10"/>
          <w:sz w:val="20"/>
          <w:szCs w:val="20"/>
          <w:lang w:val="uk-UA" w:eastAsia="ru-RU"/>
        </w:rPr>
        <w:object w:dxaOrig="160" w:dyaOrig="340">
          <v:shape id="_x0000_i1235" type="#_x0000_t75" style="width:8.35pt;height:17.35pt" o:ole="" fillcolor="window">
            <v:imagedata r:id="rId15" o:title=""/>
          </v:shape>
          <o:OLEObject Type="Embed" ProgID="Equation.3" ShapeID="_x0000_i1235" DrawAspect="Content" ObjectID="_1651319073" r:id="rId29"/>
        </w:object>
      </w:r>
      <w:r w:rsidRPr="00EA6F22">
        <w:rPr>
          <w:rFonts w:ascii="Times New Roman" w:eastAsia="Times New Roman" w:hAnsi="Times New Roman" w:cs="Times New Roman"/>
          <w:sz w:val="20"/>
          <w:szCs w:val="20"/>
          <w:lang w:val="uk-UA" w:eastAsia="ru-RU"/>
        </w:rPr>
        <w:t xml:space="preserve">  та виділеного СО</w:t>
      </w:r>
      <w:r w:rsidRPr="00EA6F22">
        <w:rPr>
          <w:rFonts w:ascii="Times New Roman" w:eastAsia="Times New Roman" w:hAnsi="Times New Roman" w:cs="Times New Roman"/>
          <w:position w:val="-10"/>
          <w:sz w:val="20"/>
          <w:szCs w:val="20"/>
          <w:lang w:val="uk-UA" w:eastAsia="ru-RU"/>
        </w:rPr>
        <w:object w:dxaOrig="160" w:dyaOrig="340">
          <v:shape id="_x0000_i1236" type="#_x0000_t75" style="width:8.35pt;height:17.35pt" o:ole="" fillcolor="window">
            <v:imagedata r:id="rId15" o:title=""/>
          </v:shape>
          <o:OLEObject Type="Embed" ProgID="Equation.3" ShapeID="_x0000_i1236" DrawAspect="Content" ObjectID="_1651319074" r:id="rId30"/>
        </w:object>
      </w:r>
      <w:r w:rsidRPr="00EA6F22">
        <w:rPr>
          <w:rFonts w:ascii="Times New Roman" w:eastAsia="Times New Roman" w:hAnsi="Times New Roman" w:cs="Times New Roman"/>
          <w:sz w:val="20"/>
          <w:szCs w:val="20"/>
          <w:lang w:val="uk-UA" w:eastAsia="ru-RU"/>
        </w:rPr>
        <w:t xml:space="preserve">  зводять до нормальних умов за формулою: </w:t>
      </w:r>
      <w:proofErr w:type="spellStart"/>
      <w:r w:rsidRPr="00EA6F22">
        <w:rPr>
          <w:rFonts w:ascii="Times New Roman" w:eastAsia="Times New Roman" w:hAnsi="Times New Roman" w:cs="Times New Roman"/>
          <w:sz w:val="20"/>
          <w:szCs w:val="20"/>
          <w:lang w:val="uk-UA" w:eastAsia="ru-RU"/>
        </w:rPr>
        <w:t>vo</w:t>
      </w:r>
      <w:proofErr w:type="spellEnd"/>
      <w:r w:rsidRPr="00EA6F22">
        <w:rPr>
          <w:rFonts w:ascii="Times New Roman" w:eastAsia="Times New Roman" w:hAnsi="Times New Roman" w:cs="Times New Roman"/>
          <w:sz w:val="20"/>
          <w:szCs w:val="20"/>
          <w:lang w:val="uk-UA" w:eastAsia="ru-RU"/>
        </w:rPr>
        <w:t>=v·Р·273/Ро·(273+t), де v – одержаний у експерименті хвилинний об’єм поглинутого О</w:t>
      </w:r>
      <w:r w:rsidRPr="00EA6F22">
        <w:rPr>
          <w:rFonts w:ascii="Times New Roman" w:eastAsia="Times New Roman" w:hAnsi="Times New Roman" w:cs="Times New Roman"/>
          <w:position w:val="-10"/>
          <w:sz w:val="20"/>
          <w:szCs w:val="20"/>
          <w:lang w:val="uk-UA" w:eastAsia="ru-RU"/>
        </w:rPr>
        <w:object w:dxaOrig="160" w:dyaOrig="340">
          <v:shape id="_x0000_i1237" type="#_x0000_t75" style="width:8.35pt;height:17.35pt" o:ole="" fillcolor="window">
            <v:imagedata r:id="rId15" o:title=""/>
          </v:shape>
          <o:OLEObject Type="Embed" ProgID="Equation.3" ShapeID="_x0000_i1237" DrawAspect="Content" ObjectID="_1651319075" r:id="rId31"/>
        </w:object>
      </w:r>
      <w:r w:rsidRPr="00EA6F22">
        <w:rPr>
          <w:rFonts w:ascii="Times New Roman" w:eastAsia="Times New Roman" w:hAnsi="Times New Roman" w:cs="Times New Roman"/>
          <w:sz w:val="20"/>
          <w:szCs w:val="20"/>
          <w:lang w:val="uk-UA" w:eastAsia="ru-RU"/>
        </w:rPr>
        <w:t xml:space="preserve">  або виділеного СО</w:t>
      </w:r>
      <w:r w:rsidRPr="00EA6F22">
        <w:rPr>
          <w:rFonts w:ascii="Times New Roman" w:eastAsia="Times New Roman" w:hAnsi="Times New Roman" w:cs="Times New Roman"/>
          <w:position w:val="-10"/>
          <w:sz w:val="20"/>
          <w:szCs w:val="20"/>
          <w:lang w:val="uk-UA" w:eastAsia="ru-RU"/>
        </w:rPr>
        <w:object w:dxaOrig="160" w:dyaOrig="340">
          <v:shape id="_x0000_i1238" type="#_x0000_t75" style="width:8.35pt;height:17.35pt" o:ole="" fillcolor="window">
            <v:imagedata r:id="rId15" o:title=""/>
          </v:shape>
          <o:OLEObject Type="Embed" ProgID="Equation.3" ShapeID="_x0000_i1238" DrawAspect="Content" ObjectID="_1651319076" r:id="rId32"/>
        </w:object>
      </w:r>
      <w:r w:rsidRPr="00EA6F22">
        <w:rPr>
          <w:rFonts w:ascii="Times New Roman" w:eastAsia="Times New Roman" w:hAnsi="Times New Roman" w:cs="Times New Roman"/>
          <w:sz w:val="20"/>
          <w:szCs w:val="20"/>
          <w:lang w:val="uk-UA" w:eastAsia="ru-RU"/>
        </w:rPr>
        <w:t xml:space="preserve"> ; Р – атмосферний тиск під час </w:t>
      </w:r>
      <w:proofErr w:type="spellStart"/>
      <w:r w:rsidRPr="00EA6F22">
        <w:rPr>
          <w:rFonts w:ascii="Times New Roman" w:eastAsia="Times New Roman" w:hAnsi="Times New Roman" w:cs="Times New Roman"/>
          <w:sz w:val="20"/>
          <w:szCs w:val="20"/>
          <w:lang w:val="uk-UA" w:eastAsia="ru-RU"/>
        </w:rPr>
        <w:t>дослідженнь</w:t>
      </w:r>
      <w:proofErr w:type="spellEnd"/>
      <w:r w:rsidRPr="00EA6F22">
        <w:rPr>
          <w:rFonts w:ascii="Times New Roman" w:eastAsia="Times New Roman" w:hAnsi="Times New Roman" w:cs="Times New Roman"/>
          <w:sz w:val="20"/>
          <w:szCs w:val="20"/>
          <w:lang w:val="uk-UA" w:eastAsia="ru-RU"/>
        </w:rPr>
        <w:t xml:space="preserve">; Ро - нормальний атмосферний тиск; t – температура газової суміші.            </w:t>
      </w:r>
    </w:p>
    <w:p w:rsidR="00A30EED" w:rsidRPr="00EA6F22" w:rsidRDefault="00A30EED" w:rsidP="00A30EED">
      <w:pPr>
        <w:tabs>
          <w:tab w:val="center" w:pos="9214"/>
        </w:tabs>
        <w:spacing w:after="0" w:line="240" w:lineRule="auto"/>
        <w:ind w:firstLine="567"/>
        <w:jc w:val="both"/>
        <w:rPr>
          <w:rFonts w:ascii="Times New Roman" w:eastAsia="Times New Roman" w:hAnsi="Times New Roman" w:cs="Times New Roman"/>
          <w:sz w:val="20"/>
          <w:szCs w:val="20"/>
          <w:lang w:val="uk-UA" w:eastAsia="ru-RU"/>
        </w:rPr>
      </w:pPr>
      <w:r w:rsidRPr="00EA6F22">
        <w:rPr>
          <w:rFonts w:ascii="Times New Roman" w:eastAsia="Times New Roman" w:hAnsi="Times New Roman" w:cs="Times New Roman"/>
          <w:sz w:val="20"/>
          <w:szCs w:val="20"/>
          <w:lang w:val="uk-UA" w:eastAsia="ru-RU"/>
        </w:rPr>
        <w:t>Взагалі, при розрахунках умови вважають нормальними.</w:t>
      </w:r>
    </w:p>
    <w:p w:rsidR="00A30EED" w:rsidRPr="00EA6F22" w:rsidRDefault="00A30EED" w:rsidP="00A30EED">
      <w:pPr>
        <w:tabs>
          <w:tab w:val="center" w:pos="9214"/>
        </w:tabs>
        <w:spacing w:after="0" w:line="240" w:lineRule="auto"/>
        <w:ind w:firstLine="567"/>
        <w:jc w:val="both"/>
        <w:rPr>
          <w:rFonts w:ascii="Times New Roman" w:eastAsia="Times New Roman" w:hAnsi="Times New Roman" w:cs="Times New Roman"/>
          <w:sz w:val="20"/>
          <w:szCs w:val="20"/>
          <w:lang w:val="uk-UA" w:eastAsia="ru-RU"/>
        </w:rPr>
      </w:pPr>
      <w:r w:rsidRPr="00EA6F22">
        <w:rPr>
          <w:rFonts w:ascii="Times New Roman" w:eastAsia="Times New Roman" w:hAnsi="Times New Roman" w:cs="Times New Roman"/>
          <w:sz w:val="20"/>
          <w:szCs w:val="20"/>
          <w:u w:val="single"/>
          <w:lang w:val="uk-UA" w:eastAsia="ru-RU"/>
        </w:rPr>
        <w:t>Приклад № 2.</w:t>
      </w:r>
      <w:r w:rsidRPr="00EA6F22">
        <w:rPr>
          <w:rFonts w:ascii="Times New Roman" w:eastAsia="Times New Roman" w:hAnsi="Times New Roman" w:cs="Times New Roman"/>
          <w:sz w:val="20"/>
          <w:szCs w:val="20"/>
          <w:lang w:val="uk-UA" w:eastAsia="ru-RU"/>
        </w:rPr>
        <w:t xml:space="preserve"> Було знайдено, що людина за добу спожила 500 л О</w:t>
      </w:r>
      <w:r w:rsidRPr="00EA6F22">
        <w:rPr>
          <w:rFonts w:ascii="Times New Roman" w:eastAsia="Times New Roman" w:hAnsi="Times New Roman" w:cs="Times New Roman"/>
          <w:position w:val="-10"/>
          <w:sz w:val="20"/>
          <w:szCs w:val="20"/>
          <w:lang w:val="uk-UA" w:eastAsia="ru-RU"/>
        </w:rPr>
        <w:object w:dxaOrig="160" w:dyaOrig="340">
          <v:shape id="_x0000_i1239" type="#_x0000_t75" style="width:8.35pt;height:17.35pt" o:ole="" fillcolor="window">
            <v:imagedata r:id="rId15" o:title=""/>
          </v:shape>
          <o:OLEObject Type="Embed" ProgID="Equation.3" ShapeID="_x0000_i1239" DrawAspect="Content" ObjectID="_1651319077" r:id="rId33"/>
        </w:object>
      </w:r>
      <w:r w:rsidRPr="00EA6F22">
        <w:rPr>
          <w:rFonts w:ascii="Times New Roman" w:eastAsia="Times New Roman" w:hAnsi="Times New Roman" w:cs="Times New Roman"/>
          <w:sz w:val="20"/>
          <w:szCs w:val="20"/>
          <w:lang w:val="uk-UA" w:eastAsia="ru-RU"/>
        </w:rPr>
        <w:t xml:space="preserve"> , а виділила 420 л СО</w:t>
      </w:r>
      <w:r w:rsidRPr="00EA6F22">
        <w:rPr>
          <w:rFonts w:ascii="Times New Roman" w:eastAsia="Times New Roman" w:hAnsi="Times New Roman" w:cs="Times New Roman"/>
          <w:position w:val="-10"/>
          <w:sz w:val="20"/>
          <w:szCs w:val="20"/>
          <w:lang w:val="uk-UA" w:eastAsia="ru-RU"/>
        </w:rPr>
        <w:object w:dxaOrig="160" w:dyaOrig="340">
          <v:shape id="_x0000_i1240" type="#_x0000_t75" style="width:8.35pt;height:17.35pt" o:ole="" fillcolor="window">
            <v:imagedata r:id="rId15" o:title=""/>
          </v:shape>
          <o:OLEObject Type="Embed" ProgID="Equation.3" ShapeID="_x0000_i1240" DrawAspect="Content" ObjectID="_1651319078" r:id="rId34"/>
        </w:object>
      </w:r>
      <w:r w:rsidRPr="00EA6F22">
        <w:rPr>
          <w:rFonts w:ascii="Times New Roman" w:eastAsia="Times New Roman" w:hAnsi="Times New Roman" w:cs="Times New Roman"/>
          <w:sz w:val="20"/>
          <w:szCs w:val="20"/>
          <w:lang w:val="uk-UA" w:eastAsia="ru-RU"/>
        </w:rPr>
        <w:t xml:space="preserve"> . З сечею виділилося 12,8 г азоту. Визначити витрати харчових речовин, які окислилися у піддослідного.</w:t>
      </w:r>
    </w:p>
    <w:p w:rsidR="00A30EED" w:rsidRPr="00EA6F22" w:rsidRDefault="00A30EED" w:rsidP="00A30EED">
      <w:pPr>
        <w:tabs>
          <w:tab w:val="center" w:pos="9214"/>
        </w:tabs>
        <w:spacing w:after="0" w:line="240" w:lineRule="auto"/>
        <w:ind w:firstLine="567"/>
        <w:jc w:val="both"/>
        <w:rPr>
          <w:rFonts w:ascii="Times New Roman" w:eastAsia="Times New Roman" w:hAnsi="Times New Roman" w:cs="Times New Roman"/>
          <w:sz w:val="20"/>
          <w:szCs w:val="20"/>
          <w:lang w:val="uk-UA" w:eastAsia="ru-RU"/>
        </w:rPr>
      </w:pPr>
      <w:r w:rsidRPr="00EA6F22">
        <w:rPr>
          <w:rFonts w:ascii="Times New Roman" w:eastAsia="Times New Roman" w:hAnsi="Times New Roman" w:cs="Times New Roman"/>
          <w:sz w:val="20"/>
          <w:szCs w:val="20"/>
          <w:lang w:val="uk-UA" w:eastAsia="ru-RU"/>
        </w:rPr>
        <w:t>Для розрахунку потрібні дані, які характеризують окислення 1г речовини. За цими даними можна підрахувати витрату білків, жирів та вуглеводів.</w:t>
      </w:r>
    </w:p>
    <w:p w:rsidR="00A30EED" w:rsidRPr="00EA6F22" w:rsidRDefault="00A30EED" w:rsidP="00A30EED">
      <w:pPr>
        <w:numPr>
          <w:ilvl w:val="0"/>
          <w:numId w:val="13"/>
        </w:numPr>
        <w:tabs>
          <w:tab w:val="num" w:pos="1569"/>
          <w:tab w:val="center" w:pos="9214"/>
        </w:tabs>
        <w:spacing w:after="0" w:line="240" w:lineRule="auto"/>
        <w:ind w:left="927"/>
        <w:jc w:val="both"/>
        <w:rPr>
          <w:rFonts w:ascii="Times New Roman" w:eastAsia="Times New Roman" w:hAnsi="Times New Roman" w:cs="Times New Roman"/>
          <w:sz w:val="20"/>
          <w:szCs w:val="20"/>
          <w:lang w:val="uk-UA" w:eastAsia="ru-RU"/>
        </w:rPr>
      </w:pPr>
      <w:r w:rsidRPr="00EA6F22">
        <w:rPr>
          <w:rFonts w:ascii="Times New Roman" w:eastAsia="Times New Roman" w:hAnsi="Times New Roman" w:cs="Times New Roman"/>
          <w:sz w:val="20"/>
          <w:szCs w:val="20"/>
          <w:lang w:val="uk-UA" w:eastAsia="ru-RU"/>
        </w:rPr>
        <w:t xml:space="preserve">Знаходимо скільки розклалося білка, якщо з </w:t>
      </w:r>
      <w:proofErr w:type="spellStart"/>
      <w:r w:rsidRPr="00EA6F22">
        <w:rPr>
          <w:rFonts w:ascii="Times New Roman" w:eastAsia="Times New Roman" w:hAnsi="Times New Roman" w:cs="Times New Roman"/>
          <w:sz w:val="20"/>
          <w:szCs w:val="20"/>
          <w:lang w:val="uk-UA" w:eastAsia="ru-RU"/>
        </w:rPr>
        <w:t>сечою</w:t>
      </w:r>
      <w:proofErr w:type="spellEnd"/>
      <w:r w:rsidRPr="00EA6F22">
        <w:rPr>
          <w:rFonts w:ascii="Times New Roman" w:eastAsia="Times New Roman" w:hAnsi="Times New Roman" w:cs="Times New Roman"/>
          <w:sz w:val="20"/>
          <w:szCs w:val="20"/>
          <w:lang w:val="uk-UA" w:eastAsia="ru-RU"/>
        </w:rPr>
        <w:t xml:space="preserve"> виділилося 12,8 г </w:t>
      </w:r>
      <w:proofErr w:type="spellStart"/>
      <w:r w:rsidRPr="00EA6F22">
        <w:rPr>
          <w:rFonts w:ascii="Times New Roman" w:eastAsia="Times New Roman" w:hAnsi="Times New Roman" w:cs="Times New Roman"/>
          <w:sz w:val="20"/>
          <w:szCs w:val="20"/>
          <w:lang w:val="uk-UA" w:eastAsia="ru-RU"/>
        </w:rPr>
        <w:t>азота</w:t>
      </w:r>
      <w:proofErr w:type="spellEnd"/>
      <w:r w:rsidRPr="00EA6F22">
        <w:rPr>
          <w:rFonts w:ascii="Times New Roman" w:eastAsia="Times New Roman" w:hAnsi="Times New Roman" w:cs="Times New Roman"/>
          <w:sz w:val="20"/>
          <w:szCs w:val="20"/>
          <w:lang w:val="uk-UA" w:eastAsia="ru-RU"/>
        </w:rPr>
        <w:t>:</w:t>
      </w:r>
    </w:p>
    <w:p w:rsidR="00A30EED" w:rsidRPr="00EA6F22" w:rsidRDefault="00A30EED" w:rsidP="00A30EED">
      <w:pPr>
        <w:tabs>
          <w:tab w:val="center" w:pos="9214"/>
        </w:tabs>
        <w:spacing w:after="0" w:line="240" w:lineRule="auto"/>
        <w:ind w:left="927" w:firstLine="1134"/>
        <w:jc w:val="both"/>
        <w:outlineLvl w:val="0"/>
        <w:rPr>
          <w:rFonts w:ascii="Times New Roman" w:eastAsia="Times New Roman" w:hAnsi="Times New Roman" w:cs="Times New Roman"/>
          <w:sz w:val="20"/>
          <w:szCs w:val="20"/>
          <w:lang w:val="uk-UA" w:eastAsia="ru-RU"/>
        </w:rPr>
      </w:pPr>
      <w:r w:rsidRPr="00EA6F22">
        <w:rPr>
          <w:rFonts w:ascii="Times New Roman" w:eastAsia="Times New Roman" w:hAnsi="Times New Roman" w:cs="Times New Roman"/>
          <w:sz w:val="20"/>
          <w:szCs w:val="20"/>
          <w:lang w:val="uk-UA" w:eastAsia="ru-RU"/>
        </w:rPr>
        <w:t>12,8·6,25=80г  (6,25г білка містять 1г азоту).</w:t>
      </w:r>
    </w:p>
    <w:p w:rsidR="00A30EED" w:rsidRPr="00EA6F22" w:rsidRDefault="00A30EED" w:rsidP="00A30EED">
      <w:pPr>
        <w:tabs>
          <w:tab w:val="center" w:pos="9214"/>
        </w:tabs>
        <w:spacing w:after="0" w:line="240" w:lineRule="auto"/>
        <w:ind w:firstLine="567"/>
        <w:jc w:val="both"/>
        <w:outlineLvl w:val="0"/>
        <w:rPr>
          <w:rFonts w:ascii="Times New Roman" w:eastAsia="Times New Roman" w:hAnsi="Times New Roman" w:cs="Times New Roman"/>
          <w:b/>
          <w:sz w:val="20"/>
          <w:szCs w:val="20"/>
          <w:u w:val="single"/>
          <w:lang w:val="uk-UA" w:eastAsia="ru-RU"/>
        </w:rPr>
      </w:pPr>
      <w:r w:rsidRPr="00EA6F22">
        <w:rPr>
          <w:rFonts w:ascii="Times New Roman" w:eastAsia="Times New Roman" w:hAnsi="Times New Roman" w:cs="Times New Roman"/>
          <w:sz w:val="20"/>
          <w:szCs w:val="20"/>
          <w:lang w:val="uk-UA" w:eastAsia="ru-RU"/>
        </w:rPr>
        <w:t xml:space="preserve">   Далі, виходячи з даних, що розміщені у таблиці, можна </w:t>
      </w:r>
    </w:p>
    <w:p w:rsidR="00A30EED" w:rsidRPr="00EA6F22" w:rsidRDefault="00A30EED" w:rsidP="00A30EED">
      <w:pPr>
        <w:tabs>
          <w:tab w:val="center" w:pos="9214"/>
        </w:tabs>
        <w:spacing w:after="0" w:line="240" w:lineRule="auto"/>
        <w:ind w:firstLine="567"/>
        <w:jc w:val="both"/>
        <w:outlineLvl w:val="0"/>
        <w:rPr>
          <w:rFonts w:ascii="Times New Roman" w:eastAsia="Times New Roman" w:hAnsi="Times New Roman" w:cs="Times New Roman"/>
          <w:sz w:val="20"/>
          <w:szCs w:val="20"/>
          <w:lang w:val="uk-UA" w:eastAsia="ru-RU"/>
        </w:rPr>
      </w:pPr>
      <w:r w:rsidRPr="00EA6F22">
        <w:rPr>
          <w:rFonts w:ascii="Times New Roman" w:eastAsia="Times New Roman" w:hAnsi="Times New Roman" w:cs="Times New Roman"/>
          <w:sz w:val="20"/>
          <w:szCs w:val="20"/>
          <w:lang w:val="uk-UA" w:eastAsia="ru-RU"/>
        </w:rPr>
        <w:t xml:space="preserve">   вести подальші розрахунки.</w:t>
      </w:r>
    </w:p>
    <w:p w:rsidR="00A30EED" w:rsidRPr="00EA6F22" w:rsidRDefault="00A30EED" w:rsidP="00A30EED">
      <w:pPr>
        <w:numPr>
          <w:ilvl w:val="0"/>
          <w:numId w:val="14"/>
        </w:numPr>
        <w:tabs>
          <w:tab w:val="num" w:pos="1569"/>
          <w:tab w:val="center" w:pos="9214"/>
        </w:tabs>
        <w:spacing w:after="0" w:line="240" w:lineRule="auto"/>
        <w:ind w:left="927"/>
        <w:jc w:val="both"/>
        <w:outlineLvl w:val="0"/>
        <w:rPr>
          <w:rFonts w:ascii="Times New Roman" w:eastAsia="Times New Roman" w:hAnsi="Times New Roman" w:cs="Times New Roman"/>
          <w:sz w:val="20"/>
          <w:szCs w:val="20"/>
          <w:lang w:val="uk-UA" w:eastAsia="ru-RU"/>
        </w:rPr>
      </w:pPr>
      <w:r w:rsidRPr="00EA6F22">
        <w:rPr>
          <w:rFonts w:ascii="Times New Roman" w:eastAsia="Times New Roman" w:hAnsi="Times New Roman" w:cs="Times New Roman"/>
          <w:sz w:val="20"/>
          <w:szCs w:val="20"/>
          <w:lang w:val="uk-UA" w:eastAsia="ru-RU"/>
        </w:rPr>
        <w:t>Розраховуємо кількість СО</w:t>
      </w:r>
      <w:r w:rsidRPr="00EA6F22">
        <w:rPr>
          <w:rFonts w:ascii="Times New Roman" w:eastAsia="Times New Roman" w:hAnsi="Times New Roman" w:cs="Times New Roman"/>
          <w:sz w:val="20"/>
          <w:szCs w:val="20"/>
          <w:vertAlign w:val="subscript"/>
          <w:lang w:val="uk-UA" w:eastAsia="ru-RU"/>
        </w:rPr>
        <w:t xml:space="preserve">2, </w:t>
      </w:r>
      <w:r w:rsidRPr="00EA6F22">
        <w:rPr>
          <w:rFonts w:ascii="Times New Roman" w:eastAsia="Times New Roman" w:hAnsi="Times New Roman" w:cs="Times New Roman"/>
          <w:sz w:val="20"/>
          <w:szCs w:val="20"/>
          <w:lang w:val="uk-UA" w:eastAsia="ru-RU"/>
        </w:rPr>
        <w:t>що</w:t>
      </w:r>
      <w:r w:rsidRPr="00EA6F22">
        <w:rPr>
          <w:rFonts w:ascii="Times New Roman" w:eastAsia="Times New Roman" w:hAnsi="Times New Roman" w:cs="Times New Roman"/>
          <w:sz w:val="20"/>
          <w:szCs w:val="20"/>
          <w:vertAlign w:val="subscript"/>
          <w:lang w:val="uk-UA" w:eastAsia="ru-RU"/>
        </w:rPr>
        <w:t xml:space="preserve"> </w:t>
      </w:r>
      <w:r w:rsidRPr="00EA6F22">
        <w:rPr>
          <w:rFonts w:ascii="Times New Roman" w:eastAsia="Times New Roman" w:hAnsi="Times New Roman" w:cs="Times New Roman"/>
          <w:sz w:val="20"/>
          <w:szCs w:val="20"/>
          <w:lang w:val="uk-UA" w:eastAsia="ru-RU"/>
        </w:rPr>
        <w:t>виділилася при окисленні 80г білку: 80·0,77=61,6 л.</w:t>
      </w:r>
    </w:p>
    <w:p w:rsidR="00A30EED" w:rsidRPr="00EA6F22" w:rsidRDefault="00A30EED" w:rsidP="00A30EED">
      <w:pPr>
        <w:numPr>
          <w:ilvl w:val="0"/>
          <w:numId w:val="15"/>
        </w:numPr>
        <w:tabs>
          <w:tab w:val="num" w:pos="1569"/>
          <w:tab w:val="center" w:pos="9214"/>
        </w:tabs>
        <w:spacing w:after="0" w:line="240" w:lineRule="auto"/>
        <w:ind w:left="927"/>
        <w:jc w:val="both"/>
        <w:outlineLvl w:val="0"/>
        <w:rPr>
          <w:rFonts w:ascii="Times New Roman" w:eastAsia="Times New Roman" w:hAnsi="Times New Roman" w:cs="Times New Roman"/>
          <w:sz w:val="20"/>
          <w:szCs w:val="20"/>
          <w:lang w:val="uk-UA" w:eastAsia="ru-RU"/>
        </w:rPr>
      </w:pPr>
      <w:r w:rsidRPr="00EA6F22">
        <w:rPr>
          <w:rFonts w:ascii="Times New Roman" w:eastAsia="Times New Roman" w:hAnsi="Times New Roman" w:cs="Times New Roman"/>
          <w:sz w:val="20"/>
          <w:szCs w:val="20"/>
          <w:lang w:val="uk-UA" w:eastAsia="ru-RU"/>
        </w:rPr>
        <w:t>Визначаємо, скільки необхідно було О</w:t>
      </w:r>
      <w:r w:rsidRPr="00EA6F22">
        <w:rPr>
          <w:rFonts w:ascii="Times New Roman" w:eastAsia="Times New Roman" w:hAnsi="Times New Roman" w:cs="Times New Roman"/>
          <w:sz w:val="20"/>
          <w:szCs w:val="20"/>
          <w:vertAlign w:val="subscript"/>
          <w:lang w:val="uk-UA" w:eastAsia="ru-RU"/>
        </w:rPr>
        <w:t>2</w:t>
      </w:r>
      <w:r w:rsidRPr="00EA6F22">
        <w:rPr>
          <w:rFonts w:ascii="Times New Roman" w:eastAsia="Times New Roman" w:hAnsi="Times New Roman" w:cs="Times New Roman"/>
          <w:sz w:val="20"/>
          <w:szCs w:val="20"/>
          <w:lang w:val="uk-UA" w:eastAsia="ru-RU"/>
        </w:rPr>
        <w:t xml:space="preserve"> на окислення 80г білку?                          </w:t>
      </w:r>
    </w:p>
    <w:p w:rsidR="00A30EED" w:rsidRPr="00EA6F22" w:rsidRDefault="00A30EED" w:rsidP="00A30EED">
      <w:pPr>
        <w:tabs>
          <w:tab w:val="center" w:pos="9214"/>
        </w:tabs>
        <w:spacing w:after="0" w:line="240" w:lineRule="auto"/>
        <w:ind w:firstLine="567"/>
        <w:jc w:val="both"/>
        <w:outlineLvl w:val="0"/>
        <w:rPr>
          <w:rFonts w:ascii="Times New Roman" w:eastAsia="Times New Roman" w:hAnsi="Times New Roman" w:cs="Times New Roman"/>
          <w:sz w:val="20"/>
          <w:szCs w:val="20"/>
          <w:lang w:val="uk-UA" w:eastAsia="ru-RU"/>
        </w:rPr>
      </w:pPr>
      <w:r w:rsidRPr="00EA6F22">
        <w:rPr>
          <w:rFonts w:ascii="Times New Roman" w:eastAsia="Times New Roman" w:hAnsi="Times New Roman" w:cs="Times New Roman"/>
          <w:sz w:val="20"/>
          <w:szCs w:val="20"/>
          <w:lang w:val="uk-UA" w:eastAsia="ru-RU"/>
        </w:rPr>
        <w:t xml:space="preserve">   80·0,97=77,6 л.</w:t>
      </w:r>
    </w:p>
    <w:p w:rsidR="00A30EED" w:rsidRPr="00EA6F22" w:rsidRDefault="00A30EED" w:rsidP="00A30EED">
      <w:pPr>
        <w:tabs>
          <w:tab w:val="center" w:pos="9214"/>
        </w:tabs>
        <w:spacing w:after="0" w:line="240" w:lineRule="auto"/>
        <w:ind w:firstLine="567"/>
        <w:jc w:val="both"/>
        <w:outlineLvl w:val="0"/>
        <w:rPr>
          <w:rFonts w:ascii="Times New Roman" w:eastAsia="Times New Roman" w:hAnsi="Times New Roman" w:cs="Times New Roman"/>
          <w:sz w:val="20"/>
          <w:szCs w:val="20"/>
          <w:lang w:val="uk-UA" w:eastAsia="ru-RU"/>
        </w:rPr>
      </w:pPr>
    </w:p>
    <w:p w:rsidR="00A30EED" w:rsidRPr="00EA6F22" w:rsidRDefault="00A30EED" w:rsidP="00A30EED">
      <w:pPr>
        <w:tabs>
          <w:tab w:val="center" w:pos="9214"/>
        </w:tabs>
        <w:spacing w:after="0" w:line="240" w:lineRule="auto"/>
        <w:ind w:left="567" w:firstLine="1134"/>
        <w:jc w:val="both"/>
        <w:outlineLvl w:val="0"/>
        <w:rPr>
          <w:rFonts w:ascii="Times New Roman" w:eastAsia="Times New Roman" w:hAnsi="Times New Roman" w:cs="Times New Roman"/>
          <w:sz w:val="20"/>
          <w:szCs w:val="20"/>
          <w:lang w:val="uk-UA" w:eastAsia="ru-RU"/>
        </w:rPr>
      </w:pPr>
      <w:r w:rsidRPr="00EA6F22">
        <w:rPr>
          <w:rFonts w:ascii="Times New Roman" w:eastAsia="Times New Roman" w:hAnsi="Times New Roman" w:cs="Times New Roman"/>
          <w:i/>
          <w:sz w:val="20"/>
          <w:szCs w:val="20"/>
          <w:lang w:val="uk-UA" w:eastAsia="ru-RU"/>
        </w:rPr>
        <w:t>Таблиця 14.</w:t>
      </w:r>
      <w:r w:rsidRPr="00EA6F22">
        <w:rPr>
          <w:rFonts w:ascii="Times New Roman" w:eastAsia="Times New Roman" w:hAnsi="Times New Roman" w:cs="Times New Roman"/>
          <w:sz w:val="20"/>
          <w:szCs w:val="20"/>
          <w:lang w:val="uk-UA" w:eastAsia="ru-RU"/>
        </w:rPr>
        <w:t xml:space="preserve">  Кількість поглинутого 0</w:t>
      </w:r>
      <w:r w:rsidRPr="00EA6F22">
        <w:rPr>
          <w:rFonts w:ascii="Times New Roman" w:eastAsia="Times New Roman" w:hAnsi="Times New Roman" w:cs="Times New Roman"/>
          <w:sz w:val="20"/>
          <w:szCs w:val="20"/>
          <w:vertAlign w:val="subscript"/>
          <w:lang w:val="uk-UA" w:eastAsia="ru-RU"/>
        </w:rPr>
        <w:t>2</w:t>
      </w:r>
      <w:r w:rsidRPr="00EA6F22">
        <w:rPr>
          <w:rFonts w:ascii="Times New Roman" w:eastAsia="Times New Roman" w:hAnsi="Times New Roman" w:cs="Times New Roman"/>
          <w:sz w:val="20"/>
          <w:szCs w:val="20"/>
          <w:lang w:val="uk-UA" w:eastAsia="ru-RU"/>
        </w:rPr>
        <w:t xml:space="preserve"> та виділеного СО</w:t>
      </w:r>
      <w:r w:rsidRPr="00EA6F22">
        <w:rPr>
          <w:rFonts w:ascii="Times New Roman" w:eastAsia="Times New Roman" w:hAnsi="Times New Roman" w:cs="Times New Roman"/>
          <w:sz w:val="20"/>
          <w:szCs w:val="20"/>
          <w:vertAlign w:val="subscript"/>
          <w:lang w:val="uk-UA" w:eastAsia="ru-RU"/>
        </w:rPr>
        <w:t xml:space="preserve">2 </w:t>
      </w:r>
      <w:r w:rsidRPr="00EA6F22">
        <w:rPr>
          <w:rFonts w:ascii="Times New Roman" w:eastAsia="Times New Roman" w:hAnsi="Times New Roman" w:cs="Times New Roman"/>
          <w:sz w:val="20"/>
          <w:szCs w:val="20"/>
          <w:lang w:val="uk-UA" w:eastAsia="ru-RU"/>
        </w:rPr>
        <w:t>при окисленні поживних речовин.</w:t>
      </w:r>
    </w:p>
    <w:tbl>
      <w:tblPr>
        <w:tblW w:w="0" w:type="auto"/>
        <w:tblInd w:w="-116"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2332"/>
        <w:gridCol w:w="2171"/>
        <w:gridCol w:w="1701"/>
        <w:gridCol w:w="1701"/>
      </w:tblGrid>
      <w:tr w:rsidR="00A30EED" w:rsidRPr="00EA6F22" w:rsidTr="00A30EED">
        <w:tblPrEx>
          <w:tblCellMar>
            <w:top w:w="0" w:type="dxa"/>
            <w:bottom w:w="0" w:type="dxa"/>
          </w:tblCellMar>
        </w:tblPrEx>
        <w:tc>
          <w:tcPr>
            <w:tcW w:w="2332" w:type="dxa"/>
            <w:tcBorders>
              <w:top w:val="single" w:sz="4" w:space="0" w:color="auto"/>
              <w:left w:val="single" w:sz="4" w:space="0" w:color="auto"/>
              <w:bottom w:val="single" w:sz="4" w:space="0" w:color="auto"/>
              <w:right w:val="single" w:sz="4" w:space="0" w:color="auto"/>
            </w:tcBorders>
          </w:tcPr>
          <w:p w:rsidR="00A30EED" w:rsidRPr="00EA6F22" w:rsidRDefault="00A30EED" w:rsidP="00A30EED">
            <w:pPr>
              <w:tabs>
                <w:tab w:val="center" w:pos="9214"/>
              </w:tabs>
              <w:spacing w:after="0" w:line="240" w:lineRule="auto"/>
              <w:jc w:val="both"/>
              <w:outlineLvl w:val="0"/>
              <w:rPr>
                <w:rFonts w:ascii="Times New Roman" w:eastAsia="Times New Roman" w:hAnsi="Times New Roman" w:cs="Times New Roman"/>
                <w:sz w:val="20"/>
                <w:szCs w:val="20"/>
                <w:lang w:val="uk-UA" w:eastAsia="ru-RU"/>
              </w:rPr>
            </w:pPr>
            <w:r w:rsidRPr="00EA6F22">
              <w:rPr>
                <w:rFonts w:ascii="Times New Roman" w:eastAsia="Times New Roman" w:hAnsi="Times New Roman" w:cs="Times New Roman"/>
                <w:sz w:val="20"/>
                <w:szCs w:val="20"/>
                <w:lang w:val="uk-UA" w:eastAsia="ru-RU"/>
              </w:rPr>
              <w:t>При окисленні 1 г</w:t>
            </w:r>
          </w:p>
        </w:tc>
        <w:tc>
          <w:tcPr>
            <w:tcW w:w="2171" w:type="dxa"/>
            <w:tcBorders>
              <w:top w:val="single" w:sz="4" w:space="0" w:color="auto"/>
              <w:left w:val="single" w:sz="4" w:space="0" w:color="auto"/>
              <w:bottom w:val="single" w:sz="4" w:space="0" w:color="auto"/>
              <w:right w:val="single" w:sz="4" w:space="0" w:color="auto"/>
            </w:tcBorders>
          </w:tcPr>
          <w:p w:rsidR="00A30EED" w:rsidRPr="00EA6F22" w:rsidRDefault="00A30EED" w:rsidP="00A30EED">
            <w:pPr>
              <w:tabs>
                <w:tab w:val="center" w:pos="9214"/>
              </w:tabs>
              <w:spacing w:after="0" w:line="240" w:lineRule="auto"/>
              <w:jc w:val="both"/>
              <w:outlineLvl w:val="0"/>
              <w:rPr>
                <w:rFonts w:ascii="Times New Roman" w:eastAsia="Times New Roman" w:hAnsi="Times New Roman" w:cs="Times New Roman"/>
                <w:sz w:val="20"/>
                <w:szCs w:val="20"/>
                <w:lang w:val="uk-UA" w:eastAsia="ru-RU"/>
              </w:rPr>
            </w:pPr>
            <w:r w:rsidRPr="00EA6F22">
              <w:rPr>
                <w:rFonts w:ascii="Times New Roman" w:eastAsia="Times New Roman" w:hAnsi="Times New Roman" w:cs="Times New Roman"/>
                <w:sz w:val="20"/>
                <w:szCs w:val="20"/>
                <w:lang w:val="uk-UA" w:eastAsia="ru-RU"/>
              </w:rPr>
              <w:t>Споживається 0</w:t>
            </w:r>
            <w:r w:rsidRPr="00EA6F22">
              <w:rPr>
                <w:rFonts w:ascii="Times New Roman" w:eastAsia="Times New Roman" w:hAnsi="Times New Roman" w:cs="Times New Roman"/>
                <w:sz w:val="20"/>
                <w:szCs w:val="20"/>
                <w:vertAlign w:val="subscript"/>
                <w:lang w:val="uk-UA" w:eastAsia="ru-RU"/>
              </w:rPr>
              <w:t>2, л</w:t>
            </w:r>
          </w:p>
        </w:tc>
        <w:tc>
          <w:tcPr>
            <w:tcW w:w="1701" w:type="dxa"/>
            <w:tcBorders>
              <w:top w:val="single" w:sz="4" w:space="0" w:color="auto"/>
              <w:left w:val="single" w:sz="4" w:space="0" w:color="auto"/>
              <w:bottom w:val="single" w:sz="4" w:space="0" w:color="auto"/>
              <w:right w:val="single" w:sz="4" w:space="0" w:color="auto"/>
            </w:tcBorders>
          </w:tcPr>
          <w:p w:rsidR="00A30EED" w:rsidRPr="00EA6F22" w:rsidRDefault="00A30EED" w:rsidP="00A30EED">
            <w:pPr>
              <w:tabs>
                <w:tab w:val="center" w:pos="9214"/>
              </w:tabs>
              <w:spacing w:after="0" w:line="240" w:lineRule="auto"/>
              <w:jc w:val="both"/>
              <w:outlineLvl w:val="0"/>
              <w:rPr>
                <w:rFonts w:ascii="Times New Roman" w:eastAsia="Times New Roman" w:hAnsi="Times New Roman" w:cs="Times New Roman"/>
                <w:sz w:val="20"/>
                <w:szCs w:val="20"/>
                <w:lang w:val="uk-UA" w:eastAsia="ru-RU"/>
              </w:rPr>
            </w:pPr>
            <w:proofErr w:type="spellStart"/>
            <w:r w:rsidRPr="00EA6F22">
              <w:rPr>
                <w:rFonts w:ascii="Times New Roman" w:eastAsia="Times New Roman" w:hAnsi="Times New Roman" w:cs="Times New Roman"/>
                <w:sz w:val="20"/>
                <w:szCs w:val="20"/>
                <w:lang w:val="uk-UA" w:eastAsia="ru-RU"/>
              </w:rPr>
              <w:t>Виділяеться</w:t>
            </w:r>
            <w:proofErr w:type="spellEnd"/>
            <w:r w:rsidRPr="00EA6F22">
              <w:rPr>
                <w:rFonts w:ascii="Times New Roman" w:eastAsia="Times New Roman" w:hAnsi="Times New Roman" w:cs="Times New Roman"/>
                <w:sz w:val="20"/>
                <w:szCs w:val="20"/>
                <w:lang w:val="uk-UA" w:eastAsia="ru-RU"/>
              </w:rPr>
              <w:t xml:space="preserve"> СО</w:t>
            </w:r>
            <w:r w:rsidRPr="00EA6F22">
              <w:rPr>
                <w:rFonts w:ascii="Times New Roman" w:eastAsia="Times New Roman" w:hAnsi="Times New Roman" w:cs="Times New Roman"/>
                <w:sz w:val="20"/>
                <w:szCs w:val="20"/>
                <w:vertAlign w:val="subscript"/>
                <w:lang w:val="uk-UA" w:eastAsia="ru-RU"/>
              </w:rPr>
              <w:t>2</w:t>
            </w:r>
            <w:r w:rsidRPr="00EA6F22">
              <w:rPr>
                <w:rFonts w:ascii="Times New Roman" w:eastAsia="Times New Roman" w:hAnsi="Times New Roman" w:cs="Times New Roman"/>
                <w:sz w:val="20"/>
                <w:szCs w:val="20"/>
                <w:lang w:val="uk-UA" w:eastAsia="ru-RU"/>
              </w:rPr>
              <w:t>, л</w:t>
            </w:r>
          </w:p>
        </w:tc>
        <w:tc>
          <w:tcPr>
            <w:tcW w:w="1701" w:type="dxa"/>
            <w:tcBorders>
              <w:top w:val="single" w:sz="4" w:space="0" w:color="auto"/>
              <w:left w:val="single" w:sz="4" w:space="0" w:color="auto"/>
              <w:bottom w:val="single" w:sz="4" w:space="0" w:color="auto"/>
              <w:right w:val="single" w:sz="4" w:space="0" w:color="auto"/>
            </w:tcBorders>
          </w:tcPr>
          <w:p w:rsidR="00A30EED" w:rsidRPr="00EA6F22" w:rsidRDefault="00A30EED" w:rsidP="00A30EED">
            <w:pPr>
              <w:tabs>
                <w:tab w:val="center" w:pos="9214"/>
              </w:tabs>
              <w:spacing w:after="0" w:line="240" w:lineRule="auto"/>
              <w:jc w:val="both"/>
              <w:outlineLvl w:val="0"/>
              <w:rPr>
                <w:rFonts w:ascii="Times New Roman" w:eastAsia="Times New Roman" w:hAnsi="Times New Roman" w:cs="Times New Roman"/>
                <w:sz w:val="20"/>
                <w:szCs w:val="20"/>
                <w:lang w:val="uk-UA" w:eastAsia="ru-RU"/>
              </w:rPr>
            </w:pPr>
            <w:r w:rsidRPr="00EA6F22">
              <w:rPr>
                <w:rFonts w:ascii="Times New Roman" w:eastAsia="Times New Roman" w:hAnsi="Times New Roman" w:cs="Times New Roman"/>
                <w:sz w:val="20"/>
                <w:szCs w:val="20"/>
                <w:lang w:val="uk-UA" w:eastAsia="ru-RU"/>
              </w:rPr>
              <w:t>Дихальний коефіцієнт</w:t>
            </w:r>
          </w:p>
        </w:tc>
      </w:tr>
      <w:tr w:rsidR="00A30EED" w:rsidRPr="00EA6F22" w:rsidTr="00A30EED">
        <w:tblPrEx>
          <w:tblCellMar>
            <w:top w:w="0" w:type="dxa"/>
            <w:bottom w:w="0" w:type="dxa"/>
          </w:tblCellMar>
        </w:tblPrEx>
        <w:tc>
          <w:tcPr>
            <w:tcW w:w="2332" w:type="dxa"/>
            <w:tcBorders>
              <w:top w:val="single" w:sz="4" w:space="0" w:color="auto"/>
              <w:left w:val="single" w:sz="4" w:space="0" w:color="auto"/>
              <w:bottom w:val="single" w:sz="4" w:space="0" w:color="auto"/>
              <w:right w:val="single" w:sz="4" w:space="0" w:color="auto"/>
            </w:tcBorders>
          </w:tcPr>
          <w:p w:rsidR="00A30EED" w:rsidRPr="00EA6F22" w:rsidRDefault="00A30EED" w:rsidP="00A30EED">
            <w:pPr>
              <w:tabs>
                <w:tab w:val="center" w:pos="9214"/>
              </w:tabs>
              <w:spacing w:after="0" w:line="240" w:lineRule="auto"/>
              <w:jc w:val="both"/>
              <w:outlineLvl w:val="0"/>
              <w:rPr>
                <w:rFonts w:ascii="Times New Roman" w:eastAsia="Times New Roman" w:hAnsi="Times New Roman" w:cs="Times New Roman"/>
                <w:sz w:val="20"/>
                <w:szCs w:val="20"/>
                <w:lang w:val="uk-UA" w:eastAsia="ru-RU"/>
              </w:rPr>
            </w:pPr>
            <w:r w:rsidRPr="00EA6F22">
              <w:rPr>
                <w:rFonts w:ascii="Times New Roman" w:eastAsia="Times New Roman" w:hAnsi="Times New Roman" w:cs="Times New Roman"/>
                <w:sz w:val="20"/>
                <w:szCs w:val="20"/>
                <w:lang w:val="uk-UA" w:eastAsia="ru-RU"/>
              </w:rPr>
              <w:t>Білки</w:t>
            </w:r>
          </w:p>
        </w:tc>
        <w:tc>
          <w:tcPr>
            <w:tcW w:w="2171" w:type="dxa"/>
            <w:tcBorders>
              <w:top w:val="single" w:sz="4" w:space="0" w:color="auto"/>
              <w:left w:val="single" w:sz="4" w:space="0" w:color="auto"/>
              <w:bottom w:val="single" w:sz="4" w:space="0" w:color="auto"/>
              <w:right w:val="single" w:sz="4" w:space="0" w:color="auto"/>
            </w:tcBorders>
          </w:tcPr>
          <w:p w:rsidR="00A30EED" w:rsidRPr="00EA6F22" w:rsidRDefault="00A30EED" w:rsidP="00A30EED">
            <w:pPr>
              <w:tabs>
                <w:tab w:val="center" w:pos="9214"/>
              </w:tabs>
              <w:spacing w:after="0" w:line="240" w:lineRule="auto"/>
              <w:ind w:firstLine="1134"/>
              <w:jc w:val="both"/>
              <w:outlineLvl w:val="0"/>
              <w:rPr>
                <w:rFonts w:ascii="Times New Roman" w:eastAsia="Times New Roman" w:hAnsi="Times New Roman" w:cs="Times New Roman"/>
                <w:sz w:val="20"/>
                <w:szCs w:val="20"/>
                <w:lang w:val="uk-UA" w:eastAsia="ru-RU"/>
              </w:rPr>
            </w:pPr>
            <w:r w:rsidRPr="00EA6F22">
              <w:rPr>
                <w:rFonts w:ascii="Times New Roman" w:eastAsia="Times New Roman" w:hAnsi="Times New Roman" w:cs="Times New Roman"/>
                <w:sz w:val="20"/>
                <w:szCs w:val="20"/>
                <w:lang w:val="uk-UA" w:eastAsia="ru-RU"/>
              </w:rPr>
              <w:t>0,97</w:t>
            </w:r>
          </w:p>
        </w:tc>
        <w:tc>
          <w:tcPr>
            <w:tcW w:w="1701" w:type="dxa"/>
            <w:tcBorders>
              <w:top w:val="single" w:sz="4" w:space="0" w:color="auto"/>
              <w:left w:val="single" w:sz="4" w:space="0" w:color="auto"/>
              <w:bottom w:val="single" w:sz="4" w:space="0" w:color="auto"/>
              <w:right w:val="single" w:sz="4" w:space="0" w:color="auto"/>
            </w:tcBorders>
          </w:tcPr>
          <w:p w:rsidR="00A30EED" w:rsidRPr="00EA6F22" w:rsidRDefault="00A30EED" w:rsidP="00A30EED">
            <w:pPr>
              <w:tabs>
                <w:tab w:val="center" w:pos="9214"/>
              </w:tabs>
              <w:spacing w:after="0" w:line="240" w:lineRule="auto"/>
              <w:jc w:val="both"/>
              <w:outlineLvl w:val="0"/>
              <w:rPr>
                <w:rFonts w:ascii="Times New Roman" w:eastAsia="Times New Roman" w:hAnsi="Times New Roman" w:cs="Times New Roman"/>
                <w:sz w:val="20"/>
                <w:szCs w:val="20"/>
                <w:lang w:val="uk-UA" w:eastAsia="ru-RU"/>
              </w:rPr>
            </w:pPr>
            <w:r w:rsidRPr="00EA6F22">
              <w:rPr>
                <w:rFonts w:ascii="Times New Roman" w:eastAsia="Times New Roman" w:hAnsi="Times New Roman" w:cs="Times New Roman"/>
                <w:sz w:val="20"/>
                <w:szCs w:val="20"/>
                <w:lang w:val="uk-UA" w:eastAsia="ru-RU"/>
              </w:rPr>
              <w:t>0,77</w:t>
            </w:r>
          </w:p>
        </w:tc>
        <w:tc>
          <w:tcPr>
            <w:tcW w:w="1701" w:type="dxa"/>
            <w:tcBorders>
              <w:top w:val="single" w:sz="4" w:space="0" w:color="auto"/>
              <w:left w:val="single" w:sz="4" w:space="0" w:color="auto"/>
              <w:bottom w:val="single" w:sz="4" w:space="0" w:color="auto"/>
              <w:right w:val="single" w:sz="4" w:space="0" w:color="auto"/>
            </w:tcBorders>
          </w:tcPr>
          <w:p w:rsidR="00A30EED" w:rsidRPr="00EA6F22" w:rsidRDefault="00A30EED" w:rsidP="00A30EED">
            <w:pPr>
              <w:tabs>
                <w:tab w:val="center" w:pos="9214"/>
              </w:tabs>
              <w:spacing w:after="0" w:line="240" w:lineRule="auto"/>
              <w:ind w:firstLine="1134"/>
              <w:jc w:val="both"/>
              <w:outlineLvl w:val="0"/>
              <w:rPr>
                <w:rFonts w:ascii="Times New Roman" w:eastAsia="Times New Roman" w:hAnsi="Times New Roman" w:cs="Times New Roman"/>
                <w:sz w:val="20"/>
                <w:szCs w:val="20"/>
                <w:lang w:val="uk-UA" w:eastAsia="ru-RU"/>
              </w:rPr>
            </w:pPr>
            <w:r w:rsidRPr="00EA6F22">
              <w:rPr>
                <w:rFonts w:ascii="Times New Roman" w:eastAsia="Times New Roman" w:hAnsi="Times New Roman" w:cs="Times New Roman"/>
                <w:sz w:val="20"/>
                <w:szCs w:val="20"/>
                <w:lang w:val="uk-UA" w:eastAsia="ru-RU"/>
              </w:rPr>
              <w:t>0,8</w:t>
            </w:r>
          </w:p>
        </w:tc>
      </w:tr>
      <w:tr w:rsidR="00A30EED" w:rsidRPr="00EA6F22" w:rsidTr="00A30EED">
        <w:tblPrEx>
          <w:tblCellMar>
            <w:top w:w="0" w:type="dxa"/>
            <w:bottom w:w="0" w:type="dxa"/>
          </w:tblCellMar>
        </w:tblPrEx>
        <w:tc>
          <w:tcPr>
            <w:tcW w:w="2332" w:type="dxa"/>
            <w:tcBorders>
              <w:top w:val="single" w:sz="4" w:space="0" w:color="auto"/>
              <w:left w:val="single" w:sz="4" w:space="0" w:color="auto"/>
              <w:bottom w:val="single" w:sz="4" w:space="0" w:color="auto"/>
              <w:right w:val="single" w:sz="4" w:space="0" w:color="auto"/>
            </w:tcBorders>
          </w:tcPr>
          <w:p w:rsidR="00A30EED" w:rsidRPr="00EA6F22" w:rsidRDefault="00A30EED" w:rsidP="00A30EED">
            <w:pPr>
              <w:tabs>
                <w:tab w:val="center" w:pos="9214"/>
              </w:tabs>
              <w:spacing w:after="0" w:line="240" w:lineRule="auto"/>
              <w:jc w:val="both"/>
              <w:outlineLvl w:val="0"/>
              <w:rPr>
                <w:rFonts w:ascii="Times New Roman" w:eastAsia="Times New Roman" w:hAnsi="Times New Roman" w:cs="Times New Roman"/>
                <w:sz w:val="20"/>
                <w:szCs w:val="20"/>
                <w:lang w:val="uk-UA" w:eastAsia="ru-RU"/>
              </w:rPr>
            </w:pPr>
            <w:r w:rsidRPr="00EA6F22">
              <w:rPr>
                <w:rFonts w:ascii="Times New Roman" w:eastAsia="Times New Roman" w:hAnsi="Times New Roman" w:cs="Times New Roman"/>
                <w:sz w:val="20"/>
                <w:szCs w:val="20"/>
                <w:lang w:val="uk-UA" w:eastAsia="ru-RU"/>
              </w:rPr>
              <w:t>Жири</w:t>
            </w:r>
          </w:p>
        </w:tc>
        <w:tc>
          <w:tcPr>
            <w:tcW w:w="2171" w:type="dxa"/>
            <w:tcBorders>
              <w:top w:val="single" w:sz="4" w:space="0" w:color="auto"/>
              <w:left w:val="single" w:sz="4" w:space="0" w:color="auto"/>
              <w:bottom w:val="single" w:sz="4" w:space="0" w:color="auto"/>
              <w:right w:val="single" w:sz="4" w:space="0" w:color="auto"/>
            </w:tcBorders>
          </w:tcPr>
          <w:p w:rsidR="00A30EED" w:rsidRPr="00EA6F22" w:rsidRDefault="00A30EED" w:rsidP="00A30EED">
            <w:pPr>
              <w:tabs>
                <w:tab w:val="center" w:pos="9214"/>
              </w:tabs>
              <w:spacing w:after="0" w:line="240" w:lineRule="auto"/>
              <w:ind w:firstLine="1134"/>
              <w:jc w:val="both"/>
              <w:outlineLvl w:val="0"/>
              <w:rPr>
                <w:rFonts w:ascii="Times New Roman" w:eastAsia="Times New Roman" w:hAnsi="Times New Roman" w:cs="Times New Roman"/>
                <w:sz w:val="20"/>
                <w:szCs w:val="20"/>
                <w:lang w:val="uk-UA" w:eastAsia="ru-RU"/>
              </w:rPr>
            </w:pPr>
            <w:r w:rsidRPr="00EA6F22">
              <w:rPr>
                <w:rFonts w:ascii="Times New Roman" w:eastAsia="Times New Roman" w:hAnsi="Times New Roman" w:cs="Times New Roman"/>
                <w:sz w:val="20"/>
                <w:szCs w:val="20"/>
                <w:lang w:val="uk-UA" w:eastAsia="ru-RU"/>
              </w:rPr>
              <w:t>2,0</w:t>
            </w:r>
          </w:p>
        </w:tc>
        <w:tc>
          <w:tcPr>
            <w:tcW w:w="1701" w:type="dxa"/>
            <w:tcBorders>
              <w:top w:val="single" w:sz="4" w:space="0" w:color="auto"/>
              <w:left w:val="single" w:sz="4" w:space="0" w:color="auto"/>
              <w:bottom w:val="single" w:sz="4" w:space="0" w:color="auto"/>
              <w:right w:val="single" w:sz="4" w:space="0" w:color="auto"/>
            </w:tcBorders>
          </w:tcPr>
          <w:p w:rsidR="00A30EED" w:rsidRPr="00EA6F22" w:rsidRDefault="00A30EED" w:rsidP="00A30EED">
            <w:pPr>
              <w:tabs>
                <w:tab w:val="center" w:pos="9214"/>
              </w:tabs>
              <w:spacing w:after="0" w:line="240" w:lineRule="auto"/>
              <w:jc w:val="both"/>
              <w:outlineLvl w:val="0"/>
              <w:rPr>
                <w:rFonts w:ascii="Times New Roman" w:eastAsia="Times New Roman" w:hAnsi="Times New Roman" w:cs="Times New Roman"/>
                <w:sz w:val="20"/>
                <w:szCs w:val="20"/>
                <w:lang w:val="uk-UA" w:eastAsia="ru-RU"/>
              </w:rPr>
            </w:pPr>
            <w:r w:rsidRPr="00EA6F22">
              <w:rPr>
                <w:rFonts w:ascii="Times New Roman" w:eastAsia="Times New Roman" w:hAnsi="Times New Roman" w:cs="Times New Roman"/>
                <w:sz w:val="20"/>
                <w:szCs w:val="20"/>
                <w:lang w:val="uk-UA" w:eastAsia="ru-RU"/>
              </w:rPr>
              <w:t>1,40</w:t>
            </w:r>
          </w:p>
        </w:tc>
        <w:tc>
          <w:tcPr>
            <w:tcW w:w="1701" w:type="dxa"/>
            <w:tcBorders>
              <w:top w:val="single" w:sz="4" w:space="0" w:color="auto"/>
              <w:left w:val="single" w:sz="4" w:space="0" w:color="auto"/>
              <w:bottom w:val="single" w:sz="4" w:space="0" w:color="auto"/>
              <w:right w:val="single" w:sz="4" w:space="0" w:color="auto"/>
            </w:tcBorders>
          </w:tcPr>
          <w:p w:rsidR="00A30EED" w:rsidRPr="00EA6F22" w:rsidRDefault="00A30EED" w:rsidP="00A30EED">
            <w:pPr>
              <w:tabs>
                <w:tab w:val="center" w:pos="9214"/>
              </w:tabs>
              <w:spacing w:after="0" w:line="240" w:lineRule="auto"/>
              <w:ind w:firstLine="1134"/>
              <w:jc w:val="both"/>
              <w:outlineLvl w:val="0"/>
              <w:rPr>
                <w:rFonts w:ascii="Times New Roman" w:eastAsia="Times New Roman" w:hAnsi="Times New Roman" w:cs="Times New Roman"/>
                <w:sz w:val="20"/>
                <w:szCs w:val="20"/>
                <w:lang w:val="uk-UA" w:eastAsia="ru-RU"/>
              </w:rPr>
            </w:pPr>
            <w:r w:rsidRPr="00EA6F22">
              <w:rPr>
                <w:rFonts w:ascii="Times New Roman" w:eastAsia="Times New Roman" w:hAnsi="Times New Roman" w:cs="Times New Roman"/>
                <w:sz w:val="20"/>
                <w:szCs w:val="20"/>
                <w:lang w:val="uk-UA" w:eastAsia="ru-RU"/>
              </w:rPr>
              <w:t>0,7</w:t>
            </w:r>
          </w:p>
        </w:tc>
      </w:tr>
      <w:tr w:rsidR="00A30EED" w:rsidRPr="00EA6F22" w:rsidTr="00A30EED">
        <w:tblPrEx>
          <w:tblCellMar>
            <w:top w:w="0" w:type="dxa"/>
            <w:bottom w:w="0" w:type="dxa"/>
          </w:tblCellMar>
        </w:tblPrEx>
        <w:tc>
          <w:tcPr>
            <w:tcW w:w="2332" w:type="dxa"/>
            <w:tcBorders>
              <w:top w:val="single" w:sz="4" w:space="0" w:color="auto"/>
              <w:left w:val="single" w:sz="4" w:space="0" w:color="auto"/>
              <w:bottom w:val="single" w:sz="4" w:space="0" w:color="auto"/>
              <w:right w:val="single" w:sz="4" w:space="0" w:color="auto"/>
            </w:tcBorders>
          </w:tcPr>
          <w:p w:rsidR="00A30EED" w:rsidRPr="00EA6F22" w:rsidRDefault="00A30EED" w:rsidP="00A30EED">
            <w:pPr>
              <w:tabs>
                <w:tab w:val="center" w:pos="9214"/>
              </w:tabs>
              <w:spacing w:after="0" w:line="240" w:lineRule="auto"/>
              <w:jc w:val="both"/>
              <w:outlineLvl w:val="0"/>
              <w:rPr>
                <w:rFonts w:ascii="Times New Roman" w:eastAsia="Times New Roman" w:hAnsi="Times New Roman" w:cs="Times New Roman"/>
                <w:sz w:val="20"/>
                <w:szCs w:val="20"/>
                <w:lang w:val="uk-UA" w:eastAsia="ru-RU"/>
              </w:rPr>
            </w:pPr>
            <w:r w:rsidRPr="00EA6F22">
              <w:rPr>
                <w:rFonts w:ascii="Times New Roman" w:eastAsia="Times New Roman" w:hAnsi="Times New Roman" w:cs="Times New Roman"/>
                <w:sz w:val="20"/>
                <w:szCs w:val="20"/>
                <w:lang w:val="uk-UA" w:eastAsia="ru-RU"/>
              </w:rPr>
              <w:t>Вуглеводи</w:t>
            </w:r>
          </w:p>
        </w:tc>
        <w:tc>
          <w:tcPr>
            <w:tcW w:w="2171" w:type="dxa"/>
            <w:tcBorders>
              <w:top w:val="single" w:sz="4" w:space="0" w:color="auto"/>
              <w:left w:val="single" w:sz="4" w:space="0" w:color="auto"/>
              <w:bottom w:val="single" w:sz="4" w:space="0" w:color="auto"/>
              <w:right w:val="single" w:sz="4" w:space="0" w:color="auto"/>
            </w:tcBorders>
          </w:tcPr>
          <w:p w:rsidR="00A30EED" w:rsidRPr="00EA6F22" w:rsidRDefault="00A30EED" w:rsidP="00A30EED">
            <w:pPr>
              <w:tabs>
                <w:tab w:val="center" w:pos="9214"/>
              </w:tabs>
              <w:spacing w:after="0" w:line="240" w:lineRule="auto"/>
              <w:ind w:firstLine="1134"/>
              <w:jc w:val="both"/>
              <w:outlineLvl w:val="0"/>
              <w:rPr>
                <w:rFonts w:ascii="Times New Roman" w:eastAsia="Times New Roman" w:hAnsi="Times New Roman" w:cs="Times New Roman"/>
                <w:sz w:val="20"/>
                <w:szCs w:val="20"/>
                <w:lang w:val="uk-UA" w:eastAsia="ru-RU"/>
              </w:rPr>
            </w:pPr>
            <w:r w:rsidRPr="00EA6F22">
              <w:rPr>
                <w:rFonts w:ascii="Times New Roman" w:eastAsia="Times New Roman" w:hAnsi="Times New Roman" w:cs="Times New Roman"/>
                <w:sz w:val="20"/>
                <w:szCs w:val="20"/>
                <w:lang w:val="uk-UA" w:eastAsia="ru-RU"/>
              </w:rPr>
              <w:t>0,83</w:t>
            </w:r>
          </w:p>
        </w:tc>
        <w:tc>
          <w:tcPr>
            <w:tcW w:w="1701" w:type="dxa"/>
            <w:tcBorders>
              <w:top w:val="single" w:sz="4" w:space="0" w:color="auto"/>
              <w:left w:val="single" w:sz="4" w:space="0" w:color="auto"/>
              <w:bottom w:val="single" w:sz="4" w:space="0" w:color="auto"/>
              <w:right w:val="single" w:sz="4" w:space="0" w:color="auto"/>
            </w:tcBorders>
          </w:tcPr>
          <w:p w:rsidR="00A30EED" w:rsidRPr="00EA6F22" w:rsidRDefault="00A30EED" w:rsidP="00A30EED">
            <w:pPr>
              <w:tabs>
                <w:tab w:val="center" w:pos="9214"/>
              </w:tabs>
              <w:spacing w:after="0" w:line="240" w:lineRule="auto"/>
              <w:jc w:val="both"/>
              <w:outlineLvl w:val="0"/>
              <w:rPr>
                <w:rFonts w:ascii="Times New Roman" w:eastAsia="Times New Roman" w:hAnsi="Times New Roman" w:cs="Times New Roman"/>
                <w:sz w:val="20"/>
                <w:szCs w:val="20"/>
                <w:lang w:val="uk-UA" w:eastAsia="ru-RU"/>
              </w:rPr>
            </w:pPr>
            <w:r w:rsidRPr="00EA6F22">
              <w:rPr>
                <w:rFonts w:ascii="Times New Roman" w:eastAsia="Times New Roman" w:hAnsi="Times New Roman" w:cs="Times New Roman"/>
                <w:sz w:val="20"/>
                <w:szCs w:val="20"/>
                <w:lang w:val="uk-UA" w:eastAsia="ru-RU"/>
              </w:rPr>
              <w:t>0,83</w:t>
            </w:r>
          </w:p>
        </w:tc>
        <w:tc>
          <w:tcPr>
            <w:tcW w:w="1701" w:type="dxa"/>
            <w:tcBorders>
              <w:top w:val="single" w:sz="4" w:space="0" w:color="auto"/>
              <w:left w:val="single" w:sz="4" w:space="0" w:color="auto"/>
              <w:bottom w:val="single" w:sz="4" w:space="0" w:color="auto"/>
              <w:right w:val="single" w:sz="4" w:space="0" w:color="auto"/>
            </w:tcBorders>
          </w:tcPr>
          <w:p w:rsidR="00A30EED" w:rsidRPr="00EA6F22" w:rsidRDefault="00A30EED" w:rsidP="00A30EED">
            <w:pPr>
              <w:tabs>
                <w:tab w:val="center" w:pos="9214"/>
              </w:tabs>
              <w:spacing w:after="0" w:line="240" w:lineRule="auto"/>
              <w:ind w:firstLine="1134"/>
              <w:jc w:val="both"/>
              <w:outlineLvl w:val="0"/>
              <w:rPr>
                <w:rFonts w:ascii="Times New Roman" w:eastAsia="Times New Roman" w:hAnsi="Times New Roman" w:cs="Times New Roman"/>
                <w:sz w:val="20"/>
                <w:szCs w:val="20"/>
                <w:lang w:val="uk-UA" w:eastAsia="ru-RU"/>
              </w:rPr>
            </w:pPr>
            <w:r w:rsidRPr="00EA6F22">
              <w:rPr>
                <w:rFonts w:ascii="Times New Roman" w:eastAsia="Times New Roman" w:hAnsi="Times New Roman" w:cs="Times New Roman"/>
                <w:sz w:val="20"/>
                <w:szCs w:val="20"/>
                <w:lang w:val="uk-UA" w:eastAsia="ru-RU"/>
              </w:rPr>
              <w:t>1,0</w:t>
            </w:r>
          </w:p>
        </w:tc>
      </w:tr>
    </w:tbl>
    <w:p w:rsidR="00A30EED" w:rsidRPr="00EA6F22" w:rsidRDefault="00A30EED" w:rsidP="00A30EED">
      <w:pPr>
        <w:tabs>
          <w:tab w:val="center" w:pos="9214"/>
        </w:tabs>
        <w:spacing w:after="0" w:line="240" w:lineRule="auto"/>
        <w:ind w:left="567" w:firstLine="1134"/>
        <w:jc w:val="both"/>
        <w:outlineLvl w:val="0"/>
        <w:rPr>
          <w:rFonts w:ascii="Times New Roman" w:eastAsia="Times New Roman" w:hAnsi="Times New Roman" w:cs="Times New Roman"/>
          <w:sz w:val="20"/>
          <w:szCs w:val="20"/>
          <w:lang w:val="uk-UA" w:eastAsia="ru-RU"/>
        </w:rPr>
      </w:pPr>
    </w:p>
    <w:p w:rsidR="00A30EED" w:rsidRPr="00EA6F22" w:rsidRDefault="00A30EED" w:rsidP="00A30EED">
      <w:pPr>
        <w:numPr>
          <w:ilvl w:val="0"/>
          <w:numId w:val="16"/>
        </w:numPr>
        <w:tabs>
          <w:tab w:val="num" w:pos="1644"/>
          <w:tab w:val="center" w:pos="9214"/>
        </w:tabs>
        <w:spacing w:after="0" w:line="240" w:lineRule="auto"/>
        <w:ind w:left="927"/>
        <w:jc w:val="both"/>
        <w:outlineLvl w:val="0"/>
        <w:rPr>
          <w:rFonts w:ascii="Times New Roman" w:eastAsia="Times New Roman" w:hAnsi="Times New Roman" w:cs="Times New Roman"/>
          <w:sz w:val="20"/>
          <w:szCs w:val="20"/>
          <w:lang w:val="uk-UA" w:eastAsia="ru-RU"/>
        </w:rPr>
      </w:pPr>
      <w:r w:rsidRPr="00EA6F22">
        <w:rPr>
          <w:rFonts w:ascii="Times New Roman" w:eastAsia="Times New Roman" w:hAnsi="Times New Roman" w:cs="Times New Roman"/>
          <w:sz w:val="20"/>
          <w:szCs w:val="20"/>
          <w:lang w:val="uk-UA" w:eastAsia="ru-RU"/>
        </w:rPr>
        <w:t>Визначаємо, скільки 0</w:t>
      </w:r>
      <w:r w:rsidRPr="00EA6F22">
        <w:rPr>
          <w:rFonts w:ascii="Times New Roman" w:eastAsia="Times New Roman" w:hAnsi="Times New Roman" w:cs="Times New Roman"/>
          <w:sz w:val="20"/>
          <w:szCs w:val="20"/>
          <w:vertAlign w:val="subscript"/>
          <w:lang w:val="uk-UA" w:eastAsia="ru-RU"/>
        </w:rPr>
        <w:t xml:space="preserve">2 </w:t>
      </w:r>
      <w:r w:rsidRPr="00EA6F22">
        <w:rPr>
          <w:rFonts w:ascii="Times New Roman" w:eastAsia="Times New Roman" w:hAnsi="Times New Roman" w:cs="Times New Roman"/>
          <w:sz w:val="20"/>
          <w:szCs w:val="20"/>
          <w:lang w:val="uk-UA" w:eastAsia="ru-RU"/>
        </w:rPr>
        <w:t>пішло на окислення жирів та вуглеводів разом? 50-77,6=422,4 л.</w:t>
      </w:r>
    </w:p>
    <w:p w:rsidR="00A30EED" w:rsidRPr="00EA6F22" w:rsidRDefault="00A30EED" w:rsidP="00A30EED">
      <w:pPr>
        <w:numPr>
          <w:ilvl w:val="0"/>
          <w:numId w:val="16"/>
        </w:numPr>
        <w:tabs>
          <w:tab w:val="num" w:pos="1644"/>
          <w:tab w:val="center" w:pos="9214"/>
        </w:tabs>
        <w:spacing w:after="0" w:line="240" w:lineRule="auto"/>
        <w:ind w:left="927"/>
        <w:jc w:val="both"/>
        <w:outlineLvl w:val="0"/>
        <w:rPr>
          <w:rFonts w:ascii="Times New Roman" w:eastAsia="Times New Roman" w:hAnsi="Times New Roman" w:cs="Times New Roman"/>
          <w:sz w:val="20"/>
          <w:szCs w:val="20"/>
          <w:lang w:val="uk-UA" w:eastAsia="ru-RU"/>
        </w:rPr>
      </w:pPr>
      <w:r w:rsidRPr="00EA6F22">
        <w:rPr>
          <w:rFonts w:ascii="Times New Roman" w:eastAsia="Times New Roman" w:hAnsi="Times New Roman" w:cs="Times New Roman"/>
          <w:sz w:val="20"/>
          <w:szCs w:val="20"/>
          <w:lang w:val="uk-UA" w:eastAsia="ru-RU"/>
        </w:rPr>
        <w:t>Знаходимо, скільки СО</w:t>
      </w:r>
      <w:r w:rsidRPr="00EA6F22">
        <w:rPr>
          <w:rFonts w:ascii="Times New Roman" w:eastAsia="Times New Roman" w:hAnsi="Times New Roman" w:cs="Times New Roman"/>
          <w:sz w:val="20"/>
          <w:szCs w:val="20"/>
          <w:vertAlign w:val="subscript"/>
          <w:lang w:val="uk-UA" w:eastAsia="ru-RU"/>
        </w:rPr>
        <w:t xml:space="preserve">2 </w:t>
      </w:r>
      <w:r w:rsidRPr="00EA6F22">
        <w:rPr>
          <w:rFonts w:ascii="Times New Roman" w:eastAsia="Times New Roman" w:hAnsi="Times New Roman" w:cs="Times New Roman"/>
          <w:sz w:val="20"/>
          <w:szCs w:val="20"/>
          <w:lang w:val="uk-UA" w:eastAsia="ru-RU"/>
        </w:rPr>
        <w:t xml:space="preserve">виділилося при окисленні жирів та вуглеводів: 420-61,6=358,4 л. Отже, на окислення </w:t>
      </w:r>
      <w:proofErr w:type="spellStart"/>
      <w:r w:rsidRPr="00EA6F22">
        <w:rPr>
          <w:rFonts w:ascii="Times New Roman" w:eastAsia="Times New Roman" w:hAnsi="Times New Roman" w:cs="Times New Roman"/>
          <w:sz w:val="20"/>
          <w:szCs w:val="20"/>
          <w:lang w:val="uk-UA" w:eastAsia="ru-RU"/>
        </w:rPr>
        <w:t>безазотистих</w:t>
      </w:r>
      <w:proofErr w:type="spellEnd"/>
      <w:r w:rsidRPr="00EA6F22">
        <w:rPr>
          <w:rFonts w:ascii="Times New Roman" w:eastAsia="Times New Roman" w:hAnsi="Times New Roman" w:cs="Times New Roman"/>
          <w:sz w:val="20"/>
          <w:szCs w:val="20"/>
          <w:lang w:val="uk-UA" w:eastAsia="ru-RU"/>
        </w:rPr>
        <w:t xml:space="preserve"> речовин пішло 422,4 л 0</w:t>
      </w:r>
      <w:r w:rsidRPr="00EA6F22">
        <w:rPr>
          <w:rFonts w:ascii="Times New Roman" w:eastAsia="Times New Roman" w:hAnsi="Times New Roman" w:cs="Times New Roman"/>
          <w:sz w:val="20"/>
          <w:szCs w:val="20"/>
          <w:vertAlign w:val="subscript"/>
          <w:lang w:val="uk-UA" w:eastAsia="ru-RU"/>
        </w:rPr>
        <w:t xml:space="preserve">2 </w:t>
      </w:r>
      <w:r w:rsidRPr="00EA6F22">
        <w:rPr>
          <w:rFonts w:ascii="Times New Roman" w:eastAsia="Times New Roman" w:hAnsi="Times New Roman" w:cs="Times New Roman"/>
          <w:sz w:val="20"/>
          <w:szCs w:val="20"/>
          <w:lang w:val="uk-UA" w:eastAsia="ru-RU"/>
        </w:rPr>
        <w:t>і при цьому виділилося 358,4 л СО</w:t>
      </w:r>
      <w:r w:rsidRPr="00EA6F22">
        <w:rPr>
          <w:rFonts w:ascii="Times New Roman" w:eastAsia="Times New Roman" w:hAnsi="Times New Roman" w:cs="Times New Roman"/>
          <w:sz w:val="20"/>
          <w:szCs w:val="20"/>
          <w:vertAlign w:val="subscript"/>
          <w:lang w:val="uk-UA" w:eastAsia="ru-RU"/>
        </w:rPr>
        <w:t>2</w:t>
      </w:r>
      <w:r w:rsidRPr="00EA6F22">
        <w:rPr>
          <w:rFonts w:ascii="Times New Roman" w:eastAsia="Times New Roman" w:hAnsi="Times New Roman" w:cs="Times New Roman"/>
          <w:sz w:val="20"/>
          <w:szCs w:val="20"/>
          <w:lang w:val="uk-UA" w:eastAsia="ru-RU"/>
        </w:rPr>
        <w:t>.</w:t>
      </w:r>
    </w:p>
    <w:p w:rsidR="00A30EED" w:rsidRPr="00EA6F22" w:rsidRDefault="00A30EED" w:rsidP="00A30EED">
      <w:pPr>
        <w:numPr>
          <w:ilvl w:val="0"/>
          <w:numId w:val="16"/>
        </w:numPr>
        <w:tabs>
          <w:tab w:val="num" w:pos="1644"/>
          <w:tab w:val="center" w:pos="9214"/>
        </w:tabs>
        <w:spacing w:after="0" w:line="240" w:lineRule="auto"/>
        <w:ind w:left="927"/>
        <w:jc w:val="both"/>
        <w:outlineLvl w:val="0"/>
        <w:rPr>
          <w:rFonts w:ascii="Times New Roman" w:eastAsia="Times New Roman" w:hAnsi="Times New Roman" w:cs="Times New Roman"/>
          <w:sz w:val="20"/>
          <w:szCs w:val="20"/>
          <w:lang w:val="uk-UA" w:eastAsia="ru-RU"/>
        </w:rPr>
      </w:pPr>
      <w:r w:rsidRPr="00EA6F22">
        <w:rPr>
          <w:rFonts w:ascii="Times New Roman" w:eastAsia="Times New Roman" w:hAnsi="Times New Roman" w:cs="Times New Roman"/>
          <w:sz w:val="20"/>
          <w:szCs w:val="20"/>
          <w:lang w:val="uk-UA" w:eastAsia="ru-RU"/>
        </w:rPr>
        <w:lastRenderedPageBreak/>
        <w:t xml:space="preserve">Позначимо об’єм, що пішов на окислення жирів, через </w:t>
      </w:r>
      <w:r w:rsidRPr="00EA6F22">
        <w:rPr>
          <w:rFonts w:ascii="Times New Roman" w:eastAsia="Times New Roman" w:hAnsi="Times New Roman" w:cs="Times New Roman"/>
          <w:i/>
          <w:sz w:val="20"/>
          <w:szCs w:val="20"/>
          <w:lang w:val="uk-UA" w:eastAsia="ru-RU"/>
        </w:rPr>
        <w:t>Х</w:t>
      </w:r>
      <w:r w:rsidRPr="00EA6F22">
        <w:rPr>
          <w:rFonts w:ascii="Times New Roman" w:eastAsia="Times New Roman" w:hAnsi="Times New Roman" w:cs="Times New Roman"/>
          <w:sz w:val="20"/>
          <w:szCs w:val="20"/>
          <w:lang w:val="uk-UA" w:eastAsia="ru-RU"/>
        </w:rPr>
        <w:t>; тоді об’єм О</w:t>
      </w:r>
      <w:r w:rsidRPr="00EA6F22">
        <w:rPr>
          <w:rFonts w:ascii="Times New Roman" w:eastAsia="Times New Roman" w:hAnsi="Times New Roman" w:cs="Times New Roman"/>
          <w:sz w:val="20"/>
          <w:szCs w:val="20"/>
          <w:vertAlign w:val="subscript"/>
          <w:lang w:val="uk-UA" w:eastAsia="ru-RU"/>
        </w:rPr>
        <w:t>2</w:t>
      </w:r>
      <w:r w:rsidRPr="00EA6F22">
        <w:rPr>
          <w:rFonts w:ascii="Times New Roman" w:eastAsia="Times New Roman" w:hAnsi="Times New Roman" w:cs="Times New Roman"/>
          <w:sz w:val="20"/>
          <w:szCs w:val="20"/>
          <w:lang w:val="uk-UA" w:eastAsia="ru-RU"/>
        </w:rPr>
        <w:t>, який пішов на окислення вуглеводів буде дорівнювати (422,4-</w:t>
      </w:r>
      <w:r w:rsidRPr="00EA6F22">
        <w:rPr>
          <w:rFonts w:ascii="Times New Roman" w:eastAsia="Times New Roman" w:hAnsi="Times New Roman" w:cs="Times New Roman"/>
          <w:i/>
          <w:sz w:val="20"/>
          <w:szCs w:val="20"/>
          <w:lang w:val="uk-UA" w:eastAsia="ru-RU"/>
        </w:rPr>
        <w:t xml:space="preserve"> Х</w:t>
      </w:r>
      <w:r w:rsidRPr="00EA6F22">
        <w:rPr>
          <w:rFonts w:ascii="Times New Roman" w:eastAsia="Times New Roman" w:hAnsi="Times New Roman" w:cs="Times New Roman"/>
          <w:sz w:val="20"/>
          <w:szCs w:val="20"/>
          <w:lang w:val="uk-UA" w:eastAsia="ru-RU"/>
        </w:rPr>
        <w:t>)л.</w:t>
      </w:r>
    </w:p>
    <w:p w:rsidR="00A30EED" w:rsidRPr="00EA6F22" w:rsidRDefault="00A30EED" w:rsidP="00A30EED">
      <w:pPr>
        <w:numPr>
          <w:ilvl w:val="0"/>
          <w:numId w:val="16"/>
        </w:numPr>
        <w:tabs>
          <w:tab w:val="num" w:pos="1644"/>
          <w:tab w:val="center" w:pos="9214"/>
        </w:tabs>
        <w:spacing w:after="0" w:line="240" w:lineRule="auto"/>
        <w:ind w:left="927"/>
        <w:jc w:val="both"/>
        <w:outlineLvl w:val="0"/>
        <w:rPr>
          <w:rFonts w:ascii="Times New Roman" w:eastAsia="Times New Roman" w:hAnsi="Times New Roman" w:cs="Times New Roman"/>
          <w:sz w:val="20"/>
          <w:szCs w:val="20"/>
          <w:lang w:val="uk-UA" w:eastAsia="ru-RU"/>
        </w:rPr>
      </w:pPr>
      <w:r w:rsidRPr="00EA6F22">
        <w:rPr>
          <w:rFonts w:ascii="Times New Roman" w:eastAsia="Times New Roman" w:hAnsi="Times New Roman" w:cs="Times New Roman"/>
          <w:sz w:val="20"/>
          <w:szCs w:val="20"/>
          <w:lang w:val="uk-UA" w:eastAsia="ru-RU"/>
        </w:rPr>
        <w:t>Об’єм виділеного СО</w:t>
      </w:r>
      <w:r w:rsidRPr="00EA6F22">
        <w:rPr>
          <w:rFonts w:ascii="Times New Roman" w:eastAsia="Times New Roman" w:hAnsi="Times New Roman" w:cs="Times New Roman"/>
          <w:sz w:val="20"/>
          <w:szCs w:val="20"/>
          <w:vertAlign w:val="subscript"/>
          <w:lang w:val="uk-UA" w:eastAsia="ru-RU"/>
        </w:rPr>
        <w:t>2</w:t>
      </w:r>
      <w:r w:rsidRPr="00EA6F22">
        <w:rPr>
          <w:rFonts w:ascii="Times New Roman" w:eastAsia="Times New Roman" w:hAnsi="Times New Roman" w:cs="Times New Roman"/>
          <w:sz w:val="20"/>
          <w:szCs w:val="20"/>
          <w:lang w:val="uk-UA" w:eastAsia="ru-RU"/>
        </w:rPr>
        <w:t>, при окисленні вуглеводів дорівнює об’єму поглиненого при цьому О</w:t>
      </w:r>
      <w:r w:rsidRPr="00EA6F22">
        <w:rPr>
          <w:rFonts w:ascii="Times New Roman" w:eastAsia="Times New Roman" w:hAnsi="Times New Roman" w:cs="Times New Roman"/>
          <w:sz w:val="20"/>
          <w:szCs w:val="20"/>
          <w:vertAlign w:val="subscript"/>
          <w:lang w:val="uk-UA" w:eastAsia="ru-RU"/>
        </w:rPr>
        <w:t>2</w:t>
      </w:r>
      <w:r w:rsidRPr="00EA6F22">
        <w:rPr>
          <w:rFonts w:ascii="Times New Roman" w:eastAsia="Times New Roman" w:hAnsi="Times New Roman" w:cs="Times New Roman"/>
          <w:sz w:val="20"/>
          <w:szCs w:val="20"/>
          <w:lang w:val="uk-UA" w:eastAsia="ru-RU"/>
        </w:rPr>
        <w:t>, тобто 422,4-</w:t>
      </w:r>
      <w:r w:rsidRPr="00EA6F22">
        <w:rPr>
          <w:rFonts w:ascii="Times New Roman" w:eastAsia="Times New Roman" w:hAnsi="Times New Roman" w:cs="Times New Roman"/>
          <w:i/>
          <w:sz w:val="20"/>
          <w:szCs w:val="20"/>
          <w:lang w:val="uk-UA" w:eastAsia="ru-RU"/>
        </w:rPr>
        <w:t>Х</w:t>
      </w:r>
      <w:r w:rsidRPr="00EA6F22">
        <w:rPr>
          <w:rFonts w:ascii="Times New Roman" w:eastAsia="Times New Roman" w:hAnsi="Times New Roman" w:cs="Times New Roman"/>
          <w:sz w:val="20"/>
          <w:szCs w:val="20"/>
          <w:lang w:val="uk-UA" w:eastAsia="ru-RU"/>
        </w:rPr>
        <w:t xml:space="preserve"> (ДК вуглеводів дорівнює 1).</w:t>
      </w:r>
    </w:p>
    <w:p w:rsidR="00A30EED" w:rsidRPr="00EA6F22" w:rsidRDefault="00A30EED" w:rsidP="00A30EED">
      <w:pPr>
        <w:numPr>
          <w:ilvl w:val="0"/>
          <w:numId w:val="16"/>
        </w:numPr>
        <w:tabs>
          <w:tab w:val="num" w:pos="1644"/>
          <w:tab w:val="center" w:pos="9214"/>
        </w:tabs>
        <w:spacing w:after="0" w:line="240" w:lineRule="auto"/>
        <w:ind w:left="927"/>
        <w:jc w:val="both"/>
        <w:outlineLvl w:val="0"/>
        <w:rPr>
          <w:rFonts w:ascii="Times New Roman" w:eastAsia="Times New Roman" w:hAnsi="Times New Roman" w:cs="Times New Roman"/>
          <w:sz w:val="20"/>
          <w:szCs w:val="20"/>
          <w:lang w:val="uk-UA" w:eastAsia="ru-RU"/>
        </w:rPr>
      </w:pPr>
      <w:r w:rsidRPr="00EA6F22">
        <w:rPr>
          <w:rFonts w:ascii="Times New Roman" w:eastAsia="Times New Roman" w:hAnsi="Times New Roman" w:cs="Times New Roman"/>
          <w:sz w:val="20"/>
          <w:szCs w:val="20"/>
          <w:lang w:val="uk-UA" w:eastAsia="ru-RU"/>
        </w:rPr>
        <w:t>Визначаємо, скільки СО</w:t>
      </w:r>
      <w:r w:rsidRPr="00EA6F22">
        <w:rPr>
          <w:rFonts w:ascii="Times New Roman" w:eastAsia="Times New Roman" w:hAnsi="Times New Roman" w:cs="Times New Roman"/>
          <w:sz w:val="20"/>
          <w:szCs w:val="20"/>
          <w:vertAlign w:val="subscript"/>
          <w:lang w:val="uk-UA" w:eastAsia="ru-RU"/>
        </w:rPr>
        <w:t>2</w:t>
      </w:r>
      <w:r w:rsidRPr="00EA6F22">
        <w:rPr>
          <w:rFonts w:ascii="Times New Roman" w:eastAsia="Times New Roman" w:hAnsi="Times New Roman" w:cs="Times New Roman"/>
          <w:sz w:val="20"/>
          <w:szCs w:val="20"/>
          <w:lang w:val="uk-UA" w:eastAsia="ru-RU"/>
        </w:rPr>
        <w:t xml:space="preserve"> виділилося при окислення жирів. Якщо ми прийняли, що об’єм О</w:t>
      </w:r>
      <w:r w:rsidRPr="00EA6F22">
        <w:rPr>
          <w:rFonts w:ascii="Times New Roman" w:eastAsia="Times New Roman" w:hAnsi="Times New Roman" w:cs="Times New Roman"/>
          <w:sz w:val="20"/>
          <w:szCs w:val="20"/>
          <w:vertAlign w:val="subscript"/>
          <w:lang w:val="uk-UA" w:eastAsia="ru-RU"/>
        </w:rPr>
        <w:t>2</w:t>
      </w:r>
      <w:r w:rsidRPr="00EA6F22">
        <w:rPr>
          <w:rFonts w:ascii="Times New Roman" w:eastAsia="Times New Roman" w:hAnsi="Times New Roman" w:cs="Times New Roman"/>
          <w:sz w:val="20"/>
          <w:szCs w:val="20"/>
          <w:lang w:val="uk-UA" w:eastAsia="ru-RU"/>
        </w:rPr>
        <w:t>, який пішов на окислення жиру , дорівнює</w:t>
      </w:r>
      <w:r w:rsidRPr="00EA6F22">
        <w:rPr>
          <w:rFonts w:ascii="Times New Roman" w:eastAsia="Times New Roman" w:hAnsi="Times New Roman" w:cs="Times New Roman"/>
          <w:i/>
          <w:sz w:val="20"/>
          <w:szCs w:val="20"/>
          <w:lang w:val="uk-UA" w:eastAsia="ru-RU"/>
        </w:rPr>
        <w:t xml:space="preserve"> Х</w:t>
      </w:r>
      <w:r w:rsidRPr="00EA6F22">
        <w:rPr>
          <w:rFonts w:ascii="Times New Roman" w:eastAsia="Times New Roman" w:hAnsi="Times New Roman" w:cs="Times New Roman"/>
          <w:sz w:val="20"/>
          <w:szCs w:val="20"/>
          <w:lang w:val="uk-UA" w:eastAsia="ru-RU"/>
        </w:rPr>
        <w:t>, то  об’єм виділеної СО</w:t>
      </w:r>
      <w:r w:rsidRPr="00EA6F22">
        <w:rPr>
          <w:rFonts w:ascii="Times New Roman" w:eastAsia="Times New Roman" w:hAnsi="Times New Roman" w:cs="Times New Roman"/>
          <w:sz w:val="20"/>
          <w:szCs w:val="20"/>
          <w:vertAlign w:val="subscript"/>
          <w:lang w:val="uk-UA" w:eastAsia="ru-RU"/>
        </w:rPr>
        <w:t>2</w:t>
      </w:r>
      <w:r w:rsidRPr="00EA6F22">
        <w:rPr>
          <w:rFonts w:ascii="Times New Roman" w:eastAsia="Times New Roman" w:hAnsi="Times New Roman" w:cs="Times New Roman"/>
          <w:sz w:val="20"/>
          <w:szCs w:val="20"/>
          <w:lang w:val="uk-UA" w:eastAsia="ru-RU"/>
        </w:rPr>
        <w:t xml:space="preserve"> дорівнюватиме 0,</w:t>
      </w:r>
      <w:r w:rsidRPr="00EA6F22">
        <w:rPr>
          <w:rFonts w:ascii="Times New Roman" w:eastAsia="Times New Roman" w:hAnsi="Times New Roman" w:cs="Times New Roman"/>
          <w:i/>
          <w:sz w:val="20"/>
          <w:szCs w:val="20"/>
          <w:lang w:val="uk-UA" w:eastAsia="ru-RU"/>
        </w:rPr>
        <w:t>7·Х</w:t>
      </w:r>
      <w:r w:rsidRPr="00EA6F22">
        <w:rPr>
          <w:rFonts w:ascii="Times New Roman" w:eastAsia="Times New Roman" w:hAnsi="Times New Roman" w:cs="Times New Roman"/>
          <w:sz w:val="20"/>
          <w:szCs w:val="20"/>
          <w:lang w:val="uk-UA" w:eastAsia="ru-RU"/>
        </w:rPr>
        <w:t xml:space="preserve"> (ДК жирів дорівнює 0,7).</w:t>
      </w:r>
    </w:p>
    <w:p w:rsidR="00A30EED" w:rsidRPr="00EA6F22" w:rsidRDefault="00A30EED" w:rsidP="00A30EED">
      <w:pPr>
        <w:numPr>
          <w:ilvl w:val="0"/>
          <w:numId w:val="16"/>
        </w:numPr>
        <w:tabs>
          <w:tab w:val="num" w:pos="1644"/>
          <w:tab w:val="center" w:pos="9214"/>
        </w:tabs>
        <w:spacing w:after="0" w:line="240" w:lineRule="auto"/>
        <w:ind w:left="927"/>
        <w:jc w:val="both"/>
        <w:outlineLvl w:val="0"/>
        <w:rPr>
          <w:rFonts w:ascii="Times New Roman" w:eastAsia="Times New Roman" w:hAnsi="Times New Roman" w:cs="Times New Roman"/>
          <w:sz w:val="20"/>
          <w:szCs w:val="20"/>
          <w:lang w:val="uk-UA" w:eastAsia="ru-RU"/>
        </w:rPr>
      </w:pPr>
      <w:r w:rsidRPr="00EA6F22">
        <w:rPr>
          <w:rFonts w:ascii="Times New Roman" w:eastAsia="Times New Roman" w:hAnsi="Times New Roman" w:cs="Times New Roman"/>
          <w:sz w:val="20"/>
          <w:szCs w:val="20"/>
          <w:lang w:val="uk-UA" w:eastAsia="ru-RU"/>
        </w:rPr>
        <w:t>Загальний об’єм СО</w:t>
      </w:r>
      <w:r w:rsidRPr="00EA6F22">
        <w:rPr>
          <w:rFonts w:ascii="Times New Roman" w:eastAsia="Times New Roman" w:hAnsi="Times New Roman" w:cs="Times New Roman"/>
          <w:sz w:val="20"/>
          <w:szCs w:val="20"/>
          <w:vertAlign w:val="subscript"/>
          <w:lang w:val="uk-UA" w:eastAsia="ru-RU"/>
        </w:rPr>
        <w:t>2</w:t>
      </w:r>
      <w:r w:rsidRPr="00EA6F22">
        <w:rPr>
          <w:rFonts w:ascii="Times New Roman" w:eastAsia="Times New Roman" w:hAnsi="Times New Roman" w:cs="Times New Roman"/>
          <w:sz w:val="20"/>
          <w:szCs w:val="20"/>
          <w:lang w:val="uk-UA" w:eastAsia="ru-RU"/>
        </w:rPr>
        <w:t xml:space="preserve">, що виділився при окисленні </w:t>
      </w:r>
      <w:proofErr w:type="spellStart"/>
      <w:r w:rsidRPr="00EA6F22">
        <w:rPr>
          <w:rFonts w:ascii="Times New Roman" w:eastAsia="Times New Roman" w:hAnsi="Times New Roman" w:cs="Times New Roman"/>
          <w:sz w:val="20"/>
          <w:szCs w:val="20"/>
          <w:lang w:val="uk-UA" w:eastAsia="ru-RU"/>
        </w:rPr>
        <w:t>безазотистих</w:t>
      </w:r>
      <w:proofErr w:type="spellEnd"/>
      <w:r w:rsidRPr="00EA6F22">
        <w:rPr>
          <w:rFonts w:ascii="Times New Roman" w:eastAsia="Times New Roman" w:hAnsi="Times New Roman" w:cs="Times New Roman"/>
          <w:sz w:val="20"/>
          <w:szCs w:val="20"/>
          <w:lang w:val="uk-UA" w:eastAsia="ru-RU"/>
        </w:rPr>
        <w:t xml:space="preserve"> продуктів, дорівнює 358,4 л. Він складається із об’єму СО</w:t>
      </w:r>
      <w:r w:rsidRPr="00EA6F22">
        <w:rPr>
          <w:rFonts w:ascii="Times New Roman" w:eastAsia="Times New Roman" w:hAnsi="Times New Roman" w:cs="Times New Roman"/>
          <w:sz w:val="20"/>
          <w:szCs w:val="20"/>
          <w:vertAlign w:val="subscript"/>
          <w:lang w:val="uk-UA" w:eastAsia="ru-RU"/>
        </w:rPr>
        <w:t>2</w:t>
      </w:r>
      <w:r w:rsidRPr="00EA6F22">
        <w:rPr>
          <w:rFonts w:ascii="Times New Roman" w:eastAsia="Times New Roman" w:hAnsi="Times New Roman" w:cs="Times New Roman"/>
          <w:sz w:val="20"/>
          <w:szCs w:val="20"/>
          <w:lang w:val="uk-UA" w:eastAsia="ru-RU"/>
        </w:rPr>
        <w:t>, що виділився при окисленні жиру (0,</w:t>
      </w:r>
      <w:r w:rsidRPr="00EA6F22">
        <w:rPr>
          <w:rFonts w:ascii="Times New Roman" w:eastAsia="Times New Roman" w:hAnsi="Times New Roman" w:cs="Times New Roman"/>
          <w:i/>
          <w:sz w:val="20"/>
          <w:szCs w:val="20"/>
          <w:lang w:val="uk-UA" w:eastAsia="ru-RU"/>
        </w:rPr>
        <w:t>7·Х</w:t>
      </w:r>
      <w:r w:rsidRPr="00EA6F22">
        <w:rPr>
          <w:rFonts w:ascii="Times New Roman" w:eastAsia="Times New Roman" w:hAnsi="Times New Roman" w:cs="Times New Roman"/>
          <w:sz w:val="20"/>
          <w:szCs w:val="20"/>
          <w:lang w:val="uk-UA" w:eastAsia="ru-RU"/>
        </w:rPr>
        <w:t>), і об’єму СО</w:t>
      </w:r>
      <w:r w:rsidRPr="00EA6F22">
        <w:rPr>
          <w:rFonts w:ascii="Times New Roman" w:eastAsia="Times New Roman" w:hAnsi="Times New Roman" w:cs="Times New Roman"/>
          <w:sz w:val="20"/>
          <w:szCs w:val="20"/>
          <w:vertAlign w:val="subscript"/>
          <w:lang w:val="uk-UA" w:eastAsia="ru-RU"/>
        </w:rPr>
        <w:t>2</w:t>
      </w:r>
      <w:r w:rsidRPr="00EA6F22">
        <w:rPr>
          <w:rFonts w:ascii="Times New Roman" w:eastAsia="Times New Roman" w:hAnsi="Times New Roman" w:cs="Times New Roman"/>
          <w:sz w:val="20"/>
          <w:szCs w:val="20"/>
          <w:lang w:val="uk-UA" w:eastAsia="ru-RU"/>
        </w:rPr>
        <w:t xml:space="preserve">, що виділився при окисленні вуглеводів (422,4- </w:t>
      </w:r>
      <w:r w:rsidRPr="00EA6F22">
        <w:rPr>
          <w:rFonts w:ascii="Times New Roman" w:eastAsia="Times New Roman" w:hAnsi="Times New Roman" w:cs="Times New Roman"/>
          <w:i/>
          <w:sz w:val="20"/>
          <w:szCs w:val="20"/>
          <w:lang w:val="uk-UA" w:eastAsia="ru-RU"/>
        </w:rPr>
        <w:t>Х</w:t>
      </w:r>
      <w:r w:rsidRPr="00EA6F22">
        <w:rPr>
          <w:rFonts w:ascii="Times New Roman" w:eastAsia="Times New Roman" w:hAnsi="Times New Roman" w:cs="Times New Roman"/>
          <w:sz w:val="20"/>
          <w:szCs w:val="20"/>
          <w:lang w:val="uk-UA" w:eastAsia="ru-RU"/>
        </w:rPr>
        <w:t>). За цими даними можна скласти рівняння, яке визначить величину Х, тобто об’єм О</w:t>
      </w:r>
      <w:r w:rsidRPr="00EA6F22">
        <w:rPr>
          <w:rFonts w:ascii="Times New Roman" w:eastAsia="Times New Roman" w:hAnsi="Times New Roman" w:cs="Times New Roman"/>
          <w:sz w:val="20"/>
          <w:szCs w:val="20"/>
          <w:vertAlign w:val="subscript"/>
          <w:lang w:val="uk-UA" w:eastAsia="ru-RU"/>
        </w:rPr>
        <w:t>2</w:t>
      </w:r>
      <w:r w:rsidRPr="00EA6F22">
        <w:rPr>
          <w:rFonts w:ascii="Times New Roman" w:eastAsia="Times New Roman" w:hAnsi="Times New Roman" w:cs="Times New Roman"/>
          <w:sz w:val="20"/>
          <w:szCs w:val="20"/>
          <w:lang w:val="uk-UA" w:eastAsia="ru-RU"/>
        </w:rPr>
        <w:t>, який пішов на окислення жиру: 358,4=(422,4-Х)+0,7·Х,   Х=213л.</w:t>
      </w:r>
    </w:p>
    <w:p w:rsidR="00A30EED" w:rsidRPr="00EA6F22" w:rsidRDefault="00A30EED" w:rsidP="00A30EED">
      <w:pPr>
        <w:numPr>
          <w:ilvl w:val="0"/>
          <w:numId w:val="16"/>
        </w:numPr>
        <w:tabs>
          <w:tab w:val="num" w:pos="1644"/>
          <w:tab w:val="center" w:pos="9214"/>
        </w:tabs>
        <w:spacing w:after="0" w:line="240" w:lineRule="auto"/>
        <w:ind w:left="927"/>
        <w:jc w:val="both"/>
        <w:outlineLvl w:val="0"/>
        <w:rPr>
          <w:rFonts w:ascii="Times New Roman" w:eastAsia="Times New Roman" w:hAnsi="Times New Roman" w:cs="Times New Roman"/>
          <w:sz w:val="20"/>
          <w:szCs w:val="20"/>
          <w:lang w:val="uk-UA" w:eastAsia="ru-RU"/>
        </w:rPr>
      </w:pPr>
      <w:r w:rsidRPr="00EA6F22">
        <w:rPr>
          <w:rFonts w:ascii="Times New Roman" w:eastAsia="Times New Roman" w:hAnsi="Times New Roman" w:cs="Times New Roman"/>
          <w:sz w:val="20"/>
          <w:szCs w:val="20"/>
          <w:lang w:val="uk-UA" w:eastAsia="ru-RU"/>
        </w:rPr>
        <w:t>Визначаємо об’єм О</w:t>
      </w:r>
      <w:r w:rsidRPr="00EA6F22">
        <w:rPr>
          <w:rFonts w:ascii="Times New Roman" w:eastAsia="Times New Roman" w:hAnsi="Times New Roman" w:cs="Times New Roman"/>
          <w:sz w:val="20"/>
          <w:szCs w:val="20"/>
          <w:vertAlign w:val="subscript"/>
          <w:lang w:val="uk-UA" w:eastAsia="ru-RU"/>
        </w:rPr>
        <w:t>2</w:t>
      </w:r>
      <w:r w:rsidRPr="00EA6F22">
        <w:rPr>
          <w:rFonts w:ascii="Times New Roman" w:eastAsia="Times New Roman" w:hAnsi="Times New Roman" w:cs="Times New Roman"/>
          <w:sz w:val="20"/>
          <w:szCs w:val="20"/>
          <w:lang w:val="uk-UA" w:eastAsia="ru-RU"/>
        </w:rPr>
        <w:t>, який пішов на окислення вуглеводів: 422,4-213=209,4 л.</w:t>
      </w:r>
    </w:p>
    <w:p w:rsidR="00A30EED" w:rsidRPr="00EA6F22" w:rsidRDefault="00A30EED" w:rsidP="00A30EED">
      <w:pPr>
        <w:numPr>
          <w:ilvl w:val="0"/>
          <w:numId w:val="16"/>
        </w:numPr>
        <w:tabs>
          <w:tab w:val="num" w:pos="1644"/>
          <w:tab w:val="center" w:pos="9214"/>
        </w:tabs>
        <w:spacing w:after="0" w:line="240" w:lineRule="auto"/>
        <w:ind w:left="927"/>
        <w:jc w:val="both"/>
        <w:outlineLvl w:val="0"/>
        <w:rPr>
          <w:rFonts w:ascii="Times New Roman" w:eastAsia="Times New Roman" w:hAnsi="Times New Roman" w:cs="Times New Roman"/>
          <w:sz w:val="20"/>
          <w:szCs w:val="20"/>
          <w:lang w:val="uk-UA" w:eastAsia="ru-RU"/>
        </w:rPr>
      </w:pPr>
      <w:r w:rsidRPr="00EA6F22">
        <w:rPr>
          <w:rFonts w:ascii="Times New Roman" w:eastAsia="Times New Roman" w:hAnsi="Times New Roman" w:cs="Times New Roman"/>
          <w:sz w:val="20"/>
          <w:szCs w:val="20"/>
          <w:lang w:val="uk-UA" w:eastAsia="ru-RU"/>
        </w:rPr>
        <w:t>Знаходимо, скільки окислилося вуглеводів, якщо на окислення 1г їх іде 0,83 л О</w:t>
      </w:r>
      <w:r w:rsidRPr="00EA6F22">
        <w:rPr>
          <w:rFonts w:ascii="Times New Roman" w:eastAsia="Times New Roman" w:hAnsi="Times New Roman" w:cs="Times New Roman"/>
          <w:sz w:val="20"/>
          <w:szCs w:val="20"/>
          <w:vertAlign w:val="subscript"/>
          <w:lang w:val="uk-UA" w:eastAsia="ru-RU"/>
        </w:rPr>
        <w:t>2</w:t>
      </w:r>
      <w:r w:rsidRPr="00EA6F22">
        <w:rPr>
          <w:rFonts w:ascii="Times New Roman" w:eastAsia="Times New Roman" w:hAnsi="Times New Roman" w:cs="Times New Roman"/>
          <w:sz w:val="20"/>
          <w:szCs w:val="20"/>
          <w:lang w:val="uk-UA" w:eastAsia="ru-RU"/>
        </w:rPr>
        <w:t>:    209,4:0,83=252,3г.</w:t>
      </w:r>
    </w:p>
    <w:p w:rsidR="00A30EED" w:rsidRPr="00EA6F22" w:rsidRDefault="00A30EED" w:rsidP="00A30EED">
      <w:pPr>
        <w:numPr>
          <w:ilvl w:val="0"/>
          <w:numId w:val="16"/>
        </w:numPr>
        <w:tabs>
          <w:tab w:val="num" w:pos="1644"/>
          <w:tab w:val="center" w:pos="9214"/>
        </w:tabs>
        <w:spacing w:after="0" w:line="240" w:lineRule="auto"/>
        <w:ind w:left="927"/>
        <w:jc w:val="both"/>
        <w:outlineLvl w:val="0"/>
        <w:rPr>
          <w:rFonts w:ascii="Times New Roman" w:eastAsia="Times New Roman" w:hAnsi="Times New Roman" w:cs="Times New Roman"/>
          <w:sz w:val="20"/>
          <w:szCs w:val="20"/>
          <w:lang w:val="uk-UA" w:eastAsia="ru-RU"/>
        </w:rPr>
      </w:pPr>
      <w:r w:rsidRPr="00EA6F22">
        <w:rPr>
          <w:rFonts w:ascii="Times New Roman" w:eastAsia="Times New Roman" w:hAnsi="Times New Roman" w:cs="Times New Roman"/>
          <w:sz w:val="20"/>
          <w:szCs w:val="20"/>
          <w:lang w:val="uk-UA" w:eastAsia="ru-RU"/>
        </w:rPr>
        <w:t>Знаходимо, скільки окислилося жирів, якщо на окислення 1г їх іде 2 л О</w:t>
      </w:r>
      <w:r w:rsidRPr="00EA6F22">
        <w:rPr>
          <w:rFonts w:ascii="Times New Roman" w:eastAsia="Times New Roman" w:hAnsi="Times New Roman" w:cs="Times New Roman"/>
          <w:sz w:val="20"/>
          <w:szCs w:val="20"/>
          <w:vertAlign w:val="subscript"/>
          <w:lang w:val="uk-UA" w:eastAsia="ru-RU"/>
        </w:rPr>
        <w:t>2</w:t>
      </w:r>
      <w:r w:rsidRPr="00EA6F22">
        <w:rPr>
          <w:rFonts w:ascii="Times New Roman" w:eastAsia="Times New Roman" w:hAnsi="Times New Roman" w:cs="Times New Roman"/>
          <w:sz w:val="20"/>
          <w:szCs w:val="20"/>
          <w:lang w:val="uk-UA" w:eastAsia="ru-RU"/>
        </w:rPr>
        <w:t>:    213:2=106,5г.</w:t>
      </w:r>
    </w:p>
    <w:p w:rsidR="00A30EED" w:rsidRPr="00EA6F22" w:rsidRDefault="00A30EED" w:rsidP="00A30EED">
      <w:pPr>
        <w:tabs>
          <w:tab w:val="center" w:pos="9214"/>
        </w:tabs>
        <w:spacing w:after="0" w:line="240" w:lineRule="auto"/>
        <w:ind w:firstLine="567"/>
        <w:jc w:val="both"/>
        <w:outlineLvl w:val="0"/>
        <w:rPr>
          <w:rFonts w:ascii="Times New Roman" w:eastAsia="Times New Roman" w:hAnsi="Times New Roman" w:cs="Times New Roman"/>
          <w:sz w:val="20"/>
          <w:szCs w:val="20"/>
          <w:lang w:val="uk-UA" w:eastAsia="ru-RU"/>
        </w:rPr>
      </w:pPr>
      <w:r w:rsidRPr="00EA6F22">
        <w:rPr>
          <w:rFonts w:ascii="Times New Roman" w:eastAsia="Times New Roman" w:hAnsi="Times New Roman" w:cs="Times New Roman"/>
          <w:sz w:val="20"/>
          <w:szCs w:val="20"/>
          <w:lang w:val="uk-UA" w:eastAsia="ru-RU"/>
        </w:rPr>
        <w:t>Таким чином, розрахунок показує, що у організмі піддослідного окислилось: білка – 80г; жиру – 106,5 г; вуглеводів – 252,3 г.</w:t>
      </w:r>
    </w:p>
    <w:p w:rsidR="00A30EED" w:rsidRPr="00EA6F22" w:rsidRDefault="00A30EED" w:rsidP="00A30EED">
      <w:pPr>
        <w:tabs>
          <w:tab w:val="center" w:pos="9214"/>
        </w:tabs>
        <w:spacing w:after="0" w:line="240" w:lineRule="auto"/>
        <w:ind w:firstLine="567"/>
        <w:jc w:val="both"/>
        <w:outlineLvl w:val="0"/>
        <w:rPr>
          <w:rFonts w:ascii="Times New Roman" w:eastAsia="Times New Roman" w:hAnsi="Times New Roman" w:cs="Times New Roman"/>
          <w:sz w:val="20"/>
          <w:szCs w:val="20"/>
          <w:lang w:val="uk-UA" w:eastAsia="ru-RU"/>
        </w:rPr>
      </w:pPr>
    </w:p>
    <w:p w:rsidR="00A30EED" w:rsidRPr="00EA6F22" w:rsidRDefault="00A30EED" w:rsidP="00A30EED">
      <w:pPr>
        <w:tabs>
          <w:tab w:val="center" w:pos="9214"/>
        </w:tabs>
        <w:spacing w:after="0" w:line="240" w:lineRule="auto"/>
        <w:ind w:firstLine="567"/>
        <w:jc w:val="both"/>
        <w:rPr>
          <w:rFonts w:ascii="Times New Roman" w:eastAsia="Times New Roman" w:hAnsi="Times New Roman" w:cs="Times New Roman"/>
          <w:sz w:val="20"/>
          <w:szCs w:val="20"/>
          <w:lang w:val="uk-UA" w:eastAsia="ru-RU"/>
        </w:rPr>
      </w:pPr>
      <w:r w:rsidRPr="00EA6F22">
        <w:rPr>
          <w:rFonts w:ascii="Times New Roman" w:eastAsia="Times New Roman" w:hAnsi="Times New Roman" w:cs="Times New Roman"/>
          <w:sz w:val="20"/>
          <w:szCs w:val="20"/>
          <w:u w:val="single"/>
          <w:lang w:val="uk-UA" w:eastAsia="ru-RU"/>
        </w:rPr>
        <w:t>Приклад № 3.</w:t>
      </w:r>
      <w:r w:rsidRPr="00EA6F22">
        <w:rPr>
          <w:rFonts w:ascii="Times New Roman" w:eastAsia="Times New Roman" w:hAnsi="Times New Roman" w:cs="Times New Roman"/>
          <w:sz w:val="20"/>
          <w:szCs w:val="20"/>
          <w:lang w:val="uk-UA" w:eastAsia="ru-RU"/>
        </w:rPr>
        <w:t xml:space="preserve"> Досліджуваний у стані спокою протягом 3 хв видихнув 18 л повітря, у якому знаходилося 15,96% О</w:t>
      </w:r>
      <w:r w:rsidRPr="00EA6F22">
        <w:rPr>
          <w:rFonts w:ascii="Times New Roman" w:eastAsia="Times New Roman" w:hAnsi="Times New Roman" w:cs="Times New Roman"/>
          <w:sz w:val="20"/>
          <w:szCs w:val="20"/>
          <w:vertAlign w:val="subscript"/>
          <w:lang w:val="uk-UA" w:eastAsia="ru-RU"/>
        </w:rPr>
        <w:t>2</w:t>
      </w:r>
      <w:r w:rsidRPr="00EA6F22">
        <w:rPr>
          <w:rFonts w:ascii="Times New Roman" w:eastAsia="Times New Roman" w:hAnsi="Times New Roman" w:cs="Times New Roman"/>
          <w:sz w:val="20"/>
          <w:szCs w:val="20"/>
          <w:lang w:val="uk-UA" w:eastAsia="ru-RU"/>
        </w:rPr>
        <w:t xml:space="preserve"> та 4,53% СО</w:t>
      </w:r>
      <w:r w:rsidRPr="00EA6F22">
        <w:rPr>
          <w:rFonts w:ascii="Times New Roman" w:eastAsia="Times New Roman" w:hAnsi="Times New Roman" w:cs="Times New Roman"/>
          <w:sz w:val="20"/>
          <w:szCs w:val="20"/>
          <w:vertAlign w:val="subscript"/>
          <w:lang w:val="uk-UA" w:eastAsia="ru-RU"/>
        </w:rPr>
        <w:t>2</w:t>
      </w:r>
      <w:r w:rsidRPr="00EA6F22">
        <w:rPr>
          <w:rFonts w:ascii="Times New Roman" w:eastAsia="Times New Roman" w:hAnsi="Times New Roman" w:cs="Times New Roman"/>
          <w:sz w:val="20"/>
          <w:szCs w:val="20"/>
          <w:lang w:val="uk-UA" w:eastAsia="ru-RU"/>
        </w:rPr>
        <w:t>. Визначте основний (енергетичний) обмін у досліджуваного.</w:t>
      </w:r>
    </w:p>
    <w:p w:rsidR="00A30EED" w:rsidRPr="00EA6F22" w:rsidRDefault="00A30EED" w:rsidP="00A30EED">
      <w:pPr>
        <w:numPr>
          <w:ilvl w:val="0"/>
          <w:numId w:val="17"/>
        </w:numPr>
        <w:tabs>
          <w:tab w:val="num" w:pos="851"/>
          <w:tab w:val="center" w:pos="9214"/>
        </w:tabs>
        <w:spacing w:after="0" w:line="240" w:lineRule="auto"/>
        <w:ind w:left="1287" w:hanging="720"/>
        <w:jc w:val="both"/>
        <w:outlineLvl w:val="0"/>
        <w:rPr>
          <w:rFonts w:ascii="Times New Roman" w:eastAsia="Times New Roman" w:hAnsi="Times New Roman" w:cs="Times New Roman"/>
          <w:sz w:val="20"/>
          <w:szCs w:val="20"/>
          <w:lang w:val="uk-UA" w:eastAsia="ru-RU"/>
        </w:rPr>
      </w:pPr>
      <w:r w:rsidRPr="00EA6F22">
        <w:rPr>
          <w:rFonts w:ascii="Times New Roman" w:eastAsia="Times New Roman" w:hAnsi="Times New Roman" w:cs="Times New Roman"/>
          <w:sz w:val="20"/>
          <w:szCs w:val="20"/>
          <w:lang w:val="uk-UA" w:eastAsia="ru-RU"/>
        </w:rPr>
        <w:t>Знаходимо хвилинний об’єм дихання: ХОД=18:3=6 л повітря.</w:t>
      </w:r>
    </w:p>
    <w:p w:rsidR="00A30EED" w:rsidRPr="00EA6F22" w:rsidRDefault="00A30EED" w:rsidP="00A30EED">
      <w:pPr>
        <w:numPr>
          <w:ilvl w:val="0"/>
          <w:numId w:val="17"/>
        </w:numPr>
        <w:tabs>
          <w:tab w:val="num" w:pos="851"/>
          <w:tab w:val="center" w:pos="9214"/>
        </w:tabs>
        <w:spacing w:after="0" w:line="240" w:lineRule="auto"/>
        <w:ind w:left="1287" w:hanging="720"/>
        <w:jc w:val="both"/>
        <w:outlineLvl w:val="0"/>
        <w:rPr>
          <w:rFonts w:ascii="Times New Roman" w:eastAsia="Times New Roman" w:hAnsi="Times New Roman" w:cs="Times New Roman"/>
          <w:sz w:val="20"/>
          <w:szCs w:val="20"/>
          <w:lang w:val="uk-UA" w:eastAsia="ru-RU"/>
        </w:rPr>
      </w:pPr>
      <w:r w:rsidRPr="00EA6F22">
        <w:rPr>
          <w:rFonts w:ascii="Times New Roman" w:eastAsia="Times New Roman" w:hAnsi="Times New Roman" w:cs="Times New Roman"/>
          <w:sz w:val="20"/>
          <w:szCs w:val="20"/>
          <w:lang w:val="uk-UA" w:eastAsia="ru-RU"/>
        </w:rPr>
        <w:t>Знаходимо % вміст поглинутого О</w:t>
      </w:r>
      <w:r w:rsidRPr="00EA6F22">
        <w:rPr>
          <w:rFonts w:ascii="Times New Roman" w:eastAsia="Times New Roman" w:hAnsi="Times New Roman" w:cs="Times New Roman"/>
          <w:sz w:val="20"/>
          <w:szCs w:val="20"/>
          <w:vertAlign w:val="subscript"/>
          <w:lang w:val="uk-UA" w:eastAsia="ru-RU"/>
        </w:rPr>
        <w:t>2</w:t>
      </w:r>
      <w:r w:rsidRPr="00EA6F22">
        <w:rPr>
          <w:rFonts w:ascii="Times New Roman" w:eastAsia="Times New Roman" w:hAnsi="Times New Roman" w:cs="Times New Roman"/>
          <w:sz w:val="20"/>
          <w:szCs w:val="20"/>
          <w:lang w:val="uk-UA" w:eastAsia="ru-RU"/>
        </w:rPr>
        <w:t xml:space="preserve">: </w:t>
      </w:r>
    </w:p>
    <w:p w:rsidR="00A30EED" w:rsidRPr="00EA6F22" w:rsidRDefault="00A30EED" w:rsidP="00A30EED">
      <w:pPr>
        <w:tabs>
          <w:tab w:val="center" w:pos="9214"/>
        </w:tabs>
        <w:spacing w:after="0" w:line="240" w:lineRule="auto"/>
        <w:ind w:left="567" w:firstLine="1134"/>
        <w:jc w:val="both"/>
        <w:outlineLvl w:val="0"/>
        <w:rPr>
          <w:rFonts w:ascii="Times New Roman" w:eastAsia="Times New Roman" w:hAnsi="Times New Roman" w:cs="Times New Roman"/>
          <w:sz w:val="20"/>
          <w:szCs w:val="20"/>
          <w:lang w:val="uk-UA" w:eastAsia="ru-RU"/>
        </w:rPr>
      </w:pPr>
      <w:r w:rsidRPr="00EA6F22">
        <w:rPr>
          <w:rFonts w:ascii="Times New Roman" w:eastAsia="Times New Roman" w:hAnsi="Times New Roman" w:cs="Times New Roman"/>
          <w:sz w:val="20"/>
          <w:szCs w:val="20"/>
          <w:lang w:val="uk-UA" w:eastAsia="ru-RU"/>
        </w:rPr>
        <w:t xml:space="preserve">      20,96</w:t>
      </w:r>
      <w:r w:rsidRPr="00EA6F22">
        <w:rPr>
          <w:rFonts w:ascii="Times New Roman" w:eastAsia="Times New Roman" w:hAnsi="Times New Roman" w:cs="Times New Roman"/>
          <w:sz w:val="20"/>
          <w:szCs w:val="20"/>
          <w:vertAlign w:val="subscript"/>
          <w:lang w:val="uk-UA" w:eastAsia="ru-RU"/>
        </w:rPr>
        <w:t>% у повітрі</w:t>
      </w:r>
      <w:r w:rsidRPr="00EA6F22">
        <w:rPr>
          <w:rFonts w:ascii="Times New Roman" w:eastAsia="Times New Roman" w:hAnsi="Times New Roman" w:cs="Times New Roman"/>
          <w:sz w:val="20"/>
          <w:szCs w:val="20"/>
          <w:lang w:val="uk-UA" w:eastAsia="ru-RU"/>
        </w:rPr>
        <w:t>-15,96</w:t>
      </w:r>
      <w:r w:rsidRPr="00EA6F22">
        <w:rPr>
          <w:rFonts w:ascii="Times New Roman" w:eastAsia="Times New Roman" w:hAnsi="Times New Roman" w:cs="Times New Roman"/>
          <w:sz w:val="20"/>
          <w:szCs w:val="20"/>
          <w:vertAlign w:val="subscript"/>
          <w:lang w:val="uk-UA" w:eastAsia="ru-RU"/>
        </w:rPr>
        <w:t>% видихнуто</w:t>
      </w:r>
      <w:r w:rsidRPr="00EA6F22">
        <w:rPr>
          <w:rFonts w:ascii="Times New Roman" w:eastAsia="Times New Roman" w:hAnsi="Times New Roman" w:cs="Times New Roman"/>
          <w:sz w:val="20"/>
          <w:szCs w:val="20"/>
          <w:lang w:val="uk-UA" w:eastAsia="ru-RU"/>
        </w:rPr>
        <w:t>=5%.</w:t>
      </w:r>
    </w:p>
    <w:p w:rsidR="00A30EED" w:rsidRPr="00EA6F22" w:rsidRDefault="00A30EED" w:rsidP="00A30EED">
      <w:pPr>
        <w:numPr>
          <w:ilvl w:val="0"/>
          <w:numId w:val="18"/>
        </w:numPr>
        <w:tabs>
          <w:tab w:val="num" w:pos="927"/>
          <w:tab w:val="center" w:pos="9214"/>
        </w:tabs>
        <w:spacing w:after="0" w:line="240" w:lineRule="auto"/>
        <w:ind w:left="927"/>
        <w:jc w:val="both"/>
        <w:outlineLvl w:val="0"/>
        <w:rPr>
          <w:rFonts w:ascii="Times New Roman" w:eastAsia="Times New Roman" w:hAnsi="Times New Roman" w:cs="Times New Roman"/>
          <w:sz w:val="20"/>
          <w:szCs w:val="20"/>
          <w:lang w:val="uk-UA" w:eastAsia="ru-RU"/>
        </w:rPr>
      </w:pPr>
      <w:r w:rsidRPr="00EA6F22">
        <w:rPr>
          <w:rFonts w:ascii="Times New Roman" w:eastAsia="Times New Roman" w:hAnsi="Times New Roman" w:cs="Times New Roman"/>
          <w:sz w:val="20"/>
          <w:szCs w:val="20"/>
          <w:lang w:val="uk-UA" w:eastAsia="ru-RU"/>
        </w:rPr>
        <w:t xml:space="preserve">Аналогічно знаходимо % вміст </w:t>
      </w:r>
      <w:proofErr w:type="spellStart"/>
      <w:r w:rsidRPr="00EA6F22">
        <w:rPr>
          <w:rFonts w:ascii="Times New Roman" w:eastAsia="Times New Roman" w:hAnsi="Times New Roman" w:cs="Times New Roman"/>
          <w:sz w:val="20"/>
          <w:szCs w:val="20"/>
          <w:lang w:val="uk-UA" w:eastAsia="ru-RU"/>
        </w:rPr>
        <w:t>видихнутого</w:t>
      </w:r>
      <w:proofErr w:type="spellEnd"/>
      <w:r w:rsidRPr="00EA6F22">
        <w:rPr>
          <w:rFonts w:ascii="Times New Roman" w:eastAsia="Times New Roman" w:hAnsi="Times New Roman" w:cs="Times New Roman"/>
          <w:sz w:val="20"/>
          <w:szCs w:val="20"/>
          <w:lang w:val="uk-UA" w:eastAsia="ru-RU"/>
        </w:rPr>
        <w:t xml:space="preserve"> СО</w:t>
      </w:r>
      <w:r w:rsidRPr="00EA6F22">
        <w:rPr>
          <w:rFonts w:ascii="Times New Roman" w:eastAsia="Times New Roman" w:hAnsi="Times New Roman" w:cs="Times New Roman"/>
          <w:sz w:val="20"/>
          <w:szCs w:val="20"/>
          <w:vertAlign w:val="subscript"/>
          <w:lang w:val="uk-UA" w:eastAsia="ru-RU"/>
        </w:rPr>
        <w:t>2</w:t>
      </w:r>
      <w:r w:rsidRPr="00EA6F22">
        <w:rPr>
          <w:rFonts w:ascii="Times New Roman" w:eastAsia="Times New Roman" w:hAnsi="Times New Roman" w:cs="Times New Roman"/>
          <w:sz w:val="20"/>
          <w:szCs w:val="20"/>
          <w:lang w:val="uk-UA" w:eastAsia="ru-RU"/>
        </w:rPr>
        <w:t>:</w:t>
      </w:r>
    </w:p>
    <w:p w:rsidR="00A30EED" w:rsidRPr="00EA6F22" w:rsidRDefault="00A30EED" w:rsidP="00A30EED">
      <w:pPr>
        <w:tabs>
          <w:tab w:val="center" w:pos="9214"/>
        </w:tabs>
        <w:spacing w:after="0" w:line="240" w:lineRule="auto"/>
        <w:ind w:left="567" w:firstLine="1134"/>
        <w:jc w:val="both"/>
        <w:outlineLvl w:val="0"/>
        <w:rPr>
          <w:rFonts w:ascii="Times New Roman" w:eastAsia="Times New Roman" w:hAnsi="Times New Roman" w:cs="Times New Roman"/>
          <w:sz w:val="20"/>
          <w:szCs w:val="20"/>
          <w:lang w:val="uk-UA" w:eastAsia="ru-RU"/>
        </w:rPr>
      </w:pPr>
      <w:r w:rsidRPr="00EA6F22">
        <w:rPr>
          <w:rFonts w:ascii="Times New Roman" w:eastAsia="Times New Roman" w:hAnsi="Times New Roman" w:cs="Times New Roman"/>
          <w:sz w:val="20"/>
          <w:szCs w:val="20"/>
          <w:lang w:val="uk-UA" w:eastAsia="ru-RU"/>
        </w:rPr>
        <w:t xml:space="preserve">      4,53</w:t>
      </w:r>
      <w:r w:rsidRPr="00EA6F22">
        <w:rPr>
          <w:rFonts w:ascii="Times New Roman" w:eastAsia="Times New Roman" w:hAnsi="Times New Roman" w:cs="Times New Roman"/>
          <w:sz w:val="20"/>
          <w:szCs w:val="20"/>
          <w:vertAlign w:val="subscript"/>
          <w:lang w:val="uk-UA" w:eastAsia="ru-RU"/>
        </w:rPr>
        <w:t>% у повітрі</w:t>
      </w:r>
      <w:r w:rsidRPr="00EA6F22">
        <w:rPr>
          <w:rFonts w:ascii="Times New Roman" w:eastAsia="Times New Roman" w:hAnsi="Times New Roman" w:cs="Times New Roman"/>
          <w:sz w:val="20"/>
          <w:szCs w:val="20"/>
          <w:lang w:val="uk-UA" w:eastAsia="ru-RU"/>
        </w:rPr>
        <w:t>-0,03</w:t>
      </w:r>
      <w:r w:rsidRPr="00EA6F22">
        <w:rPr>
          <w:rFonts w:ascii="Times New Roman" w:eastAsia="Times New Roman" w:hAnsi="Times New Roman" w:cs="Times New Roman"/>
          <w:sz w:val="20"/>
          <w:szCs w:val="20"/>
          <w:vertAlign w:val="subscript"/>
          <w:lang w:val="uk-UA" w:eastAsia="ru-RU"/>
        </w:rPr>
        <w:t>% видихнуто</w:t>
      </w:r>
      <w:r w:rsidRPr="00EA6F22">
        <w:rPr>
          <w:rFonts w:ascii="Times New Roman" w:eastAsia="Times New Roman" w:hAnsi="Times New Roman" w:cs="Times New Roman"/>
          <w:sz w:val="20"/>
          <w:szCs w:val="20"/>
          <w:lang w:val="uk-UA" w:eastAsia="ru-RU"/>
        </w:rPr>
        <w:t>=4,5%.</w:t>
      </w:r>
    </w:p>
    <w:p w:rsidR="00A30EED" w:rsidRPr="00EA6F22" w:rsidRDefault="00A30EED" w:rsidP="00A30EED">
      <w:pPr>
        <w:numPr>
          <w:ilvl w:val="0"/>
          <w:numId w:val="19"/>
        </w:numPr>
        <w:tabs>
          <w:tab w:val="num" w:pos="927"/>
          <w:tab w:val="center" w:pos="9214"/>
        </w:tabs>
        <w:spacing w:after="0" w:line="240" w:lineRule="auto"/>
        <w:ind w:left="927"/>
        <w:jc w:val="both"/>
        <w:outlineLvl w:val="0"/>
        <w:rPr>
          <w:rFonts w:ascii="Times New Roman" w:eastAsia="Times New Roman" w:hAnsi="Times New Roman" w:cs="Times New Roman"/>
          <w:sz w:val="20"/>
          <w:szCs w:val="20"/>
          <w:lang w:val="uk-UA" w:eastAsia="ru-RU"/>
        </w:rPr>
      </w:pPr>
      <w:r w:rsidRPr="00EA6F22">
        <w:rPr>
          <w:rFonts w:ascii="Times New Roman" w:eastAsia="Times New Roman" w:hAnsi="Times New Roman" w:cs="Times New Roman"/>
          <w:sz w:val="20"/>
          <w:szCs w:val="20"/>
          <w:lang w:val="uk-UA" w:eastAsia="ru-RU"/>
        </w:rPr>
        <w:t>Розраховуємо кількість мл О</w:t>
      </w:r>
      <w:r w:rsidRPr="00EA6F22">
        <w:rPr>
          <w:rFonts w:ascii="Times New Roman" w:eastAsia="Times New Roman" w:hAnsi="Times New Roman" w:cs="Times New Roman"/>
          <w:sz w:val="20"/>
          <w:szCs w:val="20"/>
          <w:vertAlign w:val="subscript"/>
          <w:lang w:val="uk-UA" w:eastAsia="ru-RU"/>
        </w:rPr>
        <w:t>2</w:t>
      </w:r>
      <w:r w:rsidRPr="00EA6F22">
        <w:rPr>
          <w:rFonts w:ascii="Times New Roman" w:eastAsia="Times New Roman" w:hAnsi="Times New Roman" w:cs="Times New Roman"/>
          <w:sz w:val="20"/>
          <w:szCs w:val="20"/>
          <w:lang w:val="uk-UA" w:eastAsia="ru-RU"/>
        </w:rPr>
        <w:t>, що поглинуто організмом:</w:t>
      </w:r>
    </w:p>
    <w:p w:rsidR="00A30EED" w:rsidRPr="00EA6F22" w:rsidRDefault="00A30EED" w:rsidP="00A30EED">
      <w:pPr>
        <w:tabs>
          <w:tab w:val="center" w:pos="9214"/>
        </w:tabs>
        <w:spacing w:after="0" w:line="240" w:lineRule="auto"/>
        <w:ind w:left="567" w:firstLine="1134"/>
        <w:jc w:val="both"/>
        <w:outlineLvl w:val="0"/>
        <w:rPr>
          <w:rFonts w:ascii="Times New Roman" w:eastAsia="Times New Roman" w:hAnsi="Times New Roman" w:cs="Times New Roman"/>
          <w:sz w:val="20"/>
          <w:szCs w:val="20"/>
          <w:lang w:val="uk-UA" w:eastAsia="ru-RU"/>
        </w:rPr>
      </w:pPr>
      <w:r w:rsidRPr="00EA6F22">
        <w:rPr>
          <w:rFonts w:ascii="Times New Roman" w:eastAsia="Times New Roman" w:hAnsi="Times New Roman" w:cs="Times New Roman"/>
          <w:sz w:val="20"/>
          <w:szCs w:val="20"/>
          <w:lang w:val="uk-UA" w:eastAsia="ru-RU"/>
        </w:rPr>
        <w:t xml:space="preserve">      100мл повітря – 5мл О</w:t>
      </w:r>
      <w:r w:rsidRPr="00EA6F22">
        <w:rPr>
          <w:rFonts w:ascii="Times New Roman" w:eastAsia="Times New Roman" w:hAnsi="Times New Roman" w:cs="Times New Roman"/>
          <w:sz w:val="20"/>
          <w:szCs w:val="20"/>
          <w:vertAlign w:val="subscript"/>
          <w:lang w:val="uk-UA" w:eastAsia="ru-RU"/>
        </w:rPr>
        <w:t>2</w:t>
      </w:r>
    </w:p>
    <w:p w:rsidR="00A30EED" w:rsidRPr="00EA6F22" w:rsidRDefault="00A30EED" w:rsidP="00A30EED">
      <w:pPr>
        <w:tabs>
          <w:tab w:val="center" w:pos="9214"/>
        </w:tabs>
        <w:spacing w:after="0" w:line="240" w:lineRule="auto"/>
        <w:ind w:left="567" w:firstLine="1134"/>
        <w:jc w:val="both"/>
        <w:outlineLvl w:val="0"/>
        <w:rPr>
          <w:rFonts w:ascii="Times New Roman" w:eastAsia="Times New Roman" w:hAnsi="Times New Roman" w:cs="Times New Roman"/>
          <w:sz w:val="20"/>
          <w:szCs w:val="20"/>
          <w:lang w:val="uk-UA" w:eastAsia="ru-RU"/>
        </w:rPr>
      </w:pPr>
      <w:r w:rsidRPr="00EA6F22">
        <w:rPr>
          <w:rFonts w:ascii="Times New Roman" w:eastAsia="Times New Roman" w:hAnsi="Times New Roman" w:cs="Times New Roman"/>
          <w:sz w:val="20"/>
          <w:szCs w:val="20"/>
          <w:lang w:val="uk-UA" w:eastAsia="ru-RU"/>
        </w:rPr>
        <w:t xml:space="preserve">      6000          - Х;           Х=300мл.</w:t>
      </w:r>
    </w:p>
    <w:p w:rsidR="00A30EED" w:rsidRPr="00EA6F22" w:rsidRDefault="00A30EED" w:rsidP="00A30EED">
      <w:pPr>
        <w:numPr>
          <w:ilvl w:val="0"/>
          <w:numId w:val="19"/>
        </w:numPr>
        <w:tabs>
          <w:tab w:val="num" w:pos="927"/>
          <w:tab w:val="center" w:pos="9214"/>
        </w:tabs>
        <w:spacing w:after="0" w:line="240" w:lineRule="auto"/>
        <w:ind w:left="927"/>
        <w:jc w:val="both"/>
        <w:outlineLvl w:val="0"/>
        <w:rPr>
          <w:rFonts w:ascii="Times New Roman" w:eastAsia="Times New Roman" w:hAnsi="Times New Roman" w:cs="Times New Roman"/>
          <w:sz w:val="20"/>
          <w:szCs w:val="20"/>
          <w:lang w:val="uk-UA" w:eastAsia="ru-RU"/>
        </w:rPr>
      </w:pPr>
      <w:r w:rsidRPr="00EA6F22">
        <w:rPr>
          <w:rFonts w:ascii="Times New Roman" w:eastAsia="Times New Roman" w:hAnsi="Times New Roman" w:cs="Times New Roman"/>
          <w:sz w:val="20"/>
          <w:szCs w:val="20"/>
          <w:lang w:val="uk-UA" w:eastAsia="ru-RU"/>
        </w:rPr>
        <w:t>Розраховуємо кількість мл СО</w:t>
      </w:r>
      <w:r w:rsidRPr="00EA6F22">
        <w:rPr>
          <w:rFonts w:ascii="Times New Roman" w:eastAsia="Times New Roman" w:hAnsi="Times New Roman" w:cs="Times New Roman"/>
          <w:sz w:val="20"/>
          <w:szCs w:val="20"/>
          <w:vertAlign w:val="subscript"/>
          <w:lang w:val="uk-UA" w:eastAsia="ru-RU"/>
        </w:rPr>
        <w:t>2</w:t>
      </w:r>
      <w:r w:rsidRPr="00EA6F22">
        <w:rPr>
          <w:rFonts w:ascii="Times New Roman" w:eastAsia="Times New Roman" w:hAnsi="Times New Roman" w:cs="Times New Roman"/>
          <w:sz w:val="20"/>
          <w:szCs w:val="20"/>
          <w:lang w:val="uk-UA" w:eastAsia="ru-RU"/>
        </w:rPr>
        <w:t>, що виділено організмом:</w:t>
      </w:r>
    </w:p>
    <w:p w:rsidR="00A30EED" w:rsidRPr="00EA6F22" w:rsidRDefault="00A30EED" w:rsidP="00A30EED">
      <w:pPr>
        <w:tabs>
          <w:tab w:val="center" w:pos="9214"/>
        </w:tabs>
        <w:spacing w:after="0" w:line="240" w:lineRule="auto"/>
        <w:ind w:left="567" w:firstLine="1134"/>
        <w:jc w:val="both"/>
        <w:outlineLvl w:val="0"/>
        <w:rPr>
          <w:rFonts w:ascii="Times New Roman" w:eastAsia="Times New Roman" w:hAnsi="Times New Roman" w:cs="Times New Roman"/>
          <w:sz w:val="20"/>
          <w:szCs w:val="20"/>
          <w:lang w:val="uk-UA" w:eastAsia="ru-RU"/>
        </w:rPr>
      </w:pPr>
      <w:r w:rsidRPr="00EA6F22">
        <w:rPr>
          <w:rFonts w:ascii="Times New Roman" w:eastAsia="Times New Roman" w:hAnsi="Times New Roman" w:cs="Times New Roman"/>
          <w:sz w:val="20"/>
          <w:szCs w:val="20"/>
          <w:lang w:val="uk-UA" w:eastAsia="ru-RU"/>
        </w:rPr>
        <w:t xml:space="preserve">      100мл повітря – 4,5мл СО</w:t>
      </w:r>
      <w:r w:rsidRPr="00EA6F22">
        <w:rPr>
          <w:rFonts w:ascii="Times New Roman" w:eastAsia="Times New Roman" w:hAnsi="Times New Roman" w:cs="Times New Roman"/>
          <w:sz w:val="20"/>
          <w:szCs w:val="20"/>
          <w:vertAlign w:val="subscript"/>
          <w:lang w:val="uk-UA" w:eastAsia="ru-RU"/>
        </w:rPr>
        <w:t>2</w:t>
      </w:r>
    </w:p>
    <w:p w:rsidR="00A30EED" w:rsidRPr="00EA6F22" w:rsidRDefault="00A30EED" w:rsidP="00A30EED">
      <w:pPr>
        <w:tabs>
          <w:tab w:val="center" w:pos="9214"/>
        </w:tabs>
        <w:spacing w:after="0" w:line="240" w:lineRule="auto"/>
        <w:ind w:left="567" w:firstLine="1134"/>
        <w:jc w:val="both"/>
        <w:outlineLvl w:val="0"/>
        <w:rPr>
          <w:rFonts w:ascii="Times New Roman" w:eastAsia="Times New Roman" w:hAnsi="Times New Roman" w:cs="Times New Roman"/>
          <w:sz w:val="20"/>
          <w:szCs w:val="20"/>
          <w:lang w:val="uk-UA" w:eastAsia="ru-RU"/>
        </w:rPr>
      </w:pPr>
      <w:r w:rsidRPr="00EA6F22">
        <w:rPr>
          <w:rFonts w:ascii="Times New Roman" w:eastAsia="Times New Roman" w:hAnsi="Times New Roman" w:cs="Times New Roman"/>
          <w:sz w:val="20"/>
          <w:szCs w:val="20"/>
          <w:lang w:val="uk-UA" w:eastAsia="ru-RU"/>
        </w:rPr>
        <w:t xml:space="preserve">      6000          - Х;           Х=270мл.</w:t>
      </w:r>
    </w:p>
    <w:p w:rsidR="00A30EED" w:rsidRPr="00EA6F22" w:rsidRDefault="00A30EED" w:rsidP="00A30EED">
      <w:pPr>
        <w:numPr>
          <w:ilvl w:val="0"/>
          <w:numId w:val="20"/>
        </w:numPr>
        <w:tabs>
          <w:tab w:val="num" w:pos="927"/>
          <w:tab w:val="center" w:pos="9214"/>
        </w:tabs>
        <w:spacing w:after="0" w:line="240" w:lineRule="auto"/>
        <w:ind w:left="927"/>
        <w:jc w:val="both"/>
        <w:outlineLvl w:val="0"/>
        <w:rPr>
          <w:rFonts w:ascii="Times New Roman" w:eastAsia="Times New Roman" w:hAnsi="Times New Roman" w:cs="Times New Roman"/>
          <w:sz w:val="20"/>
          <w:szCs w:val="20"/>
          <w:lang w:val="uk-UA" w:eastAsia="ru-RU"/>
        </w:rPr>
      </w:pPr>
      <w:r w:rsidRPr="00EA6F22">
        <w:rPr>
          <w:rFonts w:ascii="Times New Roman" w:eastAsia="Times New Roman" w:hAnsi="Times New Roman" w:cs="Times New Roman"/>
          <w:sz w:val="20"/>
          <w:szCs w:val="20"/>
          <w:lang w:val="uk-UA" w:eastAsia="ru-RU"/>
        </w:rPr>
        <w:t>Визначаємо дихальний коефіцієнт: ДК=СО</w:t>
      </w:r>
      <w:r w:rsidRPr="00EA6F22">
        <w:rPr>
          <w:rFonts w:ascii="Times New Roman" w:eastAsia="Times New Roman" w:hAnsi="Times New Roman" w:cs="Times New Roman"/>
          <w:sz w:val="20"/>
          <w:szCs w:val="20"/>
          <w:vertAlign w:val="subscript"/>
          <w:lang w:val="uk-UA" w:eastAsia="ru-RU"/>
        </w:rPr>
        <w:t>2</w:t>
      </w:r>
      <w:r w:rsidRPr="00EA6F22">
        <w:rPr>
          <w:rFonts w:ascii="Times New Roman" w:eastAsia="Times New Roman" w:hAnsi="Times New Roman" w:cs="Times New Roman"/>
          <w:sz w:val="20"/>
          <w:szCs w:val="20"/>
          <w:lang w:val="uk-UA" w:eastAsia="ru-RU"/>
        </w:rPr>
        <w:t>/О</w:t>
      </w:r>
      <w:r w:rsidRPr="00EA6F22">
        <w:rPr>
          <w:rFonts w:ascii="Times New Roman" w:eastAsia="Times New Roman" w:hAnsi="Times New Roman" w:cs="Times New Roman"/>
          <w:sz w:val="20"/>
          <w:szCs w:val="20"/>
          <w:vertAlign w:val="subscript"/>
          <w:lang w:val="uk-UA" w:eastAsia="ru-RU"/>
        </w:rPr>
        <w:t>2</w:t>
      </w:r>
      <w:r w:rsidRPr="00EA6F22">
        <w:rPr>
          <w:rFonts w:ascii="Times New Roman" w:eastAsia="Times New Roman" w:hAnsi="Times New Roman" w:cs="Times New Roman"/>
          <w:sz w:val="20"/>
          <w:szCs w:val="20"/>
          <w:lang w:val="uk-UA" w:eastAsia="ru-RU"/>
        </w:rPr>
        <w:t>=270/300=0,9.</w:t>
      </w:r>
    </w:p>
    <w:p w:rsidR="00A30EED" w:rsidRPr="00EA6F22" w:rsidRDefault="00A30EED" w:rsidP="00A30EED">
      <w:pPr>
        <w:numPr>
          <w:ilvl w:val="0"/>
          <w:numId w:val="20"/>
        </w:numPr>
        <w:tabs>
          <w:tab w:val="num" w:pos="927"/>
          <w:tab w:val="center" w:pos="9214"/>
        </w:tabs>
        <w:spacing w:after="0" w:line="240" w:lineRule="auto"/>
        <w:ind w:left="927"/>
        <w:jc w:val="both"/>
        <w:outlineLvl w:val="0"/>
        <w:rPr>
          <w:rFonts w:ascii="Times New Roman" w:eastAsia="Times New Roman" w:hAnsi="Times New Roman" w:cs="Times New Roman"/>
          <w:sz w:val="20"/>
          <w:szCs w:val="20"/>
          <w:lang w:val="uk-UA" w:eastAsia="ru-RU"/>
        </w:rPr>
      </w:pPr>
      <w:r w:rsidRPr="00EA6F22">
        <w:rPr>
          <w:rFonts w:ascii="Times New Roman" w:eastAsia="Times New Roman" w:hAnsi="Times New Roman" w:cs="Times New Roman"/>
          <w:sz w:val="20"/>
          <w:szCs w:val="20"/>
          <w:lang w:val="uk-UA" w:eastAsia="ru-RU"/>
        </w:rPr>
        <w:t xml:space="preserve">Знаходимо </w:t>
      </w:r>
      <w:proofErr w:type="spellStart"/>
      <w:r w:rsidRPr="00EA6F22">
        <w:rPr>
          <w:rFonts w:ascii="Times New Roman" w:eastAsia="Times New Roman" w:hAnsi="Times New Roman" w:cs="Times New Roman"/>
          <w:sz w:val="20"/>
          <w:szCs w:val="20"/>
          <w:lang w:val="uk-UA" w:eastAsia="ru-RU"/>
        </w:rPr>
        <w:t>калоричний</w:t>
      </w:r>
      <w:proofErr w:type="spellEnd"/>
      <w:r w:rsidRPr="00EA6F22">
        <w:rPr>
          <w:rFonts w:ascii="Times New Roman" w:eastAsia="Times New Roman" w:hAnsi="Times New Roman" w:cs="Times New Roman"/>
          <w:sz w:val="20"/>
          <w:szCs w:val="20"/>
          <w:lang w:val="uk-UA" w:eastAsia="ru-RU"/>
        </w:rPr>
        <w:t xml:space="preserve"> еквівалент О</w:t>
      </w:r>
      <w:r w:rsidRPr="00EA6F22">
        <w:rPr>
          <w:rFonts w:ascii="Times New Roman" w:eastAsia="Times New Roman" w:hAnsi="Times New Roman" w:cs="Times New Roman"/>
          <w:sz w:val="20"/>
          <w:szCs w:val="20"/>
          <w:vertAlign w:val="subscript"/>
          <w:lang w:val="uk-UA" w:eastAsia="ru-RU"/>
        </w:rPr>
        <w:t>2</w:t>
      </w:r>
      <w:r w:rsidRPr="00EA6F22">
        <w:rPr>
          <w:rFonts w:ascii="Times New Roman" w:eastAsia="Times New Roman" w:hAnsi="Times New Roman" w:cs="Times New Roman"/>
          <w:sz w:val="20"/>
          <w:szCs w:val="20"/>
          <w:lang w:val="uk-UA" w:eastAsia="ru-RU"/>
        </w:rPr>
        <w:t xml:space="preserve"> (тобто, скільки буде виділено тепла у ккал при згорянні 1л О</w:t>
      </w:r>
      <w:r w:rsidRPr="00EA6F22">
        <w:rPr>
          <w:rFonts w:ascii="Times New Roman" w:eastAsia="Times New Roman" w:hAnsi="Times New Roman" w:cs="Times New Roman"/>
          <w:sz w:val="20"/>
          <w:szCs w:val="20"/>
          <w:vertAlign w:val="subscript"/>
          <w:lang w:val="uk-UA" w:eastAsia="ru-RU"/>
        </w:rPr>
        <w:t>2</w:t>
      </w:r>
      <w:r w:rsidRPr="00EA6F22">
        <w:rPr>
          <w:rFonts w:ascii="Times New Roman" w:eastAsia="Times New Roman" w:hAnsi="Times New Roman" w:cs="Times New Roman"/>
          <w:sz w:val="20"/>
          <w:szCs w:val="20"/>
          <w:lang w:val="uk-UA" w:eastAsia="ru-RU"/>
        </w:rPr>
        <w:t>, якщо ДК дорівнює 0,9). По таблиці: 1л О</w:t>
      </w:r>
      <w:r w:rsidRPr="00EA6F22">
        <w:rPr>
          <w:rFonts w:ascii="Times New Roman" w:eastAsia="Times New Roman" w:hAnsi="Times New Roman" w:cs="Times New Roman"/>
          <w:sz w:val="20"/>
          <w:szCs w:val="20"/>
          <w:vertAlign w:val="subscript"/>
          <w:lang w:val="uk-UA" w:eastAsia="ru-RU"/>
        </w:rPr>
        <w:t>2</w:t>
      </w:r>
      <w:r w:rsidRPr="00EA6F22">
        <w:rPr>
          <w:rFonts w:ascii="Times New Roman" w:eastAsia="Times New Roman" w:hAnsi="Times New Roman" w:cs="Times New Roman"/>
          <w:sz w:val="20"/>
          <w:szCs w:val="20"/>
          <w:lang w:val="uk-UA" w:eastAsia="ru-RU"/>
        </w:rPr>
        <w:t xml:space="preserve"> – 4,924 ккал</w:t>
      </w:r>
    </w:p>
    <w:p w:rsidR="00A30EED" w:rsidRPr="00EA6F22" w:rsidRDefault="00A30EED" w:rsidP="00A30EED">
      <w:pPr>
        <w:tabs>
          <w:tab w:val="center" w:pos="9214"/>
        </w:tabs>
        <w:spacing w:after="0" w:line="240" w:lineRule="auto"/>
        <w:ind w:left="567" w:firstLine="1134"/>
        <w:jc w:val="both"/>
        <w:outlineLvl w:val="0"/>
        <w:rPr>
          <w:rFonts w:ascii="Times New Roman" w:eastAsia="Times New Roman" w:hAnsi="Times New Roman" w:cs="Times New Roman"/>
          <w:sz w:val="20"/>
          <w:szCs w:val="20"/>
          <w:lang w:val="uk-UA" w:eastAsia="ru-RU"/>
        </w:rPr>
      </w:pPr>
      <w:r w:rsidRPr="00EA6F22">
        <w:rPr>
          <w:rFonts w:ascii="Times New Roman" w:eastAsia="Times New Roman" w:hAnsi="Times New Roman" w:cs="Times New Roman"/>
          <w:sz w:val="20"/>
          <w:szCs w:val="20"/>
          <w:lang w:val="uk-UA" w:eastAsia="ru-RU"/>
        </w:rPr>
        <w:t xml:space="preserve">                             0,3л О</w:t>
      </w:r>
      <w:r w:rsidRPr="00EA6F22">
        <w:rPr>
          <w:rFonts w:ascii="Times New Roman" w:eastAsia="Times New Roman" w:hAnsi="Times New Roman" w:cs="Times New Roman"/>
          <w:sz w:val="20"/>
          <w:szCs w:val="20"/>
          <w:vertAlign w:val="subscript"/>
          <w:lang w:val="uk-UA" w:eastAsia="ru-RU"/>
        </w:rPr>
        <w:t>2</w:t>
      </w:r>
      <w:r w:rsidRPr="00EA6F22">
        <w:rPr>
          <w:rFonts w:ascii="Times New Roman" w:eastAsia="Times New Roman" w:hAnsi="Times New Roman" w:cs="Times New Roman"/>
          <w:sz w:val="20"/>
          <w:szCs w:val="20"/>
          <w:lang w:val="uk-UA" w:eastAsia="ru-RU"/>
        </w:rPr>
        <w:t xml:space="preserve"> – Х; </w:t>
      </w:r>
    </w:p>
    <w:p w:rsidR="00A30EED" w:rsidRPr="00EA6F22" w:rsidRDefault="00A30EED" w:rsidP="00A30EED">
      <w:pPr>
        <w:tabs>
          <w:tab w:val="center" w:pos="9214"/>
        </w:tabs>
        <w:spacing w:after="0" w:line="240" w:lineRule="auto"/>
        <w:ind w:left="567" w:firstLine="1134"/>
        <w:jc w:val="both"/>
        <w:outlineLvl w:val="0"/>
        <w:rPr>
          <w:rFonts w:ascii="Times New Roman" w:eastAsia="Times New Roman" w:hAnsi="Times New Roman" w:cs="Times New Roman"/>
          <w:sz w:val="20"/>
          <w:szCs w:val="20"/>
          <w:lang w:val="uk-UA" w:eastAsia="ru-RU"/>
        </w:rPr>
      </w:pPr>
      <w:r w:rsidRPr="00EA6F22">
        <w:rPr>
          <w:rFonts w:ascii="Times New Roman" w:eastAsia="Times New Roman" w:hAnsi="Times New Roman" w:cs="Times New Roman"/>
          <w:sz w:val="20"/>
          <w:szCs w:val="20"/>
          <w:lang w:val="uk-UA" w:eastAsia="ru-RU"/>
        </w:rPr>
        <w:t xml:space="preserve"> Х=1,641 ккал/хв.</w:t>
      </w:r>
    </w:p>
    <w:p w:rsidR="00A30EED" w:rsidRPr="00EA6F22" w:rsidRDefault="00A30EED" w:rsidP="00A30EED">
      <w:pPr>
        <w:numPr>
          <w:ilvl w:val="0"/>
          <w:numId w:val="21"/>
        </w:numPr>
        <w:tabs>
          <w:tab w:val="num" w:pos="720"/>
          <w:tab w:val="num" w:pos="1227"/>
          <w:tab w:val="center" w:pos="9214"/>
        </w:tabs>
        <w:spacing w:after="0" w:line="240" w:lineRule="auto"/>
        <w:ind w:left="927"/>
        <w:jc w:val="both"/>
        <w:outlineLvl w:val="0"/>
        <w:rPr>
          <w:rFonts w:ascii="Times New Roman" w:eastAsia="Times New Roman" w:hAnsi="Times New Roman" w:cs="Times New Roman"/>
          <w:sz w:val="20"/>
          <w:szCs w:val="20"/>
          <w:lang w:val="uk-UA" w:eastAsia="ru-RU"/>
        </w:rPr>
      </w:pPr>
      <w:r w:rsidRPr="00EA6F22">
        <w:rPr>
          <w:rFonts w:ascii="Times New Roman" w:eastAsia="Times New Roman" w:hAnsi="Times New Roman" w:cs="Times New Roman"/>
          <w:sz w:val="20"/>
          <w:szCs w:val="20"/>
          <w:lang w:val="uk-UA" w:eastAsia="ru-RU"/>
        </w:rPr>
        <w:t xml:space="preserve">Визначаємо основний енергетичний обмін: </w:t>
      </w:r>
    </w:p>
    <w:p w:rsidR="00A30EED" w:rsidRPr="00EA6F22" w:rsidRDefault="00A30EED" w:rsidP="00A30EED">
      <w:pPr>
        <w:tabs>
          <w:tab w:val="num" w:pos="1227"/>
          <w:tab w:val="center" w:pos="9214"/>
        </w:tabs>
        <w:spacing w:after="0" w:line="240" w:lineRule="auto"/>
        <w:ind w:left="567" w:firstLine="1134"/>
        <w:jc w:val="both"/>
        <w:outlineLvl w:val="0"/>
        <w:rPr>
          <w:rFonts w:ascii="Times New Roman" w:eastAsia="Times New Roman" w:hAnsi="Times New Roman" w:cs="Times New Roman"/>
          <w:sz w:val="20"/>
          <w:szCs w:val="20"/>
          <w:lang w:val="uk-UA" w:eastAsia="ru-RU"/>
        </w:rPr>
      </w:pPr>
      <w:r w:rsidRPr="00EA6F22">
        <w:rPr>
          <w:rFonts w:ascii="Times New Roman" w:eastAsia="Times New Roman" w:hAnsi="Times New Roman" w:cs="Times New Roman"/>
          <w:sz w:val="20"/>
          <w:szCs w:val="20"/>
          <w:lang w:val="uk-UA" w:eastAsia="ru-RU"/>
        </w:rPr>
        <w:t xml:space="preserve">    ОО=1,641·1440=2363ккал.</w:t>
      </w:r>
    </w:p>
    <w:p w:rsidR="00A30EED" w:rsidRPr="00EA6F22" w:rsidRDefault="00A30EED" w:rsidP="00A30EED">
      <w:pPr>
        <w:tabs>
          <w:tab w:val="center" w:pos="9214"/>
        </w:tabs>
        <w:spacing w:after="0" w:line="240" w:lineRule="auto"/>
        <w:ind w:left="567" w:firstLine="1134"/>
        <w:jc w:val="both"/>
        <w:outlineLvl w:val="0"/>
        <w:rPr>
          <w:rFonts w:ascii="Times New Roman" w:eastAsia="Times New Roman" w:hAnsi="Times New Roman" w:cs="Times New Roman"/>
          <w:sz w:val="20"/>
          <w:szCs w:val="20"/>
          <w:lang w:val="uk-UA" w:eastAsia="ru-RU"/>
        </w:rPr>
      </w:pPr>
      <w:r w:rsidRPr="00EA6F22">
        <w:rPr>
          <w:rFonts w:ascii="Times New Roman" w:eastAsia="Times New Roman" w:hAnsi="Times New Roman" w:cs="Times New Roman"/>
          <w:sz w:val="20"/>
          <w:szCs w:val="20"/>
          <w:lang w:val="uk-UA" w:eastAsia="ru-RU"/>
        </w:rPr>
        <w:t xml:space="preserve">      </w:t>
      </w:r>
    </w:p>
    <w:p w:rsidR="00A30EED" w:rsidRPr="00EA6F22" w:rsidRDefault="00A30EED" w:rsidP="00A30EED">
      <w:pPr>
        <w:tabs>
          <w:tab w:val="center" w:pos="9214"/>
        </w:tabs>
        <w:spacing w:after="0" w:line="240" w:lineRule="auto"/>
        <w:ind w:firstLine="567"/>
        <w:jc w:val="both"/>
        <w:outlineLvl w:val="0"/>
        <w:rPr>
          <w:rFonts w:ascii="Times New Roman" w:eastAsia="Times New Roman" w:hAnsi="Times New Roman" w:cs="Times New Roman"/>
          <w:sz w:val="20"/>
          <w:szCs w:val="20"/>
          <w:lang w:val="uk-UA" w:eastAsia="ru-RU"/>
        </w:rPr>
      </w:pPr>
      <w:r w:rsidRPr="00EA6F22">
        <w:rPr>
          <w:rFonts w:ascii="Times New Roman" w:eastAsia="Times New Roman" w:hAnsi="Times New Roman" w:cs="Times New Roman"/>
          <w:b/>
          <w:sz w:val="20"/>
          <w:szCs w:val="20"/>
          <w:u w:val="single"/>
          <w:lang w:val="uk-UA" w:eastAsia="ru-RU"/>
        </w:rPr>
        <w:t>Завдання 2.</w:t>
      </w:r>
      <w:r w:rsidRPr="00EA6F22">
        <w:rPr>
          <w:rFonts w:ascii="Times New Roman" w:eastAsia="Times New Roman" w:hAnsi="Times New Roman" w:cs="Times New Roman"/>
          <w:sz w:val="20"/>
          <w:szCs w:val="20"/>
          <w:lang w:val="uk-UA" w:eastAsia="ru-RU"/>
        </w:rPr>
        <w:t xml:space="preserve"> Розв’язування фізіологічних задач.</w:t>
      </w:r>
    </w:p>
    <w:p w:rsidR="00A30EED" w:rsidRPr="00EA6F22" w:rsidRDefault="00A30EED" w:rsidP="00A30EED">
      <w:pPr>
        <w:numPr>
          <w:ilvl w:val="0"/>
          <w:numId w:val="22"/>
        </w:numPr>
        <w:tabs>
          <w:tab w:val="num" w:pos="1535"/>
          <w:tab w:val="center" w:pos="9214"/>
        </w:tabs>
        <w:spacing w:after="0" w:line="240" w:lineRule="auto"/>
        <w:jc w:val="both"/>
        <w:rPr>
          <w:rFonts w:ascii="Times New Roman" w:eastAsia="Times New Roman" w:hAnsi="Times New Roman" w:cs="Times New Roman"/>
          <w:sz w:val="20"/>
          <w:szCs w:val="20"/>
          <w:lang w:val="uk-UA" w:eastAsia="ru-RU"/>
        </w:rPr>
      </w:pPr>
      <w:r w:rsidRPr="00EA6F22">
        <w:rPr>
          <w:rFonts w:ascii="Times New Roman" w:eastAsia="Times New Roman" w:hAnsi="Times New Roman" w:cs="Times New Roman"/>
          <w:sz w:val="20"/>
          <w:szCs w:val="20"/>
          <w:lang w:val="uk-UA" w:eastAsia="ru-RU"/>
        </w:rPr>
        <w:t>Людина спожила 576 л О</w:t>
      </w:r>
      <w:r w:rsidRPr="00EA6F22">
        <w:rPr>
          <w:rFonts w:ascii="Times New Roman" w:eastAsia="Times New Roman" w:hAnsi="Times New Roman" w:cs="Times New Roman"/>
          <w:sz w:val="20"/>
          <w:szCs w:val="20"/>
          <w:vertAlign w:val="subscript"/>
          <w:lang w:val="uk-UA" w:eastAsia="ru-RU"/>
        </w:rPr>
        <w:t>2</w:t>
      </w:r>
      <w:r w:rsidRPr="00EA6F22">
        <w:rPr>
          <w:rFonts w:ascii="Times New Roman" w:eastAsia="Times New Roman" w:hAnsi="Times New Roman" w:cs="Times New Roman"/>
          <w:sz w:val="20"/>
          <w:szCs w:val="20"/>
          <w:lang w:val="uk-UA" w:eastAsia="ru-RU"/>
        </w:rPr>
        <w:t>, а виділила 472 л СО</w:t>
      </w:r>
      <w:r w:rsidRPr="00EA6F22">
        <w:rPr>
          <w:rFonts w:ascii="Times New Roman" w:eastAsia="Times New Roman" w:hAnsi="Times New Roman" w:cs="Times New Roman"/>
          <w:sz w:val="20"/>
          <w:szCs w:val="20"/>
          <w:vertAlign w:val="subscript"/>
          <w:lang w:val="uk-UA" w:eastAsia="ru-RU"/>
        </w:rPr>
        <w:t>2</w:t>
      </w:r>
      <w:r w:rsidRPr="00EA6F22">
        <w:rPr>
          <w:rFonts w:ascii="Times New Roman" w:eastAsia="Times New Roman" w:hAnsi="Times New Roman" w:cs="Times New Roman"/>
          <w:sz w:val="20"/>
          <w:szCs w:val="20"/>
          <w:lang w:val="uk-UA" w:eastAsia="ru-RU"/>
        </w:rPr>
        <w:t xml:space="preserve">. З сечею виділилося 16,9 г азоту. Визначте витрати харчових речовин, які окислилися. </w:t>
      </w:r>
    </w:p>
    <w:p w:rsidR="00A30EED" w:rsidRPr="00EA6F22" w:rsidRDefault="00A30EED" w:rsidP="00A30EED">
      <w:pPr>
        <w:numPr>
          <w:ilvl w:val="0"/>
          <w:numId w:val="22"/>
        </w:numPr>
        <w:tabs>
          <w:tab w:val="num" w:pos="1535"/>
          <w:tab w:val="center" w:pos="9214"/>
        </w:tabs>
        <w:spacing w:after="0" w:line="240" w:lineRule="auto"/>
        <w:jc w:val="both"/>
        <w:rPr>
          <w:rFonts w:ascii="Times New Roman" w:eastAsia="Times New Roman" w:hAnsi="Times New Roman" w:cs="Times New Roman"/>
          <w:sz w:val="20"/>
          <w:szCs w:val="20"/>
          <w:lang w:val="uk-UA" w:eastAsia="ru-RU"/>
        </w:rPr>
      </w:pPr>
      <w:r w:rsidRPr="00EA6F22">
        <w:rPr>
          <w:rFonts w:ascii="Times New Roman" w:eastAsia="Times New Roman" w:hAnsi="Times New Roman" w:cs="Times New Roman"/>
          <w:sz w:val="20"/>
          <w:szCs w:val="20"/>
          <w:lang w:val="uk-UA" w:eastAsia="ru-RU"/>
        </w:rPr>
        <w:t xml:space="preserve">Розрахуйте кількість енергії, що виділилася, якщо під час досліду окислилися тільки вуглеводи, та при цьому </w:t>
      </w:r>
      <w:proofErr w:type="spellStart"/>
      <w:r w:rsidRPr="00EA6F22">
        <w:rPr>
          <w:rFonts w:ascii="Times New Roman" w:eastAsia="Times New Roman" w:hAnsi="Times New Roman" w:cs="Times New Roman"/>
          <w:sz w:val="20"/>
          <w:szCs w:val="20"/>
          <w:lang w:val="uk-UA" w:eastAsia="ru-RU"/>
        </w:rPr>
        <w:t>видилилося</w:t>
      </w:r>
      <w:proofErr w:type="spellEnd"/>
      <w:r w:rsidRPr="00EA6F22">
        <w:rPr>
          <w:rFonts w:ascii="Times New Roman" w:eastAsia="Times New Roman" w:hAnsi="Times New Roman" w:cs="Times New Roman"/>
          <w:sz w:val="20"/>
          <w:szCs w:val="20"/>
          <w:lang w:val="uk-UA" w:eastAsia="ru-RU"/>
        </w:rPr>
        <w:t xml:space="preserve"> 6 літрів СО</w:t>
      </w:r>
      <w:r w:rsidRPr="00EA6F22">
        <w:rPr>
          <w:rFonts w:ascii="Times New Roman" w:eastAsia="Times New Roman" w:hAnsi="Times New Roman" w:cs="Times New Roman"/>
          <w:position w:val="-10"/>
          <w:sz w:val="20"/>
          <w:szCs w:val="20"/>
          <w:lang w:val="uk-UA" w:eastAsia="ru-RU"/>
        </w:rPr>
        <w:object w:dxaOrig="160" w:dyaOrig="340">
          <v:shape id="_x0000_i1241" type="#_x0000_t75" style="width:8.35pt;height:17.35pt" o:ole="" fillcolor="window">
            <v:imagedata r:id="rId15" o:title=""/>
          </v:shape>
          <o:OLEObject Type="Embed" ProgID="Equation.3" ShapeID="_x0000_i1241" DrawAspect="Content" ObjectID="_1651319079" r:id="rId35"/>
        </w:object>
      </w:r>
      <w:r w:rsidRPr="00EA6F22">
        <w:rPr>
          <w:rFonts w:ascii="Times New Roman" w:eastAsia="Times New Roman" w:hAnsi="Times New Roman" w:cs="Times New Roman"/>
          <w:sz w:val="20"/>
          <w:szCs w:val="20"/>
          <w:lang w:val="uk-UA" w:eastAsia="ru-RU"/>
        </w:rPr>
        <w:t xml:space="preserve"> .</w:t>
      </w:r>
    </w:p>
    <w:p w:rsidR="00A30EED" w:rsidRPr="00EA6F22" w:rsidRDefault="00A30EED" w:rsidP="00A30EED">
      <w:pPr>
        <w:numPr>
          <w:ilvl w:val="0"/>
          <w:numId w:val="22"/>
        </w:numPr>
        <w:tabs>
          <w:tab w:val="num" w:pos="1535"/>
          <w:tab w:val="center" w:pos="9214"/>
        </w:tabs>
        <w:spacing w:after="0" w:line="240" w:lineRule="auto"/>
        <w:jc w:val="both"/>
        <w:rPr>
          <w:rFonts w:ascii="Times New Roman" w:eastAsia="Times New Roman" w:hAnsi="Times New Roman" w:cs="Times New Roman"/>
          <w:sz w:val="20"/>
          <w:szCs w:val="20"/>
          <w:lang w:val="uk-UA" w:eastAsia="ru-RU"/>
        </w:rPr>
      </w:pPr>
      <w:r w:rsidRPr="00EA6F22">
        <w:rPr>
          <w:rFonts w:ascii="Times New Roman" w:eastAsia="Times New Roman" w:hAnsi="Times New Roman" w:cs="Times New Roman"/>
          <w:sz w:val="20"/>
          <w:szCs w:val="20"/>
          <w:lang w:val="uk-UA" w:eastAsia="ru-RU"/>
        </w:rPr>
        <w:t xml:space="preserve">Розрахуйте кількість енергії, що виділилася, якщо під час досліду окислилися тільки жири, та при цьому </w:t>
      </w:r>
      <w:proofErr w:type="spellStart"/>
      <w:r w:rsidRPr="00EA6F22">
        <w:rPr>
          <w:rFonts w:ascii="Times New Roman" w:eastAsia="Times New Roman" w:hAnsi="Times New Roman" w:cs="Times New Roman"/>
          <w:sz w:val="20"/>
          <w:szCs w:val="20"/>
          <w:lang w:val="uk-UA" w:eastAsia="ru-RU"/>
        </w:rPr>
        <w:t>видилилося</w:t>
      </w:r>
      <w:proofErr w:type="spellEnd"/>
      <w:r w:rsidRPr="00EA6F22">
        <w:rPr>
          <w:rFonts w:ascii="Times New Roman" w:eastAsia="Times New Roman" w:hAnsi="Times New Roman" w:cs="Times New Roman"/>
          <w:sz w:val="20"/>
          <w:szCs w:val="20"/>
          <w:lang w:val="uk-UA" w:eastAsia="ru-RU"/>
        </w:rPr>
        <w:t xml:space="preserve"> 12 літрів СО</w:t>
      </w:r>
      <w:r w:rsidRPr="00EA6F22">
        <w:rPr>
          <w:rFonts w:ascii="Times New Roman" w:eastAsia="Times New Roman" w:hAnsi="Times New Roman" w:cs="Times New Roman"/>
          <w:position w:val="-10"/>
          <w:sz w:val="20"/>
          <w:szCs w:val="20"/>
          <w:lang w:val="uk-UA" w:eastAsia="ru-RU"/>
        </w:rPr>
        <w:object w:dxaOrig="160" w:dyaOrig="340">
          <v:shape id="_x0000_i1242" type="#_x0000_t75" style="width:8.35pt;height:17.35pt" o:ole="" fillcolor="window">
            <v:imagedata r:id="rId15" o:title=""/>
          </v:shape>
          <o:OLEObject Type="Embed" ProgID="Equation.3" ShapeID="_x0000_i1242" DrawAspect="Content" ObjectID="_1651319080" r:id="rId36"/>
        </w:object>
      </w:r>
      <w:r w:rsidRPr="00EA6F22">
        <w:rPr>
          <w:rFonts w:ascii="Times New Roman" w:eastAsia="Times New Roman" w:hAnsi="Times New Roman" w:cs="Times New Roman"/>
          <w:sz w:val="20"/>
          <w:szCs w:val="20"/>
          <w:lang w:val="uk-UA" w:eastAsia="ru-RU"/>
        </w:rPr>
        <w:t xml:space="preserve"> .</w:t>
      </w:r>
    </w:p>
    <w:p w:rsidR="00A30EED" w:rsidRPr="00EA6F22" w:rsidRDefault="00A30EED" w:rsidP="00A30EED">
      <w:pPr>
        <w:numPr>
          <w:ilvl w:val="0"/>
          <w:numId w:val="22"/>
        </w:numPr>
        <w:tabs>
          <w:tab w:val="num" w:pos="1535"/>
          <w:tab w:val="center" w:pos="9214"/>
        </w:tabs>
        <w:spacing w:after="0" w:line="240" w:lineRule="auto"/>
        <w:jc w:val="both"/>
        <w:rPr>
          <w:rFonts w:ascii="Times New Roman" w:eastAsia="Times New Roman" w:hAnsi="Times New Roman" w:cs="Times New Roman"/>
          <w:sz w:val="20"/>
          <w:szCs w:val="20"/>
          <w:lang w:val="uk-UA" w:eastAsia="ru-RU"/>
        </w:rPr>
      </w:pPr>
      <w:r w:rsidRPr="00EA6F22">
        <w:rPr>
          <w:rFonts w:ascii="Times New Roman" w:eastAsia="Times New Roman" w:hAnsi="Times New Roman" w:cs="Times New Roman"/>
          <w:sz w:val="20"/>
          <w:szCs w:val="20"/>
          <w:lang w:val="uk-UA" w:eastAsia="ru-RU"/>
        </w:rPr>
        <w:t xml:space="preserve">Розрахуйте кількість енергії, що виділилася, якщо під час досліду окислилися тільки білки, та при цьому </w:t>
      </w:r>
      <w:proofErr w:type="spellStart"/>
      <w:r w:rsidRPr="00EA6F22">
        <w:rPr>
          <w:rFonts w:ascii="Times New Roman" w:eastAsia="Times New Roman" w:hAnsi="Times New Roman" w:cs="Times New Roman"/>
          <w:sz w:val="20"/>
          <w:szCs w:val="20"/>
          <w:lang w:val="uk-UA" w:eastAsia="ru-RU"/>
        </w:rPr>
        <w:t>видилилося</w:t>
      </w:r>
      <w:proofErr w:type="spellEnd"/>
      <w:r w:rsidRPr="00EA6F22">
        <w:rPr>
          <w:rFonts w:ascii="Times New Roman" w:eastAsia="Times New Roman" w:hAnsi="Times New Roman" w:cs="Times New Roman"/>
          <w:sz w:val="20"/>
          <w:szCs w:val="20"/>
          <w:lang w:val="uk-UA" w:eastAsia="ru-RU"/>
        </w:rPr>
        <w:t xml:space="preserve"> 8 літрів СО</w:t>
      </w:r>
      <w:r w:rsidRPr="00EA6F22">
        <w:rPr>
          <w:rFonts w:ascii="Times New Roman" w:eastAsia="Times New Roman" w:hAnsi="Times New Roman" w:cs="Times New Roman"/>
          <w:position w:val="-10"/>
          <w:sz w:val="20"/>
          <w:szCs w:val="20"/>
          <w:lang w:val="uk-UA" w:eastAsia="ru-RU"/>
        </w:rPr>
        <w:object w:dxaOrig="160" w:dyaOrig="340">
          <v:shape id="_x0000_i1243" type="#_x0000_t75" style="width:8.35pt;height:17.35pt" o:ole="" fillcolor="window">
            <v:imagedata r:id="rId15" o:title=""/>
          </v:shape>
          <o:OLEObject Type="Embed" ProgID="Equation.3" ShapeID="_x0000_i1243" DrawAspect="Content" ObjectID="_1651319081" r:id="rId37"/>
        </w:object>
      </w:r>
      <w:r w:rsidRPr="00EA6F22">
        <w:rPr>
          <w:rFonts w:ascii="Times New Roman" w:eastAsia="Times New Roman" w:hAnsi="Times New Roman" w:cs="Times New Roman"/>
          <w:sz w:val="20"/>
          <w:szCs w:val="20"/>
          <w:lang w:val="uk-UA" w:eastAsia="ru-RU"/>
        </w:rPr>
        <w:t xml:space="preserve"> .</w:t>
      </w:r>
    </w:p>
    <w:p w:rsidR="00A30EED" w:rsidRPr="00EA6F22" w:rsidRDefault="00A30EED" w:rsidP="00A30EED">
      <w:pPr>
        <w:numPr>
          <w:ilvl w:val="0"/>
          <w:numId w:val="22"/>
        </w:numPr>
        <w:tabs>
          <w:tab w:val="num" w:pos="1535"/>
          <w:tab w:val="center" w:pos="9214"/>
        </w:tabs>
        <w:spacing w:after="0" w:line="240" w:lineRule="auto"/>
        <w:jc w:val="both"/>
        <w:rPr>
          <w:rFonts w:ascii="Times New Roman" w:eastAsia="Times New Roman" w:hAnsi="Times New Roman" w:cs="Times New Roman"/>
          <w:sz w:val="20"/>
          <w:szCs w:val="20"/>
          <w:lang w:val="uk-UA" w:eastAsia="ru-RU"/>
        </w:rPr>
      </w:pPr>
      <w:r w:rsidRPr="00EA6F22">
        <w:rPr>
          <w:rFonts w:ascii="Times New Roman" w:eastAsia="Times New Roman" w:hAnsi="Times New Roman" w:cs="Times New Roman"/>
          <w:sz w:val="20"/>
          <w:szCs w:val="20"/>
          <w:lang w:val="uk-UA" w:eastAsia="ru-RU"/>
        </w:rPr>
        <w:t xml:space="preserve">Досліджуваний у стані спокою протягом 3 хв видихнув 24 л повітря. Газоаналізатор показав, що у </w:t>
      </w:r>
      <w:proofErr w:type="spellStart"/>
      <w:r w:rsidRPr="00EA6F22">
        <w:rPr>
          <w:rFonts w:ascii="Times New Roman" w:eastAsia="Times New Roman" w:hAnsi="Times New Roman" w:cs="Times New Roman"/>
          <w:sz w:val="20"/>
          <w:szCs w:val="20"/>
          <w:lang w:val="uk-UA" w:eastAsia="ru-RU"/>
        </w:rPr>
        <w:t>видихнутому</w:t>
      </w:r>
      <w:proofErr w:type="spellEnd"/>
      <w:r w:rsidRPr="00EA6F22">
        <w:rPr>
          <w:rFonts w:ascii="Times New Roman" w:eastAsia="Times New Roman" w:hAnsi="Times New Roman" w:cs="Times New Roman"/>
          <w:sz w:val="20"/>
          <w:szCs w:val="20"/>
          <w:lang w:val="uk-UA" w:eastAsia="ru-RU"/>
        </w:rPr>
        <w:t xml:space="preserve"> повітрі знаходиться 16% О</w:t>
      </w:r>
      <w:r w:rsidRPr="00EA6F22">
        <w:rPr>
          <w:rFonts w:ascii="Times New Roman" w:eastAsia="Times New Roman" w:hAnsi="Times New Roman" w:cs="Times New Roman"/>
          <w:sz w:val="20"/>
          <w:szCs w:val="20"/>
          <w:vertAlign w:val="subscript"/>
          <w:lang w:val="uk-UA" w:eastAsia="ru-RU"/>
        </w:rPr>
        <w:t>2</w:t>
      </w:r>
      <w:r w:rsidRPr="00EA6F22">
        <w:rPr>
          <w:rFonts w:ascii="Times New Roman" w:eastAsia="Times New Roman" w:hAnsi="Times New Roman" w:cs="Times New Roman"/>
          <w:sz w:val="20"/>
          <w:szCs w:val="20"/>
          <w:lang w:val="uk-UA" w:eastAsia="ru-RU"/>
        </w:rPr>
        <w:t xml:space="preserve"> та 4,73% СО</w:t>
      </w:r>
      <w:r w:rsidRPr="00EA6F22">
        <w:rPr>
          <w:rFonts w:ascii="Times New Roman" w:eastAsia="Times New Roman" w:hAnsi="Times New Roman" w:cs="Times New Roman"/>
          <w:sz w:val="20"/>
          <w:szCs w:val="20"/>
          <w:vertAlign w:val="subscript"/>
          <w:lang w:val="uk-UA" w:eastAsia="ru-RU"/>
        </w:rPr>
        <w:t>2</w:t>
      </w:r>
      <w:r w:rsidRPr="00EA6F22">
        <w:rPr>
          <w:rFonts w:ascii="Times New Roman" w:eastAsia="Times New Roman" w:hAnsi="Times New Roman" w:cs="Times New Roman"/>
          <w:sz w:val="20"/>
          <w:szCs w:val="20"/>
          <w:lang w:val="uk-UA" w:eastAsia="ru-RU"/>
        </w:rPr>
        <w:t>. Визначте основний обмін (енергетичний) у досліджуваного.</w:t>
      </w:r>
    </w:p>
    <w:p w:rsidR="00A30EED" w:rsidRPr="00EA6F22" w:rsidRDefault="00A30EED" w:rsidP="00A30EED">
      <w:pPr>
        <w:tabs>
          <w:tab w:val="center" w:pos="9214"/>
        </w:tabs>
        <w:spacing w:after="0" w:line="240" w:lineRule="auto"/>
        <w:ind w:firstLine="1134"/>
        <w:jc w:val="both"/>
        <w:rPr>
          <w:rFonts w:ascii="Times New Roman" w:eastAsia="Times New Roman" w:hAnsi="Times New Roman" w:cs="Times New Roman"/>
          <w:sz w:val="20"/>
          <w:szCs w:val="20"/>
          <w:lang w:val="uk-UA" w:eastAsia="ru-RU"/>
        </w:rPr>
      </w:pPr>
    </w:p>
    <w:p w:rsidR="00A30EED" w:rsidRPr="00EA6F22" w:rsidRDefault="00A30EED" w:rsidP="00A30EED">
      <w:pPr>
        <w:tabs>
          <w:tab w:val="center" w:pos="9214"/>
        </w:tabs>
        <w:spacing w:after="0" w:line="240" w:lineRule="auto"/>
        <w:ind w:firstLine="567"/>
        <w:jc w:val="both"/>
        <w:outlineLvl w:val="0"/>
        <w:rPr>
          <w:rFonts w:ascii="Times New Roman" w:eastAsia="Times New Roman" w:hAnsi="Times New Roman" w:cs="Times New Roman"/>
          <w:sz w:val="20"/>
          <w:szCs w:val="20"/>
          <w:lang w:val="uk-UA" w:eastAsia="ru-RU"/>
        </w:rPr>
      </w:pPr>
      <w:r w:rsidRPr="00EA6F22">
        <w:rPr>
          <w:rFonts w:ascii="Times New Roman" w:eastAsia="Times New Roman" w:hAnsi="Times New Roman" w:cs="Times New Roman"/>
          <w:b/>
          <w:sz w:val="20"/>
          <w:szCs w:val="20"/>
          <w:u w:val="single"/>
          <w:lang w:val="uk-UA" w:eastAsia="ru-RU"/>
        </w:rPr>
        <w:t>Питання для самопідготовки та контролю</w:t>
      </w:r>
    </w:p>
    <w:p w:rsidR="00A30EED" w:rsidRPr="00EA6F22" w:rsidRDefault="00A30EED" w:rsidP="00A30EED">
      <w:pPr>
        <w:numPr>
          <w:ilvl w:val="0"/>
          <w:numId w:val="23"/>
        </w:numPr>
        <w:tabs>
          <w:tab w:val="center" w:pos="9214"/>
        </w:tabs>
        <w:spacing w:after="0" w:line="240" w:lineRule="auto"/>
        <w:jc w:val="both"/>
        <w:rPr>
          <w:rFonts w:ascii="Times New Roman" w:eastAsia="Times New Roman" w:hAnsi="Times New Roman" w:cs="Times New Roman"/>
          <w:sz w:val="20"/>
          <w:szCs w:val="20"/>
          <w:lang w:val="uk-UA" w:eastAsia="ru-RU"/>
        </w:rPr>
      </w:pPr>
      <w:r w:rsidRPr="00EA6F22">
        <w:rPr>
          <w:rFonts w:ascii="Times New Roman" w:eastAsia="Times New Roman" w:hAnsi="Times New Roman" w:cs="Times New Roman"/>
          <w:sz w:val="20"/>
          <w:szCs w:val="20"/>
          <w:lang w:val="uk-UA" w:eastAsia="ru-RU"/>
        </w:rPr>
        <w:t>Як зміниться величина ДК після тривалої гіпервентиляції?</w:t>
      </w:r>
    </w:p>
    <w:p w:rsidR="00A30EED" w:rsidRPr="00EA6F22" w:rsidRDefault="00A30EED" w:rsidP="00A30EED">
      <w:pPr>
        <w:numPr>
          <w:ilvl w:val="0"/>
          <w:numId w:val="23"/>
        </w:numPr>
        <w:tabs>
          <w:tab w:val="center" w:pos="9214"/>
        </w:tabs>
        <w:spacing w:after="0" w:line="240" w:lineRule="auto"/>
        <w:jc w:val="both"/>
        <w:rPr>
          <w:rFonts w:ascii="Times New Roman" w:eastAsia="Times New Roman" w:hAnsi="Times New Roman" w:cs="Times New Roman"/>
          <w:sz w:val="20"/>
          <w:szCs w:val="20"/>
          <w:lang w:val="uk-UA" w:eastAsia="ru-RU"/>
        </w:rPr>
      </w:pPr>
      <w:r w:rsidRPr="00EA6F22">
        <w:rPr>
          <w:rFonts w:ascii="Times New Roman" w:eastAsia="Times New Roman" w:hAnsi="Times New Roman" w:cs="Times New Roman"/>
          <w:sz w:val="20"/>
          <w:szCs w:val="20"/>
          <w:lang w:val="uk-UA" w:eastAsia="ru-RU"/>
        </w:rPr>
        <w:t xml:space="preserve">Чим більшу роботу здійснює м’яз, тим інтенсивніше він використовує </w:t>
      </w:r>
      <w:proofErr w:type="spellStart"/>
      <w:r w:rsidRPr="00EA6F22">
        <w:rPr>
          <w:rFonts w:ascii="Times New Roman" w:eastAsia="Times New Roman" w:hAnsi="Times New Roman" w:cs="Times New Roman"/>
          <w:sz w:val="20"/>
          <w:szCs w:val="20"/>
          <w:lang w:val="uk-UA" w:eastAsia="ru-RU"/>
        </w:rPr>
        <w:t>оксиген</w:t>
      </w:r>
      <w:proofErr w:type="spellEnd"/>
      <w:r w:rsidRPr="00EA6F22">
        <w:rPr>
          <w:rFonts w:ascii="Times New Roman" w:eastAsia="Times New Roman" w:hAnsi="Times New Roman" w:cs="Times New Roman"/>
          <w:sz w:val="20"/>
          <w:szCs w:val="20"/>
          <w:lang w:val="uk-UA" w:eastAsia="ru-RU"/>
        </w:rPr>
        <w:t xml:space="preserve">. Чи можна стверджувати, що чим більш складну роботу здійснює мозок, тим більше </w:t>
      </w:r>
      <w:proofErr w:type="spellStart"/>
      <w:r w:rsidRPr="00EA6F22">
        <w:rPr>
          <w:rFonts w:ascii="Times New Roman" w:eastAsia="Times New Roman" w:hAnsi="Times New Roman" w:cs="Times New Roman"/>
          <w:sz w:val="20"/>
          <w:szCs w:val="20"/>
          <w:lang w:val="uk-UA" w:eastAsia="ru-RU"/>
        </w:rPr>
        <w:t>оксигену</w:t>
      </w:r>
      <w:proofErr w:type="spellEnd"/>
      <w:r w:rsidRPr="00EA6F22">
        <w:rPr>
          <w:rFonts w:ascii="Times New Roman" w:eastAsia="Times New Roman" w:hAnsi="Times New Roman" w:cs="Times New Roman"/>
          <w:sz w:val="20"/>
          <w:szCs w:val="20"/>
          <w:lang w:val="uk-UA" w:eastAsia="ru-RU"/>
        </w:rPr>
        <w:t xml:space="preserve"> він використовує?</w:t>
      </w:r>
    </w:p>
    <w:p w:rsidR="00A30EED" w:rsidRPr="00EA6F22" w:rsidRDefault="00A30EED" w:rsidP="00A30EED">
      <w:pPr>
        <w:numPr>
          <w:ilvl w:val="0"/>
          <w:numId w:val="23"/>
        </w:numPr>
        <w:tabs>
          <w:tab w:val="center" w:pos="9214"/>
        </w:tabs>
        <w:spacing w:after="0" w:line="240" w:lineRule="auto"/>
        <w:jc w:val="both"/>
        <w:rPr>
          <w:rFonts w:ascii="Times New Roman" w:eastAsia="Times New Roman" w:hAnsi="Times New Roman" w:cs="Times New Roman"/>
          <w:sz w:val="20"/>
          <w:szCs w:val="20"/>
          <w:lang w:val="uk-UA" w:eastAsia="ru-RU"/>
        </w:rPr>
      </w:pPr>
      <w:r w:rsidRPr="00EA6F22">
        <w:rPr>
          <w:rFonts w:ascii="Times New Roman" w:eastAsia="Times New Roman" w:hAnsi="Times New Roman" w:cs="Times New Roman"/>
          <w:sz w:val="20"/>
          <w:szCs w:val="20"/>
          <w:lang w:val="uk-UA" w:eastAsia="ru-RU"/>
        </w:rPr>
        <w:t xml:space="preserve">Як зміниться величина ДК при швидкому ожирінні, наприклад, при </w:t>
      </w:r>
      <w:proofErr w:type="spellStart"/>
      <w:r w:rsidRPr="00EA6F22">
        <w:rPr>
          <w:rFonts w:ascii="Times New Roman" w:eastAsia="Times New Roman" w:hAnsi="Times New Roman" w:cs="Times New Roman"/>
          <w:sz w:val="20"/>
          <w:szCs w:val="20"/>
          <w:lang w:val="uk-UA" w:eastAsia="ru-RU"/>
        </w:rPr>
        <w:t>відкормлюванні</w:t>
      </w:r>
      <w:proofErr w:type="spellEnd"/>
      <w:r w:rsidRPr="00EA6F22">
        <w:rPr>
          <w:rFonts w:ascii="Times New Roman" w:eastAsia="Times New Roman" w:hAnsi="Times New Roman" w:cs="Times New Roman"/>
          <w:sz w:val="20"/>
          <w:szCs w:val="20"/>
          <w:lang w:val="uk-UA" w:eastAsia="ru-RU"/>
        </w:rPr>
        <w:t xml:space="preserve"> </w:t>
      </w:r>
      <w:proofErr w:type="spellStart"/>
      <w:r w:rsidRPr="00EA6F22">
        <w:rPr>
          <w:rFonts w:ascii="Times New Roman" w:eastAsia="Times New Roman" w:hAnsi="Times New Roman" w:cs="Times New Roman"/>
          <w:sz w:val="20"/>
          <w:szCs w:val="20"/>
          <w:lang w:val="uk-UA" w:eastAsia="ru-RU"/>
        </w:rPr>
        <w:t>гусей</w:t>
      </w:r>
      <w:proofErr w:type="spellEnd"/>
      <w:r w:rsidRPr="00EA6F22">
        <w:rPr>
          <w:rFonts w:ascii="Times New Roman" w:eastAsia="Times New Roman" w:hAnsi="Times New Roman" w:cs="Times New Roman"/>
          <w:sz w:val="20"/>
          <w:szCs w:val="20"/>
          <w:lang w:val="uk-UA" w:eastAsia="ru-RU"/>
        </w:rPr>
        <w:t>?</w:t>
      </w:r>
    </w:p>
    <w:p w:rsidR="00A30EED" w:rsidRPr="00EA6F22" w:rsidRDefault="00A30EED" w:rsidP="00A30EED">
      <w:pPr>
        <w:numPr>
          <w:ilvl w:val="0"/>
          <w:numId w:val="23"/>
        </w:numPr>
        <w:tabs>
          <w:tab w:val="center" w:pos="9214"/>
        </w:tabs>
        <w:spacing w:after="0" w:line="240" w:lineRule="auto"/>
        <w:jc w:val="both"/>
        <w:rPr>
          <w:rFonts w:ascii="Times New Roman" w:eastAsia="Times New Roman" w:hAnsi="Times New Roman" w:cs="Times New Roman"/>
          <w:sz w:val="20"/>
          <w:szCs w:val="20"/>
          <w:lang w:val="uk-UA" w:eastAsia="ru-RU"/>
        </w:rPr>
      </w:pPr>
      <w:r w:rsidRPr="00EA6F22">
        <w:rPr>
          <w:rFonts w:ascii="Times New Roman" w:eastAsia="Times New Roman" w:hAnsi="Times New Roman" w:cs="Times New Roman"/>
          <w:sz w:val="20"/>
          <w:szCs w:val="20"/>
          <w:lang w:val="uk-UA" w:eastAsia="ru-RU"/>
        </w:rPr>
        <w:t>Як змінюються ДК, ХОД, поглинання О</w:t>
      </w:r>
      <w:r w:rsidRPr="00EA6F22">
        <w:rPr>
          <w:rFonts w:ascii="Times New Roman" w:eastAsia="Times New Roman" w:hAnsi="Times New Roman" w:cs="Times New Roman"/>
          <w:position w:val="-10"/>
          <w:sz w:val="20"/>
          <w:szCs w:val="20"/>
          <w:lang w:val="uk-UA" w:eastAsia="ru-RU"/>
        </w:rPr>
        <w:object w:dxaOrig="160" w:dyaOrig="340">
          <v:shape id="_x0000_i1244" type="#_x0000_t75" style="width:8.35pt;height:17.35pt" o:ole="" fillcolor="window">
            <v:imagedata r:id="rId15" o:title=""/>
          </v:shape>
          <o:OLEObject Type="Embed" ProgID="Equation.3" ShapeID="_x0000_i1244" DrawAspect="Content" ObjectID="_1651319082" r:id="rId38"/>
        </w:object>
      </w:r>
      <w:r w:rsidRPr="00EA6F22">
        <w:rPr>
          <w:rFonts w:ascii="Times New Roman" w:eastAsia="Times New Roman" w:hAnsi="Times New Roman" w:cs="Times New Roman"/>
          <w:sz w:val="20"/>
          <w:szCs w:val="20"/>
          <w:lang w:val="uk-UA" w:eastAsia="ru-RU"/>
        </w:rPr>
        <w:t xml:space="preserve"> , виділення СО</w:t>
      </w:r>
      <w:r w:rsidRPr="00EA6F22">
        <w:rPr>
          <w:rFonts w:ascii="Times New Roman" w:eastAsia="Times New Roman" w:hAnsi="Times New Roman" w:cs="Times New Roman"/>
          <w:position w:val="-10"/>
          <w:sz w:val="20"/>
          <w:szCs w:val="20"/>
          <w:lang w:val="uk-UA" w:eastAsia="ru-RU"/>
        </w:rPr>
        <w:object w:dxaOrig="160" w:dyaOrig="340">
          <v:shape id="_x0000_i1245" type="#_x0000_t75" style="width:8.35pt;height:17.35pt" o:ole="" fillcolor="window">
            <v:imagedata r:id="rId15" o:title=""/>
          </v:shape>
          <o:OLEObject Type="Embed" ProgID="Equation.3" ShapeID="_x0000_i1245" DrawAspect="Content" ObjectID="_1651319083" r:id="rId39"/>
        </w:object>
      </w:r>
      <w:r w:rsidRPr="00EA6F22">
        <w:rPr>
          <w:rFonts w:ascii="Times New Roman" w:eastAsia="Times New Roman" w:hAnsi="Times New Roman" w:cs="Times New Roman"/>
          <w:sz w:val="20"/>
          <w:szCs w:val="20"/>
          <w:lang w:val="uk-UA" w:eastAsia="ru-RU"/>
        </w:rPr>
        <w:t xml:space="preserve">  та витрати енергії при фізичному навантаженні?</w:t>
      </w:r>
    </w:p>
    <w:p w:rsidR="00A30EED" w:rsidRPr="00EA6F22" w:rsidRDefault="00A30EED" w:rsidP="00A30EED">
      <w:pPr>
        <w:tabs>
          <w:tab w:val="center" w:pos="9214"/>
        </w:tabs>
        <w:spacing w:after="0" w:line="240" w:lineRule="auto"/>
        <w:ind w:left="567" w:firstLine="1134"/>
        <w:jc w:val="both"/>
        <w:rPr>
          <w:rFonts w:ascii="Times New Roman" w:eastAsia="Times New Roman" w:hAnsi="Times New Roman" w:cs="Times New Roman"/>
          <w:sz w:val="20"/>
          <w:szCs w:val="20"/>
          <w:lang w:val="uk-UA" w:eastAsia="ru-RU"/>
        </w:rPr>
      </w:pPr>
    </w:p>
    <w:p w:rsidR="00EA6F22" w:rsidRPr="00EA6F22" w:rsidRDefault="00EA6F22">
      <w:pPr>
        <w:rPr>
          <w:rFonts w:ascii="Times New Roman" w:hAnsi="Times New Roman" w:cs="Times New Roman"/>
          <w:sz w:val="20"/>
          <w:szCs w:val="20"/>
          <w:lang w:val="uk-UA"/>
        </w:rPr>
      </w:pPr>
      <w:r w:rsidRPr="00EA6F22">
        <w:rPr>
          <w:rFonts w:ascii="Times New Roman" w:hAnsi="Times New Roman" w:cs="Times New Roman"/>
          <w:sz w:val="20"/>
          <w:szCs w:val="20"/>
          <w:lang w:val="uk-UA"/>
        </w:rPr>
        <w:br w:type="page"/>
      </w:r>
    </w:p>
    <w:p w:rsidR="00EA6F22" w:rsidRPr="00EA6F22" w:rsidRDefault="00EA6F22">
      <w:pPr>
        <w:rPr>
          <w:rFonts w:ascii="Times New Roman" w:hAnsi="Times New Roman" w:cs="Times New Roman"/>
          <w:sz w:val="20"/>
          <w:szCs w:val="20"/>
          <w:lang w:val="uk-UA"/>
        </w:rPr>
      </w:pPr>
      <w:r w:rsidRPr="00EC1205">
        <w:rPr>
          <w:rFonts w:ascii="Times New Roman" w:hAnsi="Times New Roman" w:cs="Times New Roman"/>
          <w:i/>
          <w:sz w:val="32"/>
          <w:szCs w:val="32"/>
          <w:lang w:val="uk-UA"/>
        </w:rPr>
        <w:lastRenderedPageBreak/>
        <w:t>Лекція</w:t>
      </w:r>
      <w:r w:rsidRPr="00EC1205">
        <w:rPr>
          <w:rFonts w:ascii="Times New Roman" w:hAnsi="Times New Roman" w:cs="Times New Roman"/>
          <w:sz w:val="32"/>
          <w:szCs w:val="32"/>
          <w:lang w:val="uk-UA"/>
        </w:rPr>
        <w:t xml:space="preserve"> «</w:t>
      </w:r>
      <w:r w:rsidRPr="00EC1205">
        <w:rPr>
          <w:rFonts w:ascii="Times New Roman" w:hAnsi="Times New Roman" w:cs="Times New Roman"/>
          <w:b/>
          <w:sz w:val="32"/>
          <w:szCs w:val="32"/>
          <w:lang w:val="uk-UA"/>
        </w:rPr>
        <w:t>Терморегуляція</w:t>
      </w:r>
      <w:r w:rsidRPr="00EC1205">
        <w:rPr>
          <w:rFonts w:ascii="Times New Roman" w:hAnsi="Times New Roman" w:cs="Times New Roman"/>
          <w:b/>
          <w:i/>
          <w:sz w:val="32"/>
          <w:szCs w:val="32"/>
          <w:lang w:val="uk-UA"/>
        </w:rPr>
        <w:t>»</w:t>
      </w:r>
      <w:r w:rsidRPr="00EA6F22">
        <w:rPr>
          <w:sz w:val="20"/>
          <w:szCs w:val="20"/>
        </w:rPr>
        <w:t xml:space="preserve"> </w:t>
      </w:r>
      <w:r w:rsidRPr="00EA6F22">
        <w:rPr>
          <w:rFonts w:ascii="Times New Roman" w:hAnsi="Times New Roman" w:cs="Times New Roman"/>
          <w:sz w:val="20"/>
          <w:szCs w:val="20"/>
          <w:lang w:val="uk-UA"/>
        </w:rPr>
        <w:t xml:space="preserve">(надається у </w:t>
      </w:r>
      <w:proofErr w:type="spellStart"/>
      <w:r w:rsidRPr="00EA6F22">
        <w:rPr>
          <w:rFonts w:ascii="Times New Roman" w:hAnsi="Times New Roman" w:cs="Times New Roman"/>
          <w:sz w:val="20"/>
          <w:szCs w:val="20"/>
          <w:lang w:val="uk-UA"/>
        </w:rPr>
        <w:t>гугл</w:t>
      </w:r>
      <w:proofErr w:type="spellEnd"/>
      <w:r w:rsidRPr="00EA6F22">
        <w:rPr>
          <w:rFonts w:ascii="Times New Roman" w:hAnsi="Times New Roman" w:cs="Times New Roman"/>
          <w:sz w:val="20"/>
          <w:szCs w:val="20"/>
          <w:lang w:val="uk-UA"/>
        </w:rPr>
        <w:t xml:space="preserve"> клас та проводиться онлайн ZOOM)</w:t>
      </w:r>
    </w:p>
    <w:p w:rsidR="00EA6F22" w:rsidRPr="00EA6F22" w:rsidRDefault="00EA6F22">
      <w:pPr>
        <w:rPr>
          <w:rFonts w:ascii="Times New Roman" w:hAnsi="Times New Roman" w:cs="Times New Roman"/>
          <w:sz w:val="20"/>
          <w:szCs w:val="20"/>
          <w:lang w:val="uk-UA"/>
        </w:rPr>
      </w:pPr>
      <w:r w:rsidRPr="00EA6F22">
        <w:rPr>
          <w:rFonts w:ascii="Times New Roman" w:hAnsi="Times New Roman" w:cs="Times New Roman"/>
          <w:sz w:val="20"/>
          <w:szCs w:val="20"/>
          <w:lang w:val="uk-UA"/>
        </w:rPr>
        <w:t>План:</w:t>
      </w:r>
    </w:p>
    <w:p w:rsidR="00EA6F22" w:rsidRPr="00EA6F22" w:rsidRDefault="00EA6F22" w:rsidP="00EA6F22">
      <w:pPr>
        <w:pStyle w:val="a3"/>
        <w:numPr>
          <w:ilvl w:val="0"/>
          <w:numId w:val="25"/>
        </w:numPr>
        <w:rPr>
          <w:rFonts w:ascii="Times New Roman" w:hAnsi="Times New Roman" w:cs="Times New Roman"/>
          <w:sz w:val="20"/>
          <w:szCs w:val="20"/>
        </w:rPr>
      </w:pPr>
      <w:r w:rsidRPr="00EA6F22">
        <w:rPr>
          <w:rFonts w:ascii="Times New Roman" w:hAnsi="Times New Roman" w:cs="Times New Roman"/>
          <w:sz w:val="20"/>
          <w:szCs w:val="20"/>
        </w:rPr>
        <w:t>Температура тіла людини</w:t>
      </w:r>
    </w:p>
    <w:p w:rsidR="00EA6F22" w:rsidRPr="00EA6F22" w:rsidRDefault="00EA6F22" w:rsidP="00EA6F22">
      <w:pPr>
        <w:pStyle w:val="a3"/>
        <w:numPr>
          <w:ilvl w:val="0"/>
          <w:numId w:val="25"/>
        </w:numPr>
        <w:rPr>
          <w:rFonts w:ascii="Times New Roman" w:hAnsi="Times New Roman" w:cs="Times New Roman"/>
          <w:sz w:val="20"/>
          <w:szCs w:val="20"/>
        </w:rPr>
      </w:pPr>
      <w:r w:rsidRPr="00EA6F22">
        <w:rPr>
          <w:rFonts w:ascii="Times New Roman" w:hAnsi="Times New Roman" w:cs="Times New Roman"/>
          <w:sz w:val="20"/>
          <w:szCs w:val="20"/>
        </w:rPr>
        <w:t>Механізми підтримання температури тіла</w:t>
      </w:r>
    </w:p>
    <w:p w:rsidR="00EA6F22" w:rsidRPr="00EA6F22" w:rsidRDefault="00EA6F22" w:rsidP="00EA6F22">
      <w:pPr>
        <w:pStyle w:val="a3"/>
        <w:numPr>
          <w:ilvl w:val="0"/>
          <w:numId w:val="25"/>
        </w:numPr>
        <w:rPr>
          <w:rFonts w:ascii="Times New Roman" w:hAnsi="Times New Roman" w:cs="Times New Roman"/>
          <w:sz w:val="20"/>
          <w:szCs w:val="20"/>
        </w:rPr>
      </w:pPr>
      <w:r w:rsidRPr="00EA6F22">
        <w:rPr>
          <w:rFonts w:ascii="Times New Roman" w:hAnsi="Times New Roman" w:cs="Times New Roman"/>
          <w:sz w:val="20"/>
          <w:szCs w:val="20"/>
        </w:rPr>
        <w:t>Регуляція температури тіла</w:t>
      </w:r>
    </w:p>
    <w:p w:rsidR="00EA6F22" w:rsidRPr="00EA6F22" w:rsidRDefault="00EA6F22" w:rsidP="00EA6F22">
      <w:pPr>
        <w:pStyle w:val="a3"/>
        <w:numPr>
          <w:ilvl w:val="0"/>
          <w:numId w:val="25"/>
        </w:numPr>
        <w:rPr>
          <w:rFonts w:ascii="Times New Roman" w:hAnsi="Times New Roman" w:cs="Times New Roman"/>
          <w:sz w:val="20"/>
          <w:szCs w:val="20"/>
        </w:rPr>
      </w:pPr>
      <w:r w:rsidRPr="00EA6F22">
        <w:rPr>
          <w:rFonts w:ascii="Times New Roman" w:hAnsi="Times New Roman" w:cs="Times New Roman"/>
          <w:sz w:val="20"/>
          <w:szCs w:val="20"/>
        </w:rPr>
        <w:t>Вікові аспекти терморегуляції</w:t>
      </w:r>
    </w:p>
    <w:p w:rsidR="00EC1205" w:rsidRPr="00EC1205" w:rsidRDefault="00EC1205" w:rsidP="00EC1205">
      <w:pPr>
        <w:pStyle w:val="a3"/>
        <w:spacing w:after="0" w:line="240" w:lineRule="auto"/>
        <w:rPr>
          <w:rFonts w:ascii="Times New Roman" w:hAnsi="Times New Roman" w:cs="Times New Roman"/>
          <w:i/>
          <w:sz w:val="20"/>
          <w:szCs w:val="20"/>
        </w:rPr>
      </w:pPr>
    </w:p>
    <w:p w:rsidR="00EC1205" w:rsidRPr="00EC1205" w:rsidRDefault="00EC1205" w:rsidP="00EC1205">
      <w:pPr>
        <w:spacing w:after="0" w:line="240" w:lineRule="auto"/>
        <w:ind w:left="360"/>
        <w:rPr>
          <w:rFonts w:ascii="Times New Roman" w:hAnsi="Times New Roman" w:cs="Times New Roman"/>
          <w:i/>
          <w:sz w:val="20"/>
          <w:szCs w:val="20"/>
        </w:rPr>
      </w:pPr>
      <w:r w:rsidRPr="00EC1205">
        <w:rPr>
          <w:rFonts w:ascii="Times New Roman" w:hAnsi="Times New Roman" w:cs="Times New Roman"/>
          <w:i/>
          <w:sz w:val="20"/>
          <w:szCs w:val="20"/>
        </w:rPr>
        <w:t>Література:</w:t>
      </w:r>
    </w:p>
    <w:p w:rsidR="00EC1205" w:rsidRPr="00EC1205" w:rsidRDefault="00EC1205" w:rsidP="00EC1205">
      <w:pPr>
        <w:spacing w:after="0" w:line="240" w:lineRule="auto"/>
        <w:ind w:left="360"/>
        <w:rPr>
          <w:rFonts w:ascii="Times New Roman" w:hAnsi="Times New Roman" w:cs="Times New Roman"/>
          <w:sz w:val="20"/>
          <w:szCs w:val="20"/>
        </w:rPr>
      </w:pPr>
      <w:r w:rsidRPr="00EC1205">
        <w:rPr>
          <w:rFonts w:ascii="Times New Roman" w:hAnsi="Times New Roman" w:cs="Times New Roman"/>
          <w:sz w:val="20"/>
          <w:szCs w:val="20"/>
        </w:rPr>
        <w:t>1.</w:t>
      </w:r>
      <w:r w:rsidRPr="00EC1205">
        <w:rPr>
          <w:rFonts w:ascii="Times New Roman" w:hAnsi="Times New Roman" w:cs="Times New Roman"/>
          <w:sz w:val="20"/>
          <w:szCs w:val="20"/>
        </w:rPr>
        <w:tab/>
        <w:t xml:space="preserve">Фізіологія. За </w:t>
      </w:r>
      <w:proofErr w:type="gramStart"/>
      <w:r w:rsidRPr="00EC1205">
        <w:rPr>
          <w:rFonts w:ascii="Times New Roman" w:hAnsi="Times New Roman" w:cs="Times New Roman"/>
          <w:sz w:val="20"/>
          <w:szCs w:val="20"/>
        </w:rPr>
        <w:t>ред..</w:t>
      </w:r>
      <w:proofErr w:type="gramEnd"/>
      <w:r w:rsidRPr="00EC1205">
        <w:rPr>
          <w:rFonts w:ascii="Times New Roman" w:hAnsi="Times New Roman" w:cs="Times New Roman"/>
          <w:sz w:val="20"/>
          <w:szCs w:val="20"/>
        </w:rPr>
        <w:t xml:space="preserve"> </w:t>
      </w:r>
      <w:proofErr w:type="spellStart"/>
      <w:r w:rsidRPr="00EC1205">
        <w:rPr>
          <w:rFonts w:ascii="Times New Roman" w:hAnsi="Times New Roman" w:cs="Times New Roman"/>
          <w:sz w:val="20"/>
          <w:szCs w:val="20"/>
        </w:rPr>
        <w:t>В.Г.Шевчука</w:t>
      </w:r>
      <w:proofErr w:type="spellEnd"/>
      <w:r w:rsidRPr="00EC1205">
        <w:rPr>
          <w:rFonts w:ascii="Times New Roman" w:hAnsi="Times New Roman" w:cs="Times New Roman"/>
          <w:sz w:val="20"/>
          <w:szCs w:val="20"/>
        </w:rPr>
        <w:t>. Навчальний посібник. Вінниця: Нова книга, 2018. – 448с.</w:t>
      </w:r>
    </w:p>
    <w:p w:rsidR="00EC1205" w:rsidRPr="00EC1205" w:rsidRDefault="00EC1205" w:rsidP="00EC1205">
      <w:pPr>
        <w:spacing w:after="0" w:line="240" w:lineRule="auto"/>
        <w:ind w:left="360"/>
        <w:rPr>
          <w:rFonts w:ascii="Times New Roman" w:hAnsi="Times New Roman" w:cs="Times New Roman"/>
          <w:sz w:val="20"/>
          <w:szCs w:val="20"/>
        </w:rPr>
      </w:pPr>
      <w:r w:rsidRPr="00EC1205">
        <w:rPr>
          <w:rFonts w:ascii="Times New Roman" w:hAnsi="Times New Roman" w:cs="Times New Roman"/>
          <w:sz w:val="20"/>
          <w:szCs w:val="20"/>
        </w:rPr>
        <w:t>2.</w:t>
      </w:r>
      <w:r w:rsidRPr="00EC1205">
        <w:rPr>
          <w:rFonts w:ascii="Times New Roman" w:hAnsi="Times New Roman" w:cs="Times New Roman"/>
          <w:sz w:val="20"/>
          <w:szCs w:val="20"/>
        </w:rPr>
        <w:tab/>
      </w:r>
      <w:proofErr w:type="spellStart"/>
      <w:r w:rsidRPr="00EC1205">
        <w:rPr>
          <w:rFonts w:ascii="Times New Roman" w:hAnsi="Times New Roman" w:cs="Times New Roman"/>
          <w:sz w:val="20"/>
          <w:szCs w:val="20"/>
        </w:rPr>
        <w:t>Вильям</w:t>
      </w:r>
      <w:proofErr w:type="spellEnd"/>
      <w:r w:rsidRPr="00EC1205">
        <w:rPr>
          <w:rFonts w:ascii="Times New Roman" w:hAnsi="Times New Roman" w:cs="Times New Roman"/>
          <w:sz w:val="20"/>
          <w:szCs w:val="20"/>
        </w:rPr>
        <w:t xml:space="preserve"> Ф. </w:t>
      </w:r>
      <w:proofErr w:type="spellStart"/>
      <w:r w:rsidRPr="00EC1205">
        <w:rPr>
          <w:rFonts w:ascii="Times New Roman" w:hAnsi="Times New Roman" w:cs="Times New Roman"/>
          <w:sz w:val="20"/>
          <w:szCs w:val="20"/>
        </w:rPr>
        <w:t>Ганонг</w:t>
      </w:r>
      <w:proofErr w:type="spellEnd"/>
      <w:r w:rsidRPr="00EC1205">
        <w:rPr>
          <w:rFonts w:ascii="Times New Roman" w:hAnsi="Times New Roman" w:cs="Times New Roman"/>
          <w:sz w:val="20"/>
          <w:szCs w:val="20"/>
        </w:rPr>
        <w:t xml:space="preserve"> Фізіологія людини: Підручник/Пер. з </w:t>
      </w:r>
      <w:proofErr w:type="spellStart"/>
      <w:r w:rsidRPr="00EC1205">
        <w:rPr>
          <w:rFonts w:ascii="Times New Roman" w:hAnsi="Times New Roman" w:cs="Times New Roman"/>
          <w:sz w:val="20"/>
          <w:szCs w:val="20"/>
        </w:rPr>
        <w:t>англ</w:t>
      </w:r>
      <w:proofErr w:type="spellEnd"/>
      <w:r w:rsidRPr="00EC1205">
        <w:rPr>
          <w:rFonts w:ascii="Times New Roman" w:hAnsi="Times New Roman" w:cs="Times New Roman"/>
          <w:sz w:val="20"/>
          <w:szCs w:val="20"/>
        </w:rPr>
        <w:t xml:space="preserve">. - Львів: </w:t>
      </w:r>
      <w:proofErr w:type="spellStart"/>
      <w:r w:rsidRPr="00EC1205">
        <w:rPr>
          <w:rFonts w:ascii="Times New Roman" w:hAnsi="Times New Roman" w:cs="Times New Roman"/>
          <w:sz w:val="20"/>
          <w:szCs w:val="20"/>
        </w:rPr>
        <w:t>БаК</w:t>
      </w:r>
      <w:proofErr w:type="spellEnd"/>
      <w:r w:rsidRPr="00EC1205">
        <w:rPr>
          <w:rFonts w:ascii="Times New Roman" w:hAnsi="Times New Roman" w:cs="Times New Roman"/>
          <w:sz w:val="20"/>
          <w:szCs w:val="20"/>
        </w:rPr>
        <w:t>, 2002. –784с.</w:t>
      </w:r>
    </w:p>
    <w:p w:rsidR="00EC1205" w:rsidRPr="00EC1205" w:rsidRDefault="00EC1205" w:rsidP="00EC1205">
      <w:pPr>
        <w:spacing w:after="0" w:line="240" w:lineRule="auto"/>
        <w:ind w:left="360"/>
        <w:rPr>
          <w:rFonts w:ascii="Times New Roman" w:hAnsi="Times New Roman" w:cs="Times New Roman"/>
          <w:sz w:val="20"/>
          <w:szCs w:val="20"/>
        </w:rPr>
      </w:pPr>
      <w:r w:rsidRPr="00EC1205">
        <w:rPr>
          <w:rFonts w:ascii="Times New Roman" w:hAnsi="Times New Roman" w:cs="Times New Roman"/>
          <w:sz w:val="20"/>
          <w:szCs w:val="20"/>
        </w:rPr>
        <w:t>3.</w:t>
      </w:r>
      <w:r w:rsidRPr="00EC1205">
        <w:rPr>
          <w:rFonts w:ascii="Times New Roman" w:hAnsi="Times New Roman" w:cs="Times New Roman"/>
          <w:sz w:val="20"/>
          <w:szCs w:val="20"/>
        </w:rPr>
        <w:tab/>
        <w:t xml:space="preserve">Фізіологія. За редакцією </w:t>
      </w:r>
      <w:proofErr w:type="spellStart"/>
      <w:r w:rsidRPr="00EC1205">
        <w:rPr>
          <w:rFonts w:ascii="Times New Roman" w:hAnsi="Times New Roman" w:cs="Times New Roman"/>
          <w:sz w:val="20"/>
          <w:szCs w:val="20"/>
        </w:rPr>
        <w:t>І.М.Карвацького</w:t>
      </w:r>
      <w:proofErr w:type="spellEnd"/>
      <w:r w:rsidRPr="00EC1205">
        <w:rPr>
          <w:rFonts w:ascii="Times New Roman" w:hAnsi="Times New Roman" w:cs="Times New Roman"/>
          <w:sz w:val="20"/>
          <w:szCs w:val="20"/>
        </w:rPr>
        <w:t xml:space="preserve">. Навчальний посібник до практичних занять і самостійної роботи студентів.  2 том. – </w:t>
      </w:r>
      <w:proofErr w:type="spellStart"/>
      <w:r w:rsidRPr="00EC1205">
        <w:rPr>
          <w:rFonts w:ascii="Times New Roman" w:hAnsi="Times New Roman" w:cs="Times New Roman"/>
          <w:sz w:val="20"/>
          <w:szCs w:val="20"/>
        </w:rPr>
        <w:t>К.Фенікс</w:t>
      </w:r>
      <w:proofErr w:type="spellEnd"/>
      <w:r w:rsidRPr="00EC1205">
        <w:rPr>
          <w:rFonts w:ascii="Times New Roman" w:hAnsi="Times New Roman" w:cs="Times New Roman"/>
          <w:sz w:val="20"/>
          <w:szCs w:val="20"/>
        </w:rPr>
        <w:t>, 2019.</w:t>
      </w:r>
    </w:p>
    <w:p w:rsidR="00EA6F22" w:rsidRPr="00EA6F22" w:rsidRDefault="00EA6F22" w:rsidP="00EC1205">
      <w:pPr>
        <w:rPr>
          <w:rFonts w:ascii="Times New Roman" w:hAnsi="Times New Roman" w:cs="Times New Roman"/>
          <w:sz w:val="20"/>
          <w:szCs w:val="20"/>
          <w:lang w:val="uk-UA"/>
        </w:rPr>
      </w:pPr>
    </w:p>
    <w:p w:rsidR="00EA6F22" w:rsidRPr="00EA6F22" w:rsidRDefault="00EA6F22" w:rsidP="00EC1205">
      <w:pPr>
        <w:jc w:val="center"/>
        <w:rPr>
          <w:rFonts w:ascii="Times New Roman" w:hAnsi="Times New Roman" w:cs="Times New Roman"/>
          <w:sz w:val="20"/>
          <w:szCs w:val="20"/>
          <w:lang w:val="uk-UA"/>
        </w:rPr>
      </w:pPr>
    </w:p>
    <w:p w:rsidR="00EA6F22" w:rsidRPr="00EA6F22" w:rsidRDefault="00EA6F22" w:rsidP="00EC1205">
      <w:pPr>
        <w:jc w:val="center"/>
        <w:rPr>
          <w:rFonts w:ascii="Times New Roman" w:hAnsi="Times New Roman" w:cs="Times New Roman"/>
          <w:sz w:val="20"/>
          <w:szCs w:val="20"/>
          <w:lang w:val="uk-UA"/>
        </w:rPr>
      </w:pPr>
      <w:r w:rsidRPr="00EA6F22">
        <w:rPr>
          <w:rFonts w:ascii="Times New Roman" w:hAnsi="Times New Roman" w:cs="Times New Roman"/>
          <w:sz w:val="20"/>
          <w:szCs w:val="20"/>
          <w:lang w:val="uk-UA"/>
        </w:rPr>
        <w:t>Лабораторна робота.</w:t>
      </w:r>
      <w:r w:rsidR="00EC1205">
        <w:rPr>
          <w:rFonts w:ascii="Times New Roman" w:hAnsi="Times New Roman" w:cs="Times New Roman"/>
          <w:sz w:val="20"/>
          <w:szCs w:val="20"/>
          <w:lang w:val="uk-UA"/>
        </w:rPr>
        <w:t>1</w:t>
      </w:r>
    </w:p>
    <w:p w:rsidR="00EA6F22" w:rsidRPr="00EA6F22" w:rsidRDefault="00EA6F22" w:rsidP="00EC1205">
      <w:pPr>
        <w:jc w:val="center"/>
        <w:rPr>
          <w:rFonts w:ascii="Times New Roman" w:hAnsi="Times New Roman" w:cs="Times New Roman"/>
          <w:b/>
          <w:i/>
          <w:sz w:val="20"/>
          <w:szCs w:val="20"/>
          <w:lang w:val="uk-UA"/>
        </w:rPr>
      </w:pPr>
      <w:r w:rsidRPr="00EA6F22">
        <w:rPr>
          <w:rFonts w:ascii="Times New Roman" w:hAnsi="Times New Roman" w:cs="Times New Roman"/>
          <w:b/>
          <w:i/>
          <w:sz w:val="20"/>
          <w:szCs w:val="20"/>
          <w:lang w:val="uk-UA"/>
        </w:rPr>
        <w:t>ВИВЧЕННЯ МЕХАНІЗМІВ ТЕРМОРЕГУЛЯЦІЇ У ЛЮДИНИ.</w:t>
      </w:r>
    </w:p>
    <w:p w:rsidR="00EA6F22" w:rsidRPr="00EA6F22" w:rsidRDefault="00EA6F22" w:rsidP="00EA6F22">
      <w:pPr>
        <w:rPr>
          <w:rFonts w:ascii="Times New Roman" w:hAnsi="Times New Roman" w:cs="Times New Roman"/>
          <w:i/>
          <w:sz w:val="20"/>
          <w:szCs w:val="20"/>
          <w:lang w:val="uk-UA"/>
        </w:rPr>
      </w:pPr>
    </w:p>
    <w:p w:rsidR="00EA6F22" w:rsidRPr="00EA6F22" w:rsidRDefault="00EA6F22" w:rsidP="00EA6F22">
      <w:pPr>
        <w:rPr>
          <w:rFonts w:ascii="Times New Roman" w:hAnsi="Times New Roman" w:cs="Times New Roman"/>
          <w:sz w:val="20"/>
          <w:szCs w:val="20"/>
          <w:lang w:val="uk-UA"/>
        </w:rPr>
      </w:pPr>
      <w:r w:rsidRPr="00EA6F22">
        <w:rPr>
          <w:rFonts w:ascii="Times New Roman" w:hAnsi="Times New Roman" w:cs="Times New Roman"/>
          <w:b/>
          <w:sz w:val="20"/>
          <w:szCs w:val="20"/>
          <w:u w:val="single"/>
          <w:lang w:val="uk-UA"/>
        </w:rPr>
        <w:t>Мета.</w:t>
      </w:r>
      <w:r w:rsidRPr="00EA6F22">
        <w:rPr>
          <w:rFonts w:ascii="Times New Roman" w:hAnsi="Times New Roman" w:cs="Times New Roman"/>
          <w:sz w:val="20"/>
          <w:szCs w:val="20"/>
          <w:lang w:val="uk-UA"/>
        </w:rPr>
        <w:t xml:space="preserve"> Встановити вплив порушення кровопостачання </w:t>
      </w:r>
      <w:proofErr w:type="spellStart"/>
      <w:r w:rsidRPr="00EA6F22">
        <w:rPr>
          <w:rFonts w:ascii="Times New Roman" w:hAnsi="Times New Roman" w:cs="Times New Roman"/>
          <w:sz w:val="20"/>
          <w:szCs w:val="20"/>
          <w:lang w:val="uk-UA"/>
        </w:rPr>
        <w:t>органа</w:t>
      </w:r>
      <w:proofErr w:type="spellEnd"/>
      <w:r w:rsidRPr="00EA6F22">
        <w:rPr>
          <w:rFonts w:ascii="Times New Roman" w:hAnsi="Times New Roman" w:cs="Times New Roman"/>
          <w:sz w:val="20"/>
          <w:szCs w:val="20"/>
          <w:lang w:val="uk-UA"/>
        </w:rPr>
        <w:t xml:space="preserve"> (ділянки тіла) на його температуру. Дослідити роль потовиділення у терморегуляції.</w:t>
      </w:r>
    </w:p>
    <w:p w:rsidR="00EA6F22" w:rsidRPr="00EA6F22" w:rsidRDefault="00EA6F22" w:rsidP="00EA6F22">
      <w:pPr>
        <w:rPr>
          <w:rFonts w:ascii="Times New Roman" w:hAnsi="Times New Roman" w:cs="Times New Roman"/>
          <w:sz w:val="20"/>
          <w:szCs w:val="20"/>
          <w:lang w:val="uk-UA"/>
        </w:rPr>
      </w:pPr>
      <w:r w:rsidRPr="00EA6F22">
        <w:rPr>
          <w:rFonts w:ascii="Times New Roman" w:hAnsi="Times New Roman" w:cs="Times New Roman"/>
          <w:sz w:val="20"/>
          <w:szCs w:val="20"/>
          <w:lang w:val="uk-UA"/>
        </w:rPr>
        <w:t xml:space="preserve"> </w:t>
      </w:r>
    </w:p>
    <w:p w:rsidR="00EA6F22" w:rsidRPr="00EA6F22" w:rsidRDefault="00EA6F22" w:rsidP="00EA6F22">
      <w:pPr>
        <w:rPr>
          <w:rFonts w:ascii="Times New Roman" w:hAnsi="Times New Roman" w:cs="Times New Roman"/>
          <w:sz w:val="20"/>
          <w:szCs w:val="20"/>
          <w:lang w:val="uk-UA"/>
        </w:rPr>
      </w:pPr>
      <w:r w:rsidRPr="00EA6F22">
        <w:rPr>
          <w:rFonts w:ascii="Times New Roman" w:hAnsi="Times New Roman" w:cs="Times New Roman"/>
          <w:b/>
          <w:sz w:val="20"/>
          <w:szCs w:val="20"/>
          <w:u w:val="single"/>
          <w:lang w:val="uk-UA"/>
        </w:rPr>
        <w:t xml:space="preserve">Прилади та матеріали. </w:t>
      </w:r>
      <w:r w:rsidRPr="00EA6F22">
        <w:rPr>
          <w:rFonts w:ascii="Times New Roman" w:hAnsi="Times New Roman" w:cs="Times New Roman"/>
          <w:sz w:val="20"/>
          <w:szCs w:val="20"/>
          <w:lang w:val="uk-UA"/>
        </w:rPr>
        <w:t xml:space="preserve">Сфігмоманометр, ртутний або електротермометр, рідина </w:t>
      </w:r>
      <w:proofErr w:type="spellStart"/>
      <w:r w:rsidRPr="00EA6F22">
        <w:rPr>
          <w:rFonts w:ascii="Times New Roman" w:hAnsi="Times New Roman" w:cs="Times New Roman"/>
          <w:sz w:val="20"/>
          <w:szCs w:val="20"/>
          <w:lang w:val="uk-UA"/>
        </w:rPr>
        <w:t>Мінора</w:t>
      </w:r>
      <w:proofErr w:type="spellEnd"/>
      <w:r w:rsidRPr="00EA6F22">
        <w:rPr>
          <w:rFonts w:ascii="Times New Roman" w:hAnsi="Times New Roman" w:cs="Times New Roman"/>
          <w:sz w:val="20"/>
          <w:szCs w:val="20"/>
          <w:lang w:val="uk-UA"/>
        </w:rPr>
        <w:t xml:space="preserve"> (кристалічний йод – 1,5; касторова олія – 10; абсолютний алкоголь – доводять до 100), крохмаль, вата, посудина з водою (40 - 45°С).</w:t>
      </w:r>
    </w:p>
    <w:p w:rsidR="00EA6F22" w:rsidRPr="00EA6F22" w:rsidRDefault="00EA6F22" w:rsidP="00EA6F22">
      <w:pPr>
        <w:rPr>
          <w:rFonts w:ascii="Times New Roman" w:hAnsi="Times New Roman" w:cs="Times New Roman"/>
          <w:sz w:val="20"/>
          <w:szCs w:val="20"/>
          <w:lang w:val="uk-UA"/>
        </w:rPr>
      </w:pPr>
      <w:r w:rsidRPr="00EA6F22">
        <w:rPr>
          <w:rFonts w:ascii="Times New Roman" w:hAnsi="Times New Roman" w:cs="Times New Roman"/>
          <w:b/>
          <w:sz w:val="20"/>
          <w:szCs w:val="20"/>
          <w:u w:val="single"/>
          <w:lang w:val="uk-UA"/>
        </w:rPr>
        <w:t xml:space="preserve"> </w:t>
      </w:r>
    </w:p>
    <w:p w:rsidR="00EA6F22" w:rsidRPr="00EA6F22" w:rsidRDefault="00EA6F22" w:rsidP="00EA6F22">
      <w:pPr>
        <w:rPr>
          <w:rFonts w:ascii="Times New Roman" w:hAnsi="Times New Roman" w:cs="Times New Roman"/>
          <w:sz w:val="20"/>
          <w:szCs w:val="20"/>
          <w:lang w:val="uk-UA"/>
        </w:rPr>
      </w:pPr>
      <w:r w:rsidRPr="00EA6F22">
        <w:rPr>
          <w:rFonts w:ascii="Times New Roman" w:hAnsi="Times New Roman" w:cs="Times New Roman"/>
          <w:b/>
          <w:sz w:val="20"/>
          <w:szCs w:val="20"/>
          <w:u w:val="single"/>
          <w:lang w:val="uk-UA"/>
        </w:rPr>
        <w:t xml:space="preserve">Об’єкт дослідження </w:t>
      </w:r>
      <w:r w:rsidRPr="00EA6F22">
        <w:rPr>
          <w:rFonts w:ascii="Times New Roman" w:hAnsi="Times New Roman" w:cs="Times New Roman"/>
          <w:sz w:val="20"/>
          <w:szCs w:val="20"/>
          <w:lang w:val="uk-UA"/>
        </w:rPr>
        <w:t xml:space="preserve">Людина. </w:t>
      </w:r>
    </w:p>
    <w:p w:rsidR="00EA6F22" w:rsidRPr="00EA6F22" w:rsidRDefault="00EA6F22" w:rsidP="00EA6F22">
      <w:pPr>
        <w:rPr>
          <w:rFonts w:ascii="Times New Roman" w:hAnsi="Times New Roman" w:cs="Times New Roman"/>
          <w:sz w:val="20"/>
          <w:szCs w:val="20"/>
          <w:lang w:val="uk-UA"/>
        </w:rPr>
      </w:pPr>
    </w:p>
    <w:p w:rsidR="00EA6F22" w:rsidRPr="00EA6F22" w:rsidRDefault="00EA6F22" w:rsidP="00EA6F22">
      <w:pPr>
        <w:rPr>
          <w:rFonts w:ascii="Times New Roman" w:hAnsi="Times New Roman" w:cs="Times New Roman"/>
          <w:sz w:val="20"/>
          <w:szCs w:val="20"/>
          <w:lang w:val="uk-UA"/>
        </w:rPr>
      </w:pPr>
      <w:r w:rsidRPr="00EA6F22">
        <w:rPr>
          <w:rFonts w:ascii="Times New Roman" w:hAnsi="Times New Roman" w:cs="Times New Roman"/>
          <w:b/>
          <w:sz w:val="20"/>
          <w:szCs w:val="20"/>
          <w:u w:val="single"/>
          <w:lang w:val="uk-UA"/>
        </w:rPr>
        <w:t>Питання для теоретичної підготовки</w:t>
      </w:r>
      <w:r w:rsidRPr="00EA6F22">
        <w:rPr>
          <w:rFonts w:ascii="Times New Roman" w:hAnsi="Times New Roman" w:cs="Times New Roman"/>
          <w:sz w:val="20"/>
          <w:szCs w:val="20"/>
          <w:lang w:val="uk-UA"/>
        </w:rPr>
        <w:t xml:space="preserve"> Процеси теплопродукції та тепловіддачі у організмі. Роль різних органів у терморегуляції. </w:t>
      </w:r>
    </w:p>
    <w:p w:rsidR="00EA6F22" w:rsidRPr="00EA6F22" w:rsidRDefault="00EA6F22" w:rsidP="00EA6F22">
      <w:pPr>
        <w:rPr>
          <w:rFonts w:ascii="Times New Roman" w:hAnsi="Times New Roman" w:cs="Times New Roman"/>
          <w:sz w:val="20"/>
          <w:szCs w:val="20"/>
          <w:lang w:val="uk-UA"/>
        </w:rPr>
      </w:pPr>
    </w:p>
    <w:p w:rsidR="00EA6F22" w:rsidRPr="00EA6F22" w:rsidRDefault="00EA6F22" w:rsidP="00EA6F22">
      <w:pPr>
        <w:rPr>
          <w:rFonts w:ascii="Times New Roman" w:hAnsi="Times New Roman" w:cs="Times New Roman"/>
          <w:sz w:val="20"/>
          <w:szCs w:val="20"/>
          <w:lang w:val="uk-UA"/>
        </w:rPr>
      </w:pPr>
      <w:r w:rsidRPr="00EA6F22">
        <w:rPr>
          <w:rFonts w:ascii="Times New Roman" w:hAnsi="Times New Roman" w:cs="Times New Roman"/>
          <w:b/>
          <w:sz w:val="20"/>
          <w:szCs w:val="20"/>
          <w:u w:val="single"/>
          <w:lang w:val="uk-UA"/>
        </w:rPr>
        <w:t>Завдання 1</w:t>
      </w:r>
      <w:r w:rsidRPr="00EA6F22">
        <w:rPr>
          <w:rFonts w:ascii="Times New Roman" w:hAnsi="Times New Roman" w:cs="Times New Roman"/>
          <w:sz w:val="20"/>
          <w:szCs w:val="20"/>
          <w:lang w:val="uk-UA"/>
        </w:rPr>
        <w:t xml:space="preserve"> Роль кровообігу у підтриманні температури різних частин тіла.</w:t>
      </w:r>
    </w:p>
    <w:p w:rsidR="00EA6F22" w:rsidRPr="00EA6F22" w:rsidRDefault="00EA6F22" w:rsidP="00EA6F22">
      <w:pPr>
        <w:rPr>
          <w:rFonts w:ascii="Times New Roman" w:hAnsi="Times New Roman" w:cs="Times New Roman"/>
          <w:sz w:val="20"/>
          <w:szCs w:val="20"/>
          <w:lang w:val="uk-UA"/>
        </w:rPr>
      </w:pPr>
      <w:r w:rsidRPr="00EA6F22">
        <w:rPr>
          <w:rFonts w:ascii="Times New Roman" w:hAnsi="Times New Roman" w:cs="Times New Roman"/>
          <w:sz w:val="20"/>
          <w:szCs w:val="20"/>
          <w:lang w:val="uk-UA"/>
        </w:rPr>
        <w:t xml:space="preserve">Досліджуваний кладе руку на стіл, тримає її спокійно, без напруження. На плече йому накладають манжетку від сфігмоманометра і вимірюють вихідну температуру пальця. Потім у манжетку накачують повітря, щоб тиск у ній досяг 180-200 мм </w:t>
      </w:r>
      <w:proofErr w:type="spellStart"/>
      <w:r w:rsidRPr="00EA6F22">
        <w:rPr>
          <w:rFonts w:ascii="Times New Roman" w:hAnsi="Times New Roman" w:cs="Times New Roman"/>
          <w:sz w:val="20"/>
          <w:szCs w:val="20"/>
          <w:lang w:val="uk-UA"/>
        </w:rPr>
        <w:t>рт.ст</w:t>
      </w:r>
      <w:proofErr w:type="spellEnd"/>
      <w:r w:rsidRPr="00EA6F22">
        <w:rPr>
          <w:rFonts w:ascii="Times New Roman" w:hAnsi="Times New Roman" w:cs="Times New Roman"/>
          <w:sz w:val="20"/>
          <w:szCs w:val="20"/>
          <w:lang w:val="uk-UA"/>
        </w:rPr>
        <w:t>. При такому тиску кровоносні судини плеча стискаються і кровообіг у передпліччі й кисті порушується. Слідкують, щоб тиск у манжетці під час досліду не знижувався. Протягом 10 хвилин (з інтервалом 1 хв) реєструють електротермометром температуру кінця пальця. Потім знімають манжетку, кровообіг відновлюється. Продовжують реєструвати температуру пальця, відмічають час відновлення його вихідної температури. При використанні кількох електротермометрів, можна вимірювати температуру у різних точках кисті і передпліччя, а також у відповідних точках другої руки. Отримані результати занести до таблиці 15.</w:t>
      </w:r>
    </w:p>
    <w:p w:rsidR="00EA6F22" w:rsidRPr="00EA6F22" w:rsidRDefault="00EA6F22" w:rsidP="00EA6F22">
      <w:pPr>
        <w:rPr>
          <w:rFonts w:ascii="Times New Roman" w:hAnsi="Times New Roman" w:cs="Times New Roman"/>
          <w:sz w:val="20"/>
          <w:szCs w:val="20"/>
          <w:lang w:val="uk-UA"/>
        </w:rPr>
      </w:pPr>
      <w:r w:rsidRPr="00EA6F22">
        <w:rPr>
          <w:rFonts w:ascii="Times New Roman" w:hAnsi="Times New Roman" w:cs="Times New Roman"/>
          <w:b/>
          <w:sz w:val="20"/>
          <w:szCs w:val="20"/>
          <w:u w:val="single"/>
          <w:lang w:val="uk-UA"/>
        </w:rPr>
        <w:t xml:space="preserve">Завдання 2. </w:t>
      </w:r>
      <w:r w:rsidRPr="00EA6F22">
        <w:rPr>
          <w:rFonts w:ascii="Times New Roman" w:hAnsi="Times New Roman" w:cs="Times New Roman"/>
          <w:sz w:val="20"/>
          <w:szCs w:val="20"/>
          <w:lang w:val="uk-UA"/>
        </w:rPr>
        <w:t>Дослідження потовиділення по Мінору.</w:t>
      </w:r>
    </w:p>
    <w:p w:rsidR="00EA6F22" w:rsidRPr="00EA6F22" w:rsidRDefault="00EA6F22" w:rsidP="00EA6F22">
      <w:pPr>
        <w:rPr>
          <w:rFonts w:ascii="Times New Roman" w:hAnsi="Times New Roman" w:cs="Times New Roman"/>
          <w:sz w:val="20"/>
          <w:szCs w:val="20"/>
          <w:lang w:val="uk-UA"/>
        </w:rPr>
      </w:pPr>
      <w:r w:rsidRPr="00EA6F22">
        <w:rPr>
          <w:rFonts w:ascii="Times New Roman" w:hAnsi="Times New Roman" w:cs="Times New Roman"/>
          <w:sz w:val="20"/>
          <w:szCs w:val="20"/>
          <w:lang w:val="uk-UA"/>
        </w:rPr>
        <w:t xml:space="preserve">Долоню досліджуваного витирають насухо та змащують рідиною </w:t>
      </w:r>
      <w:proofErr w:type="spellStart"/>
      <w:r w:rsidRPr="00EA6F22">
        <w:rPr>
          <w:rFonts w:ascii="Times New Roman" w:hAnsi="Times New Roman" w:cs="Times New Roman"/>
          <w:sz w:val="20"/>
          <w:szCs w:val="20"/>
          <w:lang w:val="uk-UA"/>
        </w:rPr>
        <w:t>Мінора</w:t>
      </w:r>
      <w:proofErr w:type="spellEnd"/>
      <w:r w:rsidRPr="00EA6F22">
        <w:rPr>
          <w:rFonts w:ascii="Times New Roman" w:hAnsi="Times New Roman" w:cs="Times New Roman"/>
          <w:sz w:val="20"/>
          <w:szCs w:val="20"/>
          <w:lang w:val="uk-UA"/>
        </w:rPr>
        <w:t>. Коли після змащування спирт випарується, нерівномірно пофарбовані місця ретельно вирівнюють ваткою. Змащену ділянку припудрюють крохмалем. Здувають частинки крохмалю, що не пристали до шкіри. Долоню держать розкритою. Другу руку занурюють у гарячу воду. Слідкують за змінами кольору крохмалю. Спочатку там, де з протока виділилася крапелька поту, що просякнула крохмаль, з’являються чорні цяточки, потім вони зливаються одна з одною, утворюючи пляму.</w:t>
      </w:r>
    </w:p>
    <w:p w:rsidR="00EA6F22" w:rsidRPr="00EA6F22" w:rsidRDefault="00EA6F22" w:rsidP="00EA6F22">
      <w:pPr>
        <w:rPr>
          <w:rFonts w:ascii="Times New Roman" w:hAnsi="Times New Roman" w:cs="Times New Roman"/>
          <w:b/>
          <w:sz w:val="20"/>
          <w:szCs w:val="20"/>
          <w:u w:val="single"/>
          <w:lang w:val="uk-UA"/>
        </w:rPr>
      </w:pPr>
    </w:p>
    <w:p w:rsidR="00EA6F22" w:rsidRPr="00EA6F22" w:rsidRDefault="00EA6F22" w:rsidP="00EA6F22">
      <w:pPr>
        <w:rPr>
          <w:rFonts w:ascii="Times New Roman" w:hAnsi="Times New Roman" w:cs="Times New Roman"/>
          <w:sz w:val="20"/>
          <w:szCs w:val="20"/>
          <w:lang w:val="uk-UA"/>
        </w:rPr>
      </w:pPr>
      <w:r w:rsidRPr="00EA6F22">
        <w:rPr>
          <w:rFonts w:ascii="Times New Roman" w:hAnsi="Times New Roman" w:cs="Times New Roman"/>
          <w:i/>
          <w:sz w:val="20"/>
          <w:szCs w:val="20"/>
          <w:lang w:val="uk-UA"/>
        </w:rPr>
        <w:t>Таблиця 15.</w:t>
      </w:r>
      <w:r w:rsidRPr="00EA6F22">
        <w:rPr>
          <w:rFonts w:ascii="Times New Roman" w:hAnsi="Times New Roman" w:cs="Times New Roman"/>
          <w:sz w:val="20"/>
          <w:szCs w:val="20"/>
          <w:lang w:val="uk-UA"/>
        </w:rPr>
        <w:t xml:space="preserve"> Реєстрація температури різних ділянок тіла.</w:t>
      </w:r>
    </w:p>
    <w:tbl>
      <w:tblPr>
        <w:tblW w:w="0" w:type="auto"/>
        <w:tblInd w:w="-116"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4644"/>
        <w:gridCol w:w="1418"/>
        <w:gridCol w:w="1417"/>
        <w:gridCol w:w="1849"/>
      </w:tblGrid>
      <w:tr w:rsidR="00EA6F22" w:rsidRPr="00EA6F22" w:rsidTr="00185B8D">
        <w:tblPrEx>
          <w:tblCellMar>
            <w:top w:w="0" w:type="dxa"/>
            <w:bottom w:w="0" w:type="dxa"/>
          </w:tblCellMar>
        </w:tblPrEx>
        <w:trPr>
          <w:cantSplit/>
        </w:trPr>
        <w:tc>
          <w:tcPr>
            <w:tcW w:w="4644" w:type="dxa"/>
            <w:vMerge w:val="restart"/>
            <w:tcBorders>
              <w:top w:val="single" w:sz="4" w:space="0" w:color="auto"/>
              <w:left w:val="single" w:sz="4" w:space="0" w:color="auto"/>
              <w:bottom w:val="single" w:sz="4" w:space="0" w:color="auto"/>
              <w:right w:val="single" w:sz="4" w:space="0" w:color="auto"/>
            </w:tcBorders>
          </w:tcPr>
          <w:p w:rsidR="00EA6F22" w:rsidRPr="00EA6F22" w:rsidRDefault="00EA6F22" w:rsidP="00EA6F22">
            <w:pPr>
              <w:rPr>
                <w:rFonts w:ascii="Times New Roman" w:hAnsi="Times New Roman" w:cs="Times New Roman"/>
                <w:sz w:val="20"/>
                <w:szCs w:val="20"/>
                <w:lang w:val="uk-UA"/>
              </w:rPr>
            </w:pPr>
            <w:r w:rsidRPr="00EA6F22">
              <w:rPr>
                <w:rFonts w:ascii="Times New Roman" w:hAnsi="Times New Roman" w:cs="Times New Roman"/>
                <w:sz w:val="20"/>
                <w:szCs w:val="20"/>
                <w:lang w:val="uk-UA"/>
              </w:rPr>
              <w:t>Етапи реєстрації</w:t>
            </w:r>
          </w:p>
        </w:tc>
        <w:tc>
          <w:tcPr>
            <w:tcW w:w="4684" w:type="dxa"/>
            <w:gridSpan w:val="3"/>
            <w:tcBorders>
              <w:top w:val="single" w:sz="4" w:space="0" w:color="auto"/>
              <w:left w:val="single" w:sz="4" w:space="0" w:color="auto"/>
              <w:bottom w:val="single" w:sz="4" w:space="0" w:color="auto"/>
              <w:right w:val="single" w:sz="4" w:space="0" w:color="auto"/>
            </w:tcBorders>
          </w:tcPr>
          <w:p w:rsidR="00EA6F22" w:rsidRPr="00EA6F22" w:rsidRDefault="00EA6F22" w:rsidP="00EA6F22">
            <w:pPr>
              <w:rPr>
                <w:rFonts w:ascii="Times New Roman" w:hAnsi="Times New Roman" w:cs="Times New Roman"/>
                <w:sz w:val="20"/>
                <w:szCs w:val="20"/>
                <w:lang w:val="uk-UA"/>
              </w:rPr>
            </w:pPr>
            <w:r w:rsidRPr="00EA6F22">
              <w:rPr>
                <w:rFonts w:ascii="Times New Roman" w:hAnsi="Times New Roman" w:cs="Times New Roman"/>
                <w:sz w:val="20"/>
                <w:szCs w:val="20"/>
                <w:lang w:val="uk-UA"/>
              </w:rPr>
              <w:t>Температура тіла</w:t>
            </w:r>
          </w:p>
        </w:tc>
      </w:tr>
      <w:tr w:rsidR="00EA6F22" w:rsidRPr="00EA6F22" w:rsidTr="00185B8D">
        <w:tblPrEx>
          <w:tblCellMar>
            <w:top w:w="0" w:type="dxa"/>
            <w:bottom w:w="0" w:type="dxa"/>
          </w:tblCellMar>
        </w:tblPrEx>
        <w:trPr>
          <w:cantSplit/>
        </w:trPr>
        <w:tc>
          <w:tcPr>
            <w:tcW w:w="4644" w:type="dxa"/>
            <w:vMerge/>
            <w:tcBorders>
              <w:top w:val="single" w:sz="4" w:space="0" w:color="auto"/>
              <w:left w:val="single" w:sz="4" w:space="0" w:color="auto"/>
              <w:bottom w:val="single" w:sz="4" w:space="0" w:color="auto"/>
              <w:right w:val="single" w:sz="4" w:space="0" w:color="auto"/>
            </w:tcBorders>
            <w:vAlign w:val="center"/>
          </w:tcPr>
          <w:p w:rsidR="00EA6F22" w:rsidRPr="00EA6F22" w:rsidRDefault="00EA6F22" w:rsidP="00EA6F22">
            <w:pPr>
              <w:rPr>
                <w:rFonts w:ascii="Times New Roman" w:hAnsi="Times New Roman" w:cs="Times New Roman"/>
                <w:sz w:val="20"/>
                <w:szCs w:val="20"/>
                <w:lang w:val="uk-UA"/>
              </w:rPr>
            </w:pPr>
          </w:p>
        </w:tc>
        <w:tc>
          <w:tcPr>
            <w:tcW w:w="1418" w:type="dxa"/>
            <w:tcBorders>
              <w:top w:val="single" w:sz="4" w:space="0" w:color="auto"/>
              <w:left w:val="single" w:sz="4" w:space="0" w:color="auto"/>
              <w:bottom w:val="single" w:sz="4" w:space="0" w:color="auto"/>
              <w:right w:val="single" w:sz="4" w:space="0" w:color="auto"/>
            </w:tcBorders>
          </w:tcPr>
          <w:p w:rsidR="00EA6F22" w:rsidRPr="00EA6F22" w:rsidRDefault="00EA6F22" w:rsidP="00EA6F22">
            <w:pPr>
              <w:rPr>
                <w:rFonts w:ascii="Times New Roman" w:hAnsi="Times New Roman" w:cs="Times New Roman"/>
                <w:sz w:val="20"/>
                <w:szCs w:val="20"/>
                <w:lang w:val="uk-UA"/>
              </w:rPr>
            </w:pPr>
            <w:r w:rsidRPr="00EA6F22">
              <w:rPr>
                <w:rFonts w:ascii="Times New Roman" w:hAnsi="Times New Roman" w:cs="Times New Roman"/>
                <w:sz w:val="20"/>
                <w:szCs w:val="20"/>
                <w:lang w:val="uk-UA"/>
              </w:rPr>
              <w:t>Пальця</w:t>
            </w:r>
          </w:p>
        </w:tc>
        <w:tc>
          <w:tcPr>
            <w:tcW w:w="1417" w:type="dxa"/>
            <w:tcBorders>
              <w:top w:val="single" w:sz="4" w:space="0" w:color="auto"/>
              <w:left w:val="single" w:sz="4" w:space="0" w:color="auto"/>
              <w:bottom w:val="single" w:sz="4" w:space="0" w:color="auto"/>
              <w:right w:val="single" w:sz="4" w:space="0" w:color="auto"/>
            </w:tcBorders>
          </w:tcPr>
          <w:p w:rsidR="00EA6F22" w:rsidRPr="00EA6F22" w:rsidRDefault="00EA6F22" w:rsidP="00EA6F22">
            <w:pPr>
              <w:rPr>
                <w:rFonts w:ascii="Times New Roman" w:hAnsi="Times New Roman" w:cs="Times New Roman"/>
                <w:sz w:val="20"/>
                <w:szCs w:val="20"/>
                <w:lang w:val="uk-UA"/>
              </w:rPr>
            </w:pPr>
            <w:r w:rsidRPr="00EA6F22">
              <w:rPr>
                <w:rFonts w:ascii="Times New Roman" w:hAnsi="Times New Roman" w:cs="Times New Roman"/>
                <w:sz w:val="20"/>
                <w:szCs w:val="20"/>
                <w:lang w:val="uk-UA"/>
              </w:rPr>
              <w:t>Кисті</w:t>
            </w:r>
          </w:p>
        </w:tc>
        <w:tc>
          <w:tcPr>
            <w:tcW w:w="1849" w:type="dxa"/>
            <w:tcBorders>
              <w:top w:val="single" w:sz="4" w:space="0" w:color="auto"/>
              <w:left w:val="single" w:sz="4" w:space="0" w:color="auto"/>
              <w:bottom w:val="single" w:sz="4" w:space="0" w:color="auto"/>
              <w:right w:val="single" w:sz="4" w:space="0" w:color="auto"/>
            </w:tcBorders>
          </w:tcPr>
          <w:p w:rsidR="00EA6F22" w:rsidRPr="00EA6F22" w:rsidRDefault="00EA6F22" w:rsidP="00EA6F22">
            <w:pPr>
              <w:rPr>
                <w:rFonts w:ascii="Times New Roman" w:hAnsi="Times New Roman" w:cs="Times New Roman"/>
                <w:sz w:val="20"/>
                <w:szCs w:val="20"/>
                <w:lang w:val="uk-UA"/>
              </w:rPr>
            </w:pPr>
            <w:r w:rsidRPr="00EA6F22">
              <w:rPr>
                <w:rFonts w:ascii="Times New Roman" w:hAnsi="Times New Roman" w:cs="Times New Roman"/>
                <w:sz w:val="20"/>
                <w:szCs w:val="20"/>
                <w:lang w:val="uk-UA"/>
              </w:rPr>
              <w:t>Передпліччя</w:t>
            </w:r>
          </w:p>
        </w:tc>
      </w:tr>
      <w:tr w:rsidR="00EA6F22" w:rsidRPr="00EA6F22" w:rsidTr="00185B8D">
        <w:tblPrEx>
          <w:tblCellMar>
            <w:top w:w="0" w:type="dxa"/>
            <w:bottom w:w="0" w:type="dxa"/>
          </w:tblCellMar>
        </w:tblPrEx>
        <w:tc>
          <w:tcPr>
            <w:tcW w:w="4644" w:type="dxa"/>
            <w:tcBorders>
              <w:top w:val="single" w:sz="4" w:space="0" w:color="auto"/>
              <w:left w:val="single" w:sz="4" w:space="0" w:color="auto"/>
              <w:bottom w:val="single" w:sz="4" w:space="0" w:color="auto"/>
              <w:right w:val="single" w:sz="4" w:space="0" w:color="auto"/>
            </w:tcBorders>
          </w:tcPr>
          <w:p w:rsidR="00EA6F22" w:rsidRPr="00EA6F22" w:rsidRDefault="00EA6F22" w:rsidP="00EC1205">
            <w:pPr>
              <w:spacing w:line="240" w:lineRule="auto"/>
              <w:rPr>
                <w:rFonts w:ascii="Times New Roman" w:hAnsi="Times New Roman" w:cs="Times New Roman"/>
                <w:sz w:val="20"/>
                <w:szCs w:val="20"/>
                <w:lang w:val="uk-UA"/>
              </w:rPr>
            </w:pPr>
            <w:r w:rsidRPr="00EA6F22">
              <w:rPr>
                <w:rFonts w:ascii="Times New Roman" w:hAnsi="Times New Roman" w:cs="Times New Roman"/>
                <w:sz w:val="20"/>
                <w:szCs w:val="20"/>
                <w:lang w:val="uk-UA"/>
              </w:rPr>
              <w:t>У вихідному стані</w:t>
            </w:r>
          </w:p>
          <w:p w:rsidR="00EA6F22" w:rsidRPr="00EA6F22" w:rsidRDefault="00EA6F22" w:rsidP="00EC1205">
            <w:pPr>
              <w:spacing w:line="240" w:lineRule="auto"/>
              <w:rPr>
                <w:rFonts w:ascii="Times New Roman" w:hAnsi="Times New Roman" w:cs="Times New Roman"/>
                <w:sz w:val="20"/>
                <w:szCs w:val="20"/>
                <w:lang w:val="uk-UA"/>
              </w:rPr>
            </w:pPr>
            <w:r w:rsidRPr="00EA6F22">
              <w:rPr>
                <w:rFonts w:ascii="Times New Roman" w:hAnsi="Times New Roman" w:cs="Times New Roman"/>
                <w:sz w:val="20"/>
                <w:szCs w:val="20"/>
                <w:lang w:val="uk-UA"/>
              </w:rPr>
              <w:t>Після припинення кровообігу</w:t>
            </w:r>
          </w:p>
          <w:p w:rsidR="00EA6F22" w:rsidRPr="00EA6F22" w:rsidRDefault="00EA6F22" w:rsidP="00EC1205">
            <w:pPr>
              <w:spacing w:line="240" w:lineRule="auto"/>
              <w:rPr>
                <w:rFonts w:ascii="Times New Roman" w:hAnsi="Times New Roman" w:cs="Times New Roman"/>
                <w:sz w:val="20"/>
                <w:szCs w:val="20"/>
                <w:lang w:val="uk-UA"/>
              </w:rPr>
            </w:pPr>
            <w:r w:rsidRPr="00EA6F22">
              <w:rPr>
                <w:rFonts w:ascii="Times New Roman" w:hAnsi="Times New Roman" w:cs="Times New Roman"/>
                <w:sz w:val="20"/>
                <w:szCs w:val="20"/>
                <w:lang w:val="uk-UA"/>
              </w:rPr>
              <w:t>Через 1 хв</w:t>
            </w:r>
          </w:p>
          <w:p w:rsidR="00EA6F22" w:rsidRPr="00EA6F22" w:rsidRDefault="00EA6F22" w:rsidP="00EC1205">
            <w:pPr>
              <w:spacing w:line="240" w:lineRule="auto"/>
              <w:rPr>
                <w:rFonts w:ascii="Times New Roman" w:hAnsi="Times New Roman" w:cs="Times New Roman"/>
                <w:sz w:val="20"/>
                <w:szCs w:val="20"/>
                <w:lang w:val="uk-UA"/>
              </w:rPr>
            </w:pPr>
            <w:r w:rsidRPr="00EA6F22">
              <w:rPr>
                <w:rFonts w:ascii="Times New Roman" w:hAnsi="Times New Roman" w:cs="Times New Roman"/>
                <w:sz w:val="20"/>
                <w:szCs w:val="20"/>
                <w:lang w:val="uk-UA"/>
              </w:rPr>
              <w:t>Через 2 хв</w:t>
            </w:r>
          </w:p>
          <w:p w:rsidR="00EA6F22" w:rsidRPr="00EA6F22" w:rsidRDefault="00EA6F22" w:rsidP="00EC1205">
            <w:pPr>
              <w:spacing w:line="240" w:lineRule="auto"/>
              <w:rPr>
                <w:rFonts w:ascii="Times New Roman" w:hAnsi="Times New Roman" w:cs="Times New Roman"/>
                <w:sz w:val="20"/>
                <w:szCs w:val="20"/>
                <w:lang w:val="uk-UA"/>
              </w:rPr>
            </w:pPr>
            <w:r w:rsidRPr="00EA6F22">
              <w:rPr>
                <w:rFonts w:ascii="Times New Roman" w:hAnsi="Times New Roman" w:cs="Times New Roman"/>
                <w:sz w:val="20"/>
                <w:szCs w:val="20"/>
                <w:lang w:val="uk-UA"/>
              </w:rPr>
              <w:t>Через 10 хв</w:t>
            </w:r>
          </w:p>
          <w:p w:rsidR="00EA6F22" w:rsidRPr="00EA6F22" w:rsidRDefault="00EA6F22" w:rsidP="00EC1205">
            <w:pPr>
              <w:spacing w:line="240" w:lineRule="auto"/>
              <w:rPr>
                <w:rFonts w:ascii="Times New Roman" w:hAnsi="Times New Roman" w:cs="Times New Roman"/>
                <w:sz w:val="20"/>
                <w:szCs w:val="20"/>
                <w:lang w:val="uk-UA"/>
              </w:rPr>
            </w:pPr>
            <w:r w:rsidRPr="00EA6F22">
              <w:rPr>
                <w:rFonts w:ascii="Times New Roman" w:hAnsi="Times New Roman" w:cs="Times New Roman"/>
                <w:sz w:val="20"/>
                <w:szCs w:val="20"/>
                <w:lang w:val="uk-UA"/>
              </w:rPr>
              <w:t>Після відновлення кровообігу</w:t>
            </w:r>
          </w:p>
          <w:p w:rsidR="00EA6F22" w:rsidRPr="00EA6F22" w:rsidRDefault="00EA6F22" w:rsidP="00EC1205">
            <w:pPr>
              <w:spacing w:line="240" w:lineRule="auto"/>
              <w:rPr>
                <w:rFonts w:ascii="Times New Roman" w:hAnsi="Times New Roman" w:cs="Times New Roman"/>
                <w:sz w:val="20"/>
                <w:szCs w:val="20"/>
                <w:lang w:val="uk-UA"/>
              </w:rPr>
            </w:pPr>
            <w:r w:rsidRPr="00EA6F22">
              <w:rPr>
                <w:rFonts w:ascii="Times New Roman" w:hAnsi="Times New Roman" w:cs="Times New Roman"/>
                <w:sz w:val="20"/>
                <w:szCs w:val="20"/>
                <w:lang w:val="uk-UA"/>
              </w:rPr>
              <w:t>Через 1 хв</w:t>
            </w:r>
          </w:p>
          <w:p w:rsidR="00EA6F22" w:rsidRPr="00EA6F22" w:rsidRDefault="00EA6F22" w:rsidP="00EC1205">
            <w:pPr>
              <w:spacing w:line="240" w:lineRule="auto"/>
              <w:rPr>
                <w:rFonts w:ascii="Times New Roman" w:hAnsi="Times New Roman" w:cs="Times New Roman"/>
                <w:sz w:val="20"/>
                <w:szCs w:val="20"/>
                <w:lang w:val="uk-UA"/>
              </w:rPr>
            </w:pPr>
            <w:r w:rsidRPr="00EA6F22">
              <w:rPr>
                <w:rFonts w:ascii="Times New Roman" w:hAnsi="Times New Roman" w:cs="Times New Roman"/>
                <w:sz w:val="20"/>
                <w:szCs w:val="20"/>
                <w:lang w:val="uk-UA"/>
              </w:rPr>
              <w:t>Через 2 хв</w:t>
            </w:r>
          </w:p>
          <w:p w:rsidR="00EA6F22" w:rsidRPr="00EA6F22" w:rsidRDefault="00EA6F22" w:rsidP="00EC1205">
            <w:pPr>
              <w:spacing w:line="240" w:lineRule="auto"/>
              <w:rPr>
                <w:rFonts w:ascii="Times New Roman" w:hAnsi="Times New Roman" w:cs="Times New Roman"/>
                <w:sz w:val="20"/>
                <w:szCs w:val="20"/>
                <w:lang w:val="uk-UA"/>
              </w:rPr>
            </w:pPr>
            <w:r w:rsidRPr="00EA6F22">
              <w:rPr>
                <w:rFonts w:ascii="Times New Roman" w:hAnsi="Times New Roman" w:cs="Times New Roman"/>
                <w:sz w:val="20"/>
                <w:szCs w:val="20"/>
                <w:lang w:val="uk-UA"/>
              </w:rPr>
              <w:t>і т. д.</w:t>
            </w:r>
          </w:p>
        </w:tc>
        <w:tc>
          <w:tcPr>
            <w:tcW w:w="1418" w:type="dxa"/>
            <w:tcBorders>
              <w:top w:val="single" w:sz="4" w:space="0" w:color="auto"/>
              <w:left w:val="single" w:sz="4" w:space="0" w:color="auto"/>
              <w:bottom w:val="single" w:sz="4" w:space="0" w:color="auto"/>
              <w:right w:val="single" w:sz="4" w:space="0" w:color="auto"/>
            </w:tcBorders>
          </w:tcPr>
          <w:p w:rsidR="00EA6F22" w:rsidRPr="00EA6F22" w:rsidRDefault="00EA6F22" w:rsidP="00EC1205">
            <w:pPr>
              <w:spacing w:line="240" w:lineRule="auto"/>
              <w:rPr>
                <w:rFonts w:ascii="Times New Roman" w:hAnsi="Times New Roman" w:cs="Times New Roman"/>
                <w:sz w:val="20"/>
                <w:szCs w:val="20"/>
                <w:lang w:val="uk-UA"/>
              </w:rPr>
            </w:pPr>
          </w:p>
        </w:tc>
        <w:tc>
          <w:tcPr>
            <w:tcW w:w="1417" w:type="dxa"/>
            <w:tcBorders>
              <w:top w:val="single" w:sz="4" w:space="0" w:color="auto"/>
              <w:left w:val="single" w:sz="4" w:space="0" w:color="auto"/>
              <w:bottom w:val="single" w:sz="4" w:space="0" w:color="auto"/>
              <w:right w:val="single" w:sz="4" w:space="0" w:color="auto"/>
            </w:tcBorders>
          </w:tcPr>
          <w:p w:rsidR="00EA6F22" w:rsidRPr="00EA6F22" w:rsidRDefault="00EA6F22" w:rsidP="00EC1205">
            <w:pPr>
              <w:spacing w:line="240" w:lineRule="auto"/>
              <w:rPr>
                <w:rFonts w:ascii="Times New Roman" w:hAnsi="Times New Roman" w:cs="Times New Roman"/>
                <w:sz w:val="20"/>
                <w:szCs w:val="20"/>
                <w:lang w:val="uk-UA"/>
              </w:rPr>
            </w:pPr>
          </w:p>
        </w:tc>
        <w:tc>
          <w:tcPr>
            <w:tcW w:w="1849" w:type="dxa"/>
            <w:tcBorders>
              <w:top w:val="single" w:sz="4" w:space="0" w:color="auto"/>
              <w:left w:val="single" w:sz="4" w:space="0" w:color="auto"/>
              <w:bottom w:val="single" w:sz="4" w:space="0" w:color="auto"/>
              <w:right w:val="single" w:sz="4" w:space="0" w:color="auto"/>
            </w:tcBorders>
          </w:tcPr>
          <w:p w:rsidR="00EA6F22" w:rsidRPr="00EA6F22" w:rsidRDefault="00EA6F22" w:rsidP="00EC1205">
            <w:pPr>
              <w:spacing w:line="240" w:lineRule="auto"/>
              <w:rPr>
                <w:rFonts w:ascii="Times New Roman" w:hAnsi="Times New Roman" w:cs="Times New Roman"/>
                <w:sz w:val="20"/>
                <w:szCs w:val="20"/>
                <w:lang w:val="uk-UA"/>
              </w:rPr>
            </w:pPr>
          </w:p>
        </w:tc>
      </w:tr>
    </w:tbl>
    <w:p w:rsidR="00EA6F22" w:rsidRPr="00EA6F22" w:rsidRDefault="00EA6F22" w:rsidP="00EA6F22">
      <w:pPr>
        <w:rPr>
          <w:rFonts w:ascii="Times New Roman" w:hAnsi="Times New Roman" w:cs="Times New Roman"/>
          <w:sz w:val="20"/>
          <w:szCs w:val="20"/>
          <w:lang w:val="uk-UA"/>
        </w:rPr>
      </w:pPr>
    </w:p>
    <w:p w:rsidR="00EA6F22" w:rsidRPr="00EA6F22" w:rsidRDefault="00EA6F22" w:rsidP="00EA6F22">
      <w:pPr>
        <w:rPr>
          <w:rFonts w:ascii="Times New Roman" w:hAnsi="Times New Roman" w:cs="Times New Roman"/>
          <w:sz w:val="20"/>
          <w:szCs w:val="20"/>
          <w:lang w:val="uk-UA"/>
        </w:rPr>
      </w:pPr>
    </w:p>
    <w:p w:rsidR="00EA6F22" w:rsidRPr="00EA6F22" w:rsidRDefault="00EA6F22" w:rsidP="00EA6F22">
      <w:pPr>
        <w:rPr>
          <w:rFonts w:ascii="Times New Roman" w:hAnsi="Times New Roman" w:cs="Times New Roman"/>
          <w:sz w:val="20"/>
          <w:szCs w:val="20"/>
          <w:lang w:val="uk-UA"/>
        </w:rPr>
      </w:pPr>
      <w:r w:rsidRPr="00EA6F22">
        <w:rPr>
          <w:rFonts w:ascii="Times New Roman" w:hAnsi="Times New Roman" w:cs="Times New Roman"/>
          <w:b/>
          <w:sz w:val="20"/>
          <w:szCs w:val="20"/>
          <w:u w:val="single"/>
          <w:lang w:val="uk-UA"/>
        </w:rPr>
        <w:t>Питання для самопідготовки та контролю</w:t>
      </w:r>
    </w:p>
    <w:p w:rsidR="00EA6F22" w:rsidRPr="00EA6F22" w:rsidRDefault="00EA6F22" w:rsidP="00EA6F22">
      <w:pPr>
        <w:numPr>
          <w:ilvl w:val="0"/>
          <w:numId w:val="24"/>
        </w:numPr>
        <w:rPr>
          <w:rFonts w:ascii="Times New Roman" w:hAnsi="Times New Roman" w:cs="Times New Roman"/>
          <w:sz w:val="20"/>
          <w:szCs w:val="20"/>
          <w:lang w:val="uk-UA"/>
        </w:rPr>
      </w:pPr>
      <w:r w:rsidRPr="00EA6F22">
        <w:rPr>
          <w:rFonts w:ascii="Times New Roman" w:hAnsi="Times New Roman" w:cs="Times New Roman"/>
          <w:sz w:val="20"/>
          <w:szCs w:val="20"/>
          <w:lang w:val="uk-UA"/>
        </w:rPr>
        <w:t>Що таке хімічна терморегуляція?</w:t>
      </w:r>
    </w:p>
    <w:p w:rsidR="00EA6F22" w:rsidRPr="00EA6F22" w:rsidRDefault="00EA6F22" w:rsidP="00EA6F22">
      <w:pPr>
        <w:numPr>
          <w:ilvl w:val="0"/>
          <w:numId w:val="24"/>
        </w:numPr>
        <w:rPr>
          <w:rFonts w:ascii="Times New Roman" w:hAnsi="Times New Roman" w:cs="Times New Roman"/>
          <w:sz w:val="20"/>
          <w:szCs w:val="20"/>
          <w:lang w:val="uk-UA"/>
        </w:rPr>
      </w:pPr>
      <w:r w:rsidRPr="00EA6F22">
        <w:rPr>
          <w:rFonts w:ascii="Times New Roman" w:hAnsi="Times New Roman" w:cs="Times New Roman"/>
          <w:sz w:val="20"/>
          <w:szCs w:val="20"/>
          <w:lang w:val="uk-UA"/>
        </w:rPr>
        <w:t>Що таке фізична терморегуляція?</w:t>
      </w:r>
    </w:p>
    <w:p w:rsidR="00EA6F22" w:rsidRPr="00EA6F22" w:rsidRDefault="00EA6F22" w:rsidP="00EA6F22">
      <w:pPr>
        <w:numPr>
          <w:ilvl w:val="0"/>
          <w:numId w:val="24"/>
        </w:numPr>
        <w:rPr>
          <w:rFonts w:ascii="Times New Roman" w:hAnsi="Times New Roman" w:cs="Times New Roman"/>
          <w:sz w:val="20"/>
          <w:szCs w:val="20"/>
          <w:lang w:val="uk-UA"/>
        </w:rPr>
      </w:pPr>
      <w:r w:rsidRPr="00EA6F22">
        <w:rPr>
          <w:rFonts w:ascii="Times New Roman" w:hAnsi="Times New Roman" w:cs="Times New Roman"/>
          <w:sz w:val="20"/>
          <w:szCs w:val="20"/>
          <w:lang w:val="uk-UA"/>
        </w:rPr>
        <w:t>Назвіть процеси створення тепла у організмі.</w:t>
      </w:r>
    </w:p>
    <w:p w:rsidR="00EA6F22" w:rsidRPr="00EA6F22" w:rsidRDefault="00EA6F22" w:rsidP="00EA6F22">
      <w:pPr>
        <w:numPr>
          <w:ilvl w:val="0"/>
          <w:numId w:val="24"/>
        </w:numPr>
        <w:rPr>
          <w:rFonts w:ascii="Times New Roman" w:hAnsi="Times New Roman" w:cs="Times New Roman"/>
          <w:sz w:val="20"/>
          <w:szCs w:val="20"/>
          <w:lang w:val="uk-UA"/>
        </w:rPr>
      </w:pPr>
      <w:r w:rsidRPr="00EA6F22">
        <w:rPr>
          <w:rFonts w:ascii="Times New Roman" w:hAnsi="Times New Roman" w:cs="Times New Roman"/>
          <w:sz w:val="20"/>
          <w:szCs w:val="20"/>
          <w:lang w:val="uk-UA"/>
        </w:rPr>
        <w:t>Які процеси забезпечують тепловіддачу?</w:t>
      </w:r>
    </w:p>
    <w:p w:rsidR="00EA6F22" w:rsidRPr="00EA6F22" w:rsidRDefault="00EA6F22" w:rsidP="00EA6F22">
      <w:pPr>
        <w:numPr>
          <w:ilvl w:val="0"/>
          <w:numId w:val="24"/>
        </w:numPr>
        <w:rPr>
          <w:rFonts w:ascii="Times New Roman" w:hAnsi="Times New Roman" w:cs="Times New Roman"/>
          <w:sz w:val="20"/>
          <w:szCs w:val="20"/>
          <w:lang w:val="uk-UA"/>
        </w:rPr>
      </w:pPr>
      <w:r w:rsidRPr="00EA6F22">
        <w:rPr>
          <w:rFonts w:ascii="Times New Roman" w:hAnsi="Times New Roman" w:cs="Times New Roman"/>
          <w:sz w:val="20"/>
          <w:szCs w:val="20"/>
          <w:lang w:val="uk-UA"/>
        </w:rPr>
        <w:t xml:space="preserve">Температура повітря +38°С. Роздягнута  людина випробовує такі засоби боротьби з перегріванням: а) лягає “калачиком”; б) знаходиться у воді при тій же температурі; в) загортається у мокру </w:t>
      </w:r>
      <w:proofErr w:type="spellStart"/>
      <w:r w:rsidRPr="00EA6F22">
        <w:rPr>
          <w:rFonts w:ascii="Times New Roman" w:hAnsi="Times New Roman" w:cs="Times New Roman"/>
          <w:sz w:val="20"/>
          <w:szCs w:val="20"/>
          <w:lang w:val="uk-UA"/>
        </w:rPr>
        <w:t>простиню</w:t>
      </w:r>
      <w:proofErr w:type="spellEnd"/>
      <w:r w:rsidRPr="00EA6F22">
        <w:rPr>
          <w:rFonts w:ascii="Times New Roman" w:hAnsi="Times New Roman" w:cs="Times New Roman"/>
          <w:sz w:val="20"/>
          <w:szCs w:val="20"/>
          <w:lang w:val="uk-UA"/>
        </w:rPr>
        <w:t>; г) стоїть. Розташуйте ці способи у порядку зниження ефективності.</w:t>
      </w:r>
    </w:p>
    <w:p w:rsidR="00EA6F22" w:rsidRPr="00EA6F22" w:rsidRDefault="00EA6F22" w:rsidP="00EA6F22">
      <w:pPr>
        <w:numPr>
          <w:ilvl w:val="0"/>
          <w:numId w:val="24"/>
        </w:numPr>
        <w:rPr>
          <w:rFonts w:ascii="Times New Roman" w:hAnsi="Times New Roman" w:cs="Times New Roman"/>
          <w:sz w:val="20"/>
          <w:szCs w:val="20"/>
          <w:lang w:val="uk-UA"/>
        </w:rPr>
      </w:pPr>
      <w:r w:rsidRPr="00EA6F22">
        <w:rPr>
          <w:rFonts w:ascii="Times New Roman" w:hAnsi="Times New Roman" w:cs="Times New Roman"/>
          <w:sz w:val="20"/>
          <w:szCs w:val="20"/>
          <w:lang w:val="uk-UA"/>
        </w:rPr>
        <w:t xml:space="preserve">Чому при однаковій температурі повітря ми більше мерзнемо у </w:t>
      </w:r>
      <w:proofErr w:type="spellStart"/>
      <w:r w:rsidRPr="00EA6F22">
        <w:rPr>
          <w:rFonts w:ascii="Times New Roman" w:hAnsi="Times New Roman" w:cs="Times New Roman"/>
          <w:sz w:val="20"/>
          <w:szCs w:val="20"/>
          <w:lang w:val="uk-UA"/>
        </w:rPr>
        <w:t>слякіть</w:t>
      </w:r>
      <w:proofErr w:type="spellEnd"/>
      <w:r w:rsidRPr="00EA6F22">
        <w:rPr>
          <w:rFonts w:ascii="Times New Roman" w:hAnsi="Times New Roman" w:cs="Times New Roman"/>
          <w:sz w:val="20"/>
          <w:szCs w:val="20"/>
          <w:lang w:val="uk-UA"/>
        </w:rPr>
        <w:t>, ніж у суху погоду?</w:t>
      </w:r>
    </w:p>
    <w:p w:rsidR="00EA6F22" w:rsidRPr="00EA6F22" w:rsidRDefault="00EA6F22" w:rsidP="00EA6F22">
      <w:pPr>
        <w:numPr>
          <w:ilvl w:val="0"/>
          <w:numId w:val="24"/>
        </w:numPr>
        <w:rPr>
          <w:rFonts w:ascii="Times New Roman" w:hAnsi="Times New Roman" w:cs="Times New Roman"/>
          <w:sz w:val="20"/>
          <w:szCs w:val="20"/>
          <w:lang w:val="uk-UA"/>
        </w:rPr>
      </w:pPr>
      <w:r w:rsidRPr="00EA6F22">
        <w:rPr>
          <w:rFonts w:ascii="Times New Roman" w:hAnsi="Times New Roman" w:cs="Times New Roman"/>
          <w:sz w:val="20"/>
          <w:szCs w:val="20"/>
          <w:lang w:val="uk-UA"/>
        </w:rPr>
        <w:t>Чи завжди збільшення кількості поту, що виділяється, призводить до збільшення тепловіддачі?</w:t>
      </w:r>
    </w:p>
    <w:p w:rsidR="00EA6F22" w:rsidRPr="00EA6F22" w:rsidRDefault="00EA6F22" w:rsidP="00EA6F22">
      <w:pPr>
        <w:numPr>
          <w:ilvl w:val="0"/>
          <w:numId w:val="24"/>
        </w:numPr>
        <w:rPr>
          <w:rFonts w:ascii="Times New Roman" w:hAnsi="Times New Roman" w:cs="Times New Roman"/>
          <w:sz w:val="20"/>
          <w:szCs w:val="20"/>
          <w:lang w:val="uk-UA"/>
        </w:rPr>
      </w:pPr>
      <w:r w:rsidRPr="00EA6F22">
        <w:rPr>
          <w:rFonts w:ascii="Times New Roman" w:hAnsi="Times New Roman" w:cs="Times New Roman"/>
          <w:sz w:val="20"/>
          <w:szCs w:val="20"/>
          <w:lang w:val="uk-UA"/>
        </w:rPr>
        <w:t>Одну тварину періодично поміщали у холодну воду, а іншу – у кімнату з повітрям тієї ж температури. У якої з цих тварин більше зміниться обмін речовин?</w:t>
      </w:r>
    </w:p>
    <w:p w:rsidR="00EA6F22" w:rsidRPr="00EA6F22" w:rsidRDefault="00EA6F22" w:rsidP="00EA6F22">
      <w:pPr>
        <w:numPr>
          <w:ilvl w:val="0"/>
          <w:numId w:val="24"/>
        </w:numPr>
        <w:rPr>
          <w:rFonts w:ascii="Times New Roman" w:hAnsi="Times New Roman" w:cs="Times New Roman"/>
          <w:sz w:val="20"/>
          <w:szCs w:val="20"/>
          <w:lang w:val="uk-UA"/>
        </w:rPr>
      </w:pPr>
      <w:r w:rsidRPr="00EA6F22">
        <w:rPr>
          <w:rFonts w:ascii="Times New Roman" w:hAnsi="Times New Roman" w:cs="Times New Roman"/>
          <w:sz w:val="20"/>
          <w:szCs w:val="20"/>
          <w:lang w:val="uk-UA"/>
        </w:rPr>
        <w:t xml:space="preserve">Чому людина, що знаходиться на морозі у стані алкогольного сп’яніння, особливо </w:t>
      </w:r>
      <w:proofErr w:type="spellStart"/>
      <w:r w:rsidRPr="00EA6F22">
        <w:rPr>
          <w:rFonts w:ascii="Times New Roman" w:hAnsi="Times New Roman" w:cs="Times New Roman"/>
          <w:sz w:val="20"/>
          <w:szCs w:val="20"/>
          <w:lang w:val="uk-UA"/>
        </w:rPr>
        <w:t>підвержена</w:t>
      </w:r>
      <w:proofErr w:type="spellEnd"/>
      <w:r w:rsidRPr="00EA6F22">
        <w:rPr>
          <w:rFonts w:ascii="Times New Roman" w:hAnsi="Times New Roman" w:cs="Times New Roman"/>
          <w:sz w:val="20"/>
          <w:szCs w:val="20"/>
          <w:lang w:val="uk-UA"/>
        </w:rPr>
        <w:t xml:space="preserve"> загрозі замерзнути?</w:t>
      </w:r>
    </w:p>
    <w:p w:rsidR="00EA6F22" w:rsidRPr="00EA6F22" w:rsidRDefault="00EA6F22" w:rsidP="00EA6F22">
      <w:pPr>
        <w:numPr>
          <w:ilvl w:val="0"/>
          <w:numId w:val="24"/>
        </w:numPr>
        <w:rPr>
          <w:rFonts w:ascii="Times New Roman" w:hAnsi="Times New Roman" w:cs="Times New Roman"/>
          <w:sz w:val="20"/>
          <w:szCs w:val="20"/>
          <w:lang w:val="uk-UA"/>
        </w:rPr>
      </w:pPr>
      <w:r w:rsidRPr="00EA6F22">
        <w:rPr>
          <w:rFonts w:ascii="Times New Roman" w:hAnsi="Times New Roman" w:cs="Times New Roman"/>
          <w:sz w:val="20"/>
          <w:szCs w:val="20"/>
          <w:lang w:val="uk-UA"/>
        </w:rPr>
        <w:t>Чому у нейлоновій сорочці спека переноситься значно гірше, ніж у бавовняній?</w:t>
      </w:r>
    </w:p>
    <w:p w:rsidR="00EA6F22" w:rsidRPr="00EA6F22" w:rsidRDefault="00EA6F22" w:rsidP="00EA6F22">
      <w:pPr>
        <w:numPr>
          <w:ilvl w:val="0"/>
          <w:numId w:val="24"/>
        </w:numPr>
        <w:rPr>
          <w:rFonts w:ascii="Times New Roman" w:hAnsi="Times New Roman" w:cs="Times New Roman"/>
          <w:sz w:val="20"/>
          <w:szCs w:val="20"/>
          <w:lang w:val="uk-UA"/>
        </w:rPr>
      </w:pPr>
      <w:r w:rsidRPr="00EA6F22">
        <w:rPr>
          <w:rFonts w:ascii="Times New Roman" w:hAnsi="Times New Roman" w:cs="Times New Roman"/>
          <w:sz w:val="20"/>
          <w:szCs w:val="20"/>
          <w:lang w:val="uk-UA"/>
        </w:rPr>
        <w:t xml:space="preserve">Мінімальні розміри тіла відомих гомойотермних тварин близько 2 см. Кілька років тому у Італії знайдено вид </w:t>
      </w:r>
      <w:proofErr w:type="spellStart"/>
      <w:r w:rsidRPr="00EA6F22">
        <w:rPr>
          <w:rFonts w:ascii="Times New Roman" w:hAnsi="Times New Roman" w:cs="Times New Roman"/>
          <w:sz w:val="20"/>
          <w:szCs w:val="20"/>
          <w:lang w:val="uk-UA"/>
        </w:rPr>
        <w:t>мишей</w:t>
      </w:r>
      <w:proofErr w:type="spellEnd"/>
      <w:r w:rsidRPr="00EA6F22">
        <w:rPr>
          <w:rFonts w:ascii="Times New Roman" w:hAnsi="Times New Roman" w:cs="Times New Roman"/>
          <w:sz w:val="20"/>
          <w:szCs w:val="20"/>
          <w:lang w:val="uk-UA"/>
        </w:rPr>
        <w:t xml:space="preserve"> трохи меншого розміру. Доставка цих </w:t>
      </w:r>
      <w:proofErr w:type="spellStart"/>
      <w:r w:rsidRPr="00EA6F22">
        <w:rPr>
          <w:rFonts w:ascii="Times New Roman" w:hAnsi="Times New Roman" w:cs="Times New Roman"/>
          <w:sz w:val="20"/>
          <w:szCs w:val="20"/>
          <w:lang w:val="uk-UA"/>
        </w:rPr>
        <w:t>мишей</w:t>
      </w:r>
      <w:proofErr w:type="spellEnd"/>
      <w:r w:rsidRPr="00EA6F22">
        <w:rPr>
          <w:rFonts w:ascii="Times New Roman" w:hAnsi="Times New Roman" w:cs="Times New Roman"/>
          <w:sz w:val="20"/>
          <w:szCs w:val="20"/>
          <w:lang w:val="uk-UA"/>
        </w:rPr>
        <w:t xml:space="preserve"> із пасток до лабораторії займала 2-3 години. Виявилося, що за цей час багато тварин загинуло. У чому причина?</w:t>
      </w:r>
    </w:p>
    <w:p w:rsidR="00EA6F22" w:rsidRPr="00EA6F22" w:rsidRDefault="00EA6F22" w:rsidP="00EA6F22">
      <w:pPr>
        <w:numPr>
          <w:ilvl w:val="0"/>
          <w:numId w:val="24"/>
        </w:numPr>
        <w:rPr>
          <w:rFonts w:ascii="Times New Roman" w:hAnsi="Times New Roman" w:cs="Times New Roman"/>
          <w:sz w:val="20"/>
          <w:szCs w:val="20"/>
          <w:lang w:val="uk-UA"/>
        </w:rPr>
      </w:pPr>
      <w:r w:rsidRPr="00EA6F22">
        <w:rPr>
          <w:rFonts w:ascii="Times New Roman" w:hAnsi="Times New Roman" w:cs="Times New Roman"/>
          <w:sz w:val="20"/>
          <w:szCs w:val="20"/>
          <w:lang w:val="uk-UA"/>
        </w:rPr>
        <w:t xml:space="preserve">У людей, що адаптовані до теплових впливів, у поті збільшується кількість жирних кислот. У чому полягає </w:t>
      </w:r>
      <w:proofErr w:type="spellStart"/>
      <w:r w:rsidRPr="00EA6F22">
        <w:rPr>
          <w:rFonts w:ascii="Times New Roman" w:hAnsi="Times New Roman" w:cs="Times New Roman"/>
          <w:sz w:val="20"/>
          <w:szCs w:val="20"/>
          <w:lang w:val="uk-UA"/>
        </w:rPr>
        <w:t>присувальне</w:t>
      </w:r>
      <w:proofErr w:type="spellEnd"/>
      <w:r w:rsidRPr="00EA6F22">
        <w:rPr>
          <w:rFonts w:ascii="Times New Roman" w:hAnsi="Times New Roman" w:cs="Times New Roman"/>
          <w:sz w:val="20"/>
          <w:szCs w:val="20"/>
          <w:lang w:val="uk-UA"/>
        </w:rPr>
        <w:t xml:space="preserve"> значення цього явища?</w:t>
      </w:r>
    </w:p>
    <w:p w:rsidR="00EA6F22" w:rsidRPr="00EA6F22" w:rsidRDefault="00EA6F22" w:rsidP="00EA6F22">
      <w:pPr>
        <w:rPr>
          <w:rFonts w:ascii="Times New Roman" w:hAnsi="Times New Roman" w:cs="Times New Roman"/>
          <w:sz w:val="20"/>
          <w:szCs w:val="20"/>
          <w:lang w:val="uk-UA"/>
        </w:rPr>
      </w:pPr>
      <w:r w:rsidRPr="00EA6F22">
        <w:rPr>
          <w:rFonts w:ascii="Times New Roman" w:hAnsi="Times New Roman" w:cs="Times New Roman"/>
          <w:sz w:val="20"/>
          <w:szCs w:val="20"/>
          <w:lang w:val="uk-UA"/>
        </w:rPr>
        <w:t>13.У багатьох тварин, на відміну від людини, при дії високої температури середовища температура тіла підвищується до досить значного рівня (у деяких антилоп до 46°С), а потім стабілізується на цьому рівні. Поясніть фізіологічний сенс цієї реакції.</w:t>
      </w:r>
    </w:p>
    <w:p w:rsidR="00EA6F22" w:rsidRPr="00EA6F22" w:rsidRDefault="00EA6F22">
      <w:pPr>
        <w:rPr>
          <w:rFonts w:ascii="Times New Roman" w:hAnsi="Times New Roman" w:cs="Times New Roman"/>
          <w:sz w:val="20"/>
          <w:szCs w:val="20"/>
          <w:lang w:val="uk-UA"/>
        </w:rPr>
      </w:pPr>
    </w:p>
    <w:p w:rsidR="00A30EED" w:rsidRPr="00EA6F22" w:rsidRDefault="00EA6F22" w:rsidP="00EC1205">
      <w:pPr>
        <w:rPr>
          <w:rFonts w:ascii="Times New Roman" w:hAnsi="Times New Roman" w:cs="Times New Roman"/>
          <w:sz w:val="20"/>
          <w:szCs w:val="20"/>
        </w:rPr>
      </w:pPr>
      <w:r w:rsidRPr="00EA6F22">
        <w:rPr>
          <w:rFonts w:ascii="Times New Roman" w:hAnsi="Times New Roman" w:cs="Times New Roman"/>
          <w:sz w:val="20"/>
          <w:szCs w:val="20"/>
          <w:lang w:val="uk-UA"/>
        </w:rPr>
        <w:br w:type="page"/>
      </w:r>
      <w:r w:rsidR="00A30EED" w:rsidRPr="00EC1205">
        <w:rPr>
          <w:rFonts w:ascii="Times New Roman" w:hAnsi="Times New Roman" w:cs="Times New Roman"/>
          <w:b/>
          <w:sz w:val="32"/>
          <w:szCs w:val="32"/>
          <w:lang w:val="uk-UA"/>
        </w:rPr>
        <w:lastRenderedPageBreak/>
        <w:t>Лекція «Система травлення</w:t>
      </w:r>
      <w:r w:rsidR="00A30EED" w:rsidRPr="00EA6F22">
        <w:rPr>
          <w:rFonts w:ascii="Times New Roman" w:hAnsi="Times New Roman" w:cs="Times New Roman"/>
          <w:b/>
          <w:sz w:val="20"/>
          <w:szCs w:val="20"/>
          <w:lang w:val="uk-UA"/>
        </w:rPr>
        <w:t>»</w:t>
      </w:r>
      <w:r w:rsidR="00A30EED" w:rsidRPr="00EA6F22">
        <w:rPr>
          <w:rFonts w:ascii="Times New Roman" w:hAnsi="Times New Roman" w:cs="Times New Roman"/>
          <w:sz w:val="20"/>
          <w:szCs w:val="20"/>
        </w:rPr>
        <w:t xml:space="preserve"> (</w:t>
      </w:r>
      <w:proofErr w:type="spellStart"/>
      <w:r w:rsidR="00A30EED" w:rsidRPr="00EA6F22">
        <w:rPr>
          <w:rFonts w:ascii="Times New Roman" w:hAnsi="Times New Roman" w:cs="Times New Roman"/>
          <w:sz w:val="20"/>
          <w:szCs w:val="20"/>
        </w:rPr>
        <w:t>надається</w:t>
      </w:r>
      <w:proofErr w:type="spellEnd"/>
      <w:r w:rsidR="00A30EED" w:rsidRPr="00EA6F22">
        <w:rPr>
          <w:rFonts w:ascii="Times New Roman" w:hAnsi="Times New Roman" w:cs="Times New Roman"/>
          <w:sz w:val="20"/>
          <w:szCs w:val="20"/>
        </w:rPr>
        <w:t xml:space="preserve"> у</w:t>
      </w:r>
      <w:r w:rsidR="00A30EED" w:rsidRPr="00EA6F22">
        <w:rPr>
          <w:rFonts w:ascii="Times New Roman" w:hAnsi="Times New Roman" w:cs="Times New Roman"/>
          <w:sz w:val="20"/>
          <w:szCs w:val="20"/>
          <w:lang w:val="uk-UA"/>
        </w:rPr>
        <w:t xml:space="preserve"> </w:t>
      </w:r>
      <w:proofErr w:type="spellStart"/>
      <w:r w:rsidR="00A30EED" w:rsidRPr="00EA6F22">
        <w:rPr>
          <w:rFonts w:ascii="Times New Roman" w:hAnsi="Times New Roman" w:cs="Times New Roman"/>
          <w:sz w:val="20"/>
          <w:szCs w:val="20"/>
          <w:lang w:val="uk-UA"/>
        </w:rPr>
        <w:t>гугл</w:t>
      </w:r>
      <w:proofErr w:type="spellEnd"/>
      <w:r w:rsidR="00A30EED" w:rsidRPr="00EA6F22">
        <w:rPr>
          <w:rFonts w:ascii="Times New Roman" w:hAnsi="Times New Roman" w:cs="Times New Roman"/>
          <w:sz w:val="20"/>
          <w:szCs w:val="20"/>
          <w:lang w:val="uk-UA"/>
        </w:rPr>
        <w:t xml:space="preserve"> клас та проводиться онлайн </w:t>
      </w:r>
      <w:r w:rsidR="00A30EED" w:rsidRPr="00EA6F22">
        <w:rPr>
          <w:rFonts w:ascii="Times New Roman" w:hAnsi="Times New Roman" w:cs="Times New Roman"/>
          <w:sz w:val="20"/>
          <w:szCs w:val="20"/>
          <w:lang w:val="en-US"/>
        </w:rPr>
        <w:t>ZOOM</w:t>
      </w:r>
      <w:r w:rsidR="00A30EED" w:rsidRPr="00EA6F22">
        <w:rPr>
          <w:rFonts w:ascii="Times New Roman" w:hAnsi="Times New Roman" w:cs="Times New Roman"/>
          <w:sz w:val="20"/>
          <w:szCs w:val="20"/>
        </w:rPr>
        <w:t>)</w:t>
      </w:r>
    </w:p>
    <w:p w:rsidR="00A30EED" w:rsidRPr="00EA6F22" w:rsidRDefault="00A30EED" w:rsidP="00A30EED">
      <w:pPr>
        <w:spacing w:after="0" w:line="240" w:lineRule="auto"/>
        <w:rPr>
          <w:rFonts w:ascii="Times New Roman" w:hAnsi="Times New Roman" w:cs="Times New Roman"/>
          <w:sz w:val="20"/>
          <w:szCs w:val="20"/>
        </w:rPr>
      </w:pPr>
      <w:r w:rsidRPr="00EA6F22">
        <w:rPr>
          <w:rFonts w:ascii="Times New Roman" w:hAnsi="Times New Roman" w:cs="Times New Roman"/>
          <w:sz w:val="20"/>
          <w:szCs w:val="20"/>
        </w:rPr>
        <w:t>План:</w:t>
      </w:r>
    </w:p>
    <w:p w:rsidR="00A30EED" w:rsidRPr="00EA6F22" w:rsidRDefault="00A30EED" w:rsidP="00A30EED">
      <w:pPr>
        <w:pStyle w:val="a3"/>
        <w:numPr>
          <w:ilvl w:val="0"/>
          <w:numId w:val="8"/>
        </w:numPr>
        <w:spacing w:after="0" w:line="240" w:lineRule="auto"/>
        <w:rPr>
          <w:rFonts w:ascii="Times New Roman" w:hAnsi="Times New Roman" w:cs="Times New Roman"/>
          <w:sz w:val="20"/>
          <w:szCs w:val="20"/>
        </w:rPr>
      </w:pPr>
      <w:r w:rsidRPr="00EA6F22">
        <w:rPr>
          <w:rFonts w:ascii="Times New Roman" w:hAnsi="Times New Roman" w:cs="Times New Roman"/>
          <w:sz w:val="20"/>
          <w:szCs w:val="20"/>
        </w:rPr>
        <w:t>Травлення в ротовій порожнині</w:t>
      </w:r>
    </w:p>
    <w:p w:rsidR="00A30EED" w:rsidRPr="00EA6F22" w:rsidRDefault="00A30EED" w:rsidP="00A30EED">
      <w:pPr>
        <w:pStyle w:val="a3"/>
        <w:numPr>
          <w:ilvl w:val="0"/>
          <w:numId w:val="8"/>
        </w:numPr>
        <w:spacing w:after="0" w:line="240" w:lineRule="auto"/>
        <w:rPr>
          <w:rFonts w:ascii="Times New Roman" w:hAnsi="Times New Roman" w:cs="Times New Roman"/>
          <w:sz w:val="20"/>
          <w:szCs w:val="20"/>
        </w:rPr>
      </w:pPr>
      <w:r w:rsidRPr="00EA6F22">
        <w:rPr>
          <w:rFonts w:ascii="Times New Roman" w:hAnsi="Times New Roman" w:cs="Times New Roman"/>
          <w:sz w:val="20"/>
          <w:szCs w:val="20"/>
        </w:rPr>
        <w:t>Травлення у шлунку</w:t>
      </w:r>
    </w:p>
    <w:p w:rsidR="00A30EED" w:rsidRPr="00EA6F22" w:rsidRDefault="00A30EED" w:rsidP="00A30EED">
      <w:pPr>
        <w:pStyle w:val="a3"/>
        <w:numPr>
          <w:ilvl w:val="0"/>
          <w:numId w:val="8"/>
        </w:numPr>
        <w:spacing w:after="0" w:line="240" w:lineRule="auto"/>
        <w:rPr>
          <w:rFonts w:ascii="Times New Roman" w:hAnsi="Times New Roman" w:cs="Times New Roman"/>
          <w:sz w:val="20"/>
          <w:szCs w:val="20"/>
        </w:rPr>
      </w:pPr>
      <w:r w:rsidRPr="00EA6F22">
        <w:rPr>
          <w:rFonts w:ascii="Times New Roman" w:hAnsi="Times New Roman" w:cs="Times New Roman"/>
          <w:sz w:val="20"/>
          <w:szCs w:val="20"/>
        </w:rPr>
        <w:t>Травлення у дванадцятипалій кишці</w:t>
      </w:r>
    </w:p>
    <w:p w:rsidR="00A30EED" w:rsidRPr="00EA6F22" w:rsidRDefault="00A30EED" w:rsidP="00A30EED">
      <w:pPr>
        <w:pStyle w:val="a3"/>
        <w:numPr>
          <w:ilvl w:val="0"/>
          <w:numId w:val="8"/>
        </w:numPr>
        <w:spacing w:after="0" w:line="240" w:lineRule="auto"/>
        <w:rPr>
          <w:rFonts w:ascii="Times New Roman" w:hAnsi="Times New Roman" w:cs="Times New Roman"/>
          <w:sz w:val="20"/>
          <w:szCs w:val="20"/>
        </w:rPr>
      </w:pPr>
      <w:r w:rsidRPr="00EA6F22">
        <w:rPr>
          <w:rFonts w:ascii="Times New Roman" w:hAnsi="Times New Roman" w:cs="Times New Roman"/>
          <w:sz w:val="20"/>
          <w:szCs w:val="20"/>
        </w:rPr>
        <w:t>Травлення у кишках</w:t>
      </w:r>
    </w:p>
    <w:p w:rsidR="00A30EED" w:rsidRPr="00EA6F22" w:rsidRDefault="00A30EED" w:rsidP="00A30EED">
      <w:pPr>
        <w:spacing w:after="0" w:line="240" w:lineRule="auto"/>
        <w:ind w:left="360" w:hanging="360"/>
        <w:rPr>
          <w:rFonts w:ascii="Times New Roman" w:hAnsi="Times New Roman" w:cs="Times New Roman"/>
          <w:i/>
          <w:sz w:val="20"/>
          <w:szCs w:val="20"/>
        </w:rPr>
      </w:pPr>
      <w:proofErr w:type="spellStart"/>
      <w:r w:rsidRPr="00EA6F22">
        <w:rPr>
          <w:rFonts w:ascii="Times New Roman" w:hAnsi="Times New Roman" w:cs="Times New Roman"/>
          <w:i/>
          <w:sz w:val="20"/>
          <w:szCs w:val="20"/>
        </w:rPr>
        <w:t>Література</w:t>
      </w:r>
      <w:proofErr w:type="spellEnd"/>
      <w:r w:rsidRPr="00EA6F22">
        <w:rPr>
          <w:rFonts w:ascii="Times New Roman" w:hAnsi="Times New Roman" w:cs="Times New Roman"/>
          <w:i/>
          <w:sz w:val="20"/>
          <w:szCs w:val="20"/>
        </w:rPr>
        <w:t>:</w:t>
      </w:r>
    </w:p>
    <w:p w:rsidR="00A30EED" w:rsidRPr="00EA6F22" w:rsidRDefault="00A30EED" w:rsidP="00A30EED">
      <w:pPr>
        <w:spacing w:after="0" w:line="240" w:lineRule="auto"/>
        <w:ind w:left="360" w:hanging="360"/>
        <w:rPr>
          <w:rFonts w:ascii="Times New Roman" w:hAnsi="Times New Roman" w:cs="Times New Roman"/>
          <w:sz w:val="20"/>
          <w:szCs w:val="20"/>
        </w:rPr>
      </w:pPr>
      <w:r w:rsidRPr="00EA6F22">
        <w:rPr>
          <w:rFonts w:ascii="Times New Roman" w:hAnsi="Times New Roman" w:cs="Times New Roman"/>
          <w:sz w:val="20"/>
          <w:szCs w:val="20"/>
        </w:rPr>
        <w:t>1.</w:t>
      </w:r>
      <w:r w:rsidRPr="00EA6F22">
        <w:rPr>
          <w:rFonts w:ascii="Times New Roman" w:hAnsi="Times New Roman" w:cs="Times New Roman"/>
          <w:sz w:val="20"/>
          <w:szCs w:val="20"/>
        </w:rPr>
        <w:tab/>
      </w:r>
      <w:proofErr w:type="spellStart"/>
      <w:r w:rsidRPr="00EA6F22">
        <w:rPr>
          <w:rFonts w:ascii="Times New Roman" w:hAnsi="Times New Roman" w:cs="Times New Roman"/>
          <w:sz w:val="20"/>
          <w:szCs w:val="20"/>
        </w:rPr>
        <w:t>Фізіологія</w:t>
      </w:r>
      <w:proofErr w:type="spellEnd"/>
      <w:r w:rsidRPr="00EA6F22">
        <w:rPr>
          <w:rFonts w:ascii="Times New Roman" w:hAnsi="Times New Roman" w:cs="Times New Roman"/>
          <w:sz w:val="20"/>
          <w:szCs w:val="20"/>
        </w:rPr>
        <w:t xml:space="preserve">. За </w:t>
      </w:r>
      <w:proofErr w:type="gramStart"/>
      <w:r w:rsidRPr="00EA6F22">
        <w:rPr>
          <w:rFonts w:ascii="Times New Roman" w:hAnsi="Times New Roman" w:cs="Times New Roman"/>
          <w:sz w:val="20"/>
          <w:szCs w:val="20"/>
        </w:rPr>
        <w:t>ред..</w:t>
      </w:r>
      <w:proofErr w:type="gramEnd"/>
      <w:r w:rsidRPr="00EA6F22">
        <w:rPr>
          <w:rFonts w:ascii="Times New Roman" w:hAnsi="Times New Roman" w:cs="Times New Roman"/>
          <w:sz w:val="20"/>
          <w:szCs w:val="20"/>
        </w:rPr>
        <w:t xml:space="preserve"> </w:t>
      </w:r>
      <w:proofErr w:type="spellStart"/>
      <w:r w:rsidRPr="00EA6F22">
        <w:rPr>
          <w:rFonts w:ascii="Times New Roman" w:hAnsi="Times New Roman" w:cs="Times New Roman"/>
          <w:sz w:val="20"/>
          <w:szCs w:val="20"/>
        </w:rPr>
        <w:t>В.Г.Шевчука</w:t>
      </w:r>
      <w:proofErr w:type="spellEnd"/>
      <w:r w:rsidRPr="00EA6F22">
        <w:rPr>
          <w:rFonts w:ascii="Times New Roman" w:hAnsi="Times New Roman" w:cs="Times New Roman"/>
          <w:sz w:val="20"/>
          <w:szCs w:val="20"/>
        </w:rPr>
        <w:t xml:space="preserve">. </w:t>
      </w:r>
      <w:proofErr w:type="spellStart"/>
      <w:r w:rsidRPr="00EA6F22">
        <w:rPr>
          <w:rFonts w:ascii="Times New Roman" w:hAnsi="Times New Roman" w:cs="Times New Roman"/>
          <w:sz w:val="20"/>
          <w:szCs w:val="20"/>
        </w:rPr>
        <w:t>Навчальний</w:t>
      </w:r>
      <w:proofErr w:type="spellEnd"/>
      <w:r w:rsidRPr="00EA6F22">
        <w:rPr>
          <w:rFonts w:ascii="Times New Roman" w:hAnsi="Times New Roman" w:cs="Times New Roman"/>
          <w:sz w:val="20"/>
          <w:szCs w:val="20"/>
        </w:rPr>
        <w:t xml:space="preserve"> </w:t>
      </w:r>
      <w:proofErr w:type="spellStart"/>
      <w:r w:rsidRPr="00EA6F22">
        <w:rPr>
          <w:rFonts w:ascii="Times New Roman" w:hAnsi="Times New Roman" w:cs="Times New Roman"/>
          <w:sz w:val="20"/>
          <w:szCs w:val="20"/>
        </w:rPr>
        <w:t>посібник</w:t>
      </w:r>
      <w:proofErr w:type="spellEnd"/>
      <w:r w:rsidRPr="00EA6F22">
        <w:rPr>
          <w:rFonts w:ascii="Times New Roman" w:hAnsi="Times New Roman" w:cs="Times New Roman"/>
          <w:sz w:val="20"/>
          <w:szCs w:val="20"/>
        </w:rPr>
        <w:t xml:space="preserve">. </w:t>
      </w:r>
      <w:proofErr w:type="spellStart"/>
      <w:r w:rsidRPr="00EA6F22">
        <w:rPr>
          <w:rFonts w:ascii="Times New Roman" w:hAnsi="Times New Roman" w:cs="Times New Roman"/>
          <w:sz w:val="20"/>
          <w:szCs w:val="20"/>
        </w:rPr>
        <w:t>Вінниця</w:t>
      </w:r>
      <w:proofErr w:type="spellEnd"/>
      <w:r w:rsidRPr="00EA6F22">
        <w:rPr>
          <w:rFonts w:ascii="Times New Roman" w:hAnsi="Times New Roman" w:cs="Times New Roman"/>
          <w:sz w:val="20"/>
          <w:szCs w:val="20"/>
        </w:rPr>
        <w:t>: Нова книга, 2018. – 448с.</w:t>
      </w:r>
    </w:p>
    <w:p w:rsidR="00A30EED" w:rsidRPr="00EA6F22" w:rsidRDefault="00A30EED" w:rsidP="00A30EED">
      <w:pPr>
        <w:spacing w:after="0" w:line="240" w:lineRule="auto"/>
        <w:ind w:left="360" w:hanging="360"/>
        <w:rPr>
          <w:rFonts w:ascii="Times New Roman" w:hAnsi="Times New Roman" w:cs="Times New Roman"/>
          <w:sz w:val="20"/>
          <w:szCs w:val="20"/>
        </w:rPr>
      </w:pPr>
      <w:r w:rsidRPr="00EA6F22">
        <w:rPr>
          <w:rFonts w:ascii="Times New Roman" w:hAnsi="Times New Roman" w:cs="Times New Roman"/>
          <w:sz w:val="20"/>
          <w:szCs w:val="20"/>
        </w:rPr>
        <w:t>2.</w:t>
      </w:r>
      <w:r w:rsidRPr="00EA6F22">
        <w:rPr>
          <w:rFonts w:ascii="Times New Roman" w:hAnsi="Times New Roman" w:cs="Times New Roman"/>
          <w:sz w:val="20"/>
          <w:szCs w:val="20"/>
        </w:rPr>
        <w:tab/>
        <w:t xml:space="preserve">Вильям Ф. </w:t>
      </w:r>
      <w:proofErr w:type="spellStart"/>
      <w:r w:rsidRPr="00EA6F22">
        <w:rPr>
          <w:rFonts w:ascii="Times New Roman" w:hAnsi="Times New Roman" w:cs="Times New Roman"/>
          <w:sz w:val="20"/>
          <w:szCs w:val="20"/>
        </w:rPr>
        <w:t>Ганонг</w:t>
      </w:r>
      <w:proofErr w:type="spellEnd"/>
      <w:r w:rsidRPr="00EA6F22">
        <w:rPr>
          <w:rFonts w:ascii="Times New Roman" w:hAnsi="Times New Roman" w:cs="Times New Roman"/>
          <w:sz w:val="20"/>
          <w:szCs w:val="20"/>
        </w:rPr>
        <w:t xml:space="preserve"> </w:t>
      </w:r>
      <w:proofErr w:type="spellStart"/>
      <w:r w:rsidRPr="00EA6F22">
        <w:rPr>
          <w:rFonts w:ascii="Times New Roman" w:hAnsi="Times New Roman" w:cs="Times New Roman"/>
          <w:sz w:val="20"/>
          <w:szCs w:val="20"/>
        </w:rPr>
        <w:t>Фізіологія</w:t>
      </w:r>
      <w:proofErr w:type="spellEnd"/>
      <w:r w:rsidRPr="00EA6F22">
        <w:rPr>
          <w:rFonts w:ascii="Times New Roman" w:hAnsi="Times New Roman" w:cs="Times New Roman"/>
          <w:sz w:val="20"/>
          <w:szCs w:val="20"/>
        </w:rPr>
        <w:t xml:space="preserve"> </w:t>
      </w:r>
      <w:proofErr w:type="spellStart"/>
      <w:r w:rsidRPr="00EA6F22">
        <w:rPr>
          <w:rFonts w:ascii="Times New Roman" w:hAnsi="Times New Roman" w:cs="Times New Roman"/>
          <w:sz w:val="20"/>
          <w:szCs w:val="20"/>
        </w:rPr>
        <w:t>людини</w:t>
      </w:r>
      <w:proofErr w:type="spellEnd"/>
      <w:r w:rsidRPr="00EA6F22">
        <w:rPr>
          <w:rFonts w:ascii="Times New Roman" w:hAnsi="Times New Roman" w:cs="Times New Roman"/>
          <w:sz w:val="20"/>
          <w:szCs w:val="20"/>
        </w:rPr>
        <w:t xml:space="preserve">: </w:t>
      </w:r>
      <w:proofErr w:type="spellStart"/>
      <w:r w:rsidRPr="00EA6F22">
        <w:rPr>
          <w:rFonts w:ascii="Times New Roman" w:hAnsi="Times New Roman" w:cs="Times New Roman"/>
          <w:sz w:val="20"/>
          <w:szCs w:val="20"/>
        </w:rPr>
        <w:t>Підручник</w:t>
      </w:r>
      <w:proofErr w:type="spellEnd"/>
      <w:r w:rsidRPr="00EA6F22">
        <w:rPr>
          <w:rFonts w:ascii="Times New Roman" w:hAnsi="Times New Roman" w:cs="Times New Roman"/>
          <w:sz w:val="20"/>
          <w:szCs w:val="20"/>
        </w:rPr>
        <w:t xml:space="preserve">/Пер. з англ. - </w:t>
      </w:r>
      <w:proofErr w:type="spellStart"/>
      <w:r w:rsidRPr="00EA6F22">
        <w:rPr>
          <w:rFonts w:ascii="Times New Roman" w:hAnsi="Times New Roman" w:cs="Times New Roman"/>
          <w:sz w:val="20"/>
          <w:szCs w:val="20"/>
        </w:rPr>
        <w:t>Львів</w:t>
      </w:r>
      <w:proofErr w:type="spellEnd"/>
      <w:r w:rsidRPr="00EA6F22">
        <w:rPr>
          <w:rFonts w:ascii="Times New Roman" w:hAnsi="Times New Roman" w:cs="Times New Roman"/>
          <w:sz w:val="20"/>
          <w:szCs w:val="20"/>
        </w:rPr>
        <w:t xml:space="preserve">: </w:t>
      </w:r>
      <w:proofErr w:type="spellStart"/>
      <w:r w:rsidRPr="00EA6F22">
        <w:rPr>
          <w:rFonts w:ascii="Times New Roman" w:hAnsi="Times New Roman" w:cs="Times New Roman"/>
          <w:sz w:val="20"/>
          <w:szCs w:val="20"/>
        </w:rPr>
        <w:t>БаК</w:t>
      </w:r>
      <w:proofErr w:type="spellEnd"/>
      <w:r w:rsidRPr="00EA6F22">
        <w:rPr>
          <w:rFonts w:ascii="Times New Roman" w:hAnsi="Times New Roman" w:cs="Times New Roman"/>
          <w:sz w:val="20"/>
          <w:szCs w:val="20"/>
        </w:rPr>
        <w:t>, 2002. –784с.</w:t>
      </w:r>
    </w:p>
    <w:p w:rsidR="00A30EED" w:rsidRPr="00EA6F22" w:rsidRDefault="00A30EED" w:rsidP="00A30EED">
      <w:pPr>
        <w:spacing w:after="0" w:line="240" w:lineRule="auto"/>
        <w:ind w:left="360" w:hanging="360"/>
        <w:rPr>
          <w:rFonts w:ascii="Times New Roman" w:hAnsi="Times New Roman" w:cs="Times New Roman"/>
          <w:sz w:val="20"/>
          <w:szCs w:val="20"/>
        </w:rPr>
      </w:pPr>
      <w:r w:rsidRPr="00EA6F22">
        <w:rPr>
          <w:rFonts w:ascii="Times New Roman" w:hAnsi="Times New Roman" w:cs="Times New Roman"/>
          <w:sz w:val="20"/>
          <w:szCs w:val="20"/>
        </w:rPr>
        <w:t>3.</w:t>
      </w:r>
      <w:r w:rsidRPr="00EA6F22">
        <w:rPr>
          <w:rFonts w:ascii="Times New Roman" w:hAnsi="Times New Roman" w:cs="Times New Roman"/>
          <w:sz w:val="20"/>
          <w:szCs w:val="20"/>
        </w:rPr>
        <w:tab/>
      </w:r>
      <w:proofErr w:type="spellStart"/>
      <w:r w:rsidRPr="00EA6F22">
        <w:rPr>
          <w:rFonts w:ascii="Times New Roman" w:hAnsi="Times New Roman" w:cs="Times New Roman"/>
          <w:sz w:val="20"/>
          <w:szCs w:val="20"/>
        </w:rPr>
        <w:t>Фізіологія</w:t>
      </w:r>
      <w:proofErr w:type="spellEnd"/>
      <w:r w:rsidRPr="00EA6F22">
        <w:rPr>
          <w:rFonts w:ascii="Times New Roman" w:hAnsi="Times New Roman" w:cs="Times New Roman"/>
          <w:sz w:val="20"/>
          <w:szCs w:val="20"/>
        </w:rPr>
        <w:t xml:space="preserve">. За </w:t>
      </w:r>
      <w:proofErr w:type="spellStart"/>
      <w:r w:rsidRPr="00EA6F22">
        <w:rPr>
          <w:rFonts w:ascii="Times New Roman" w:hAnsi="Times New Roman" w:cs="Times New Roman"/>
          <w:sz w:val="20"/>
          <w:szCs w:val="20"/>
        </w:rPr>
        <w:t>редакцією</w:t>
      </w:r>
      <w:proofErr w:type="spellEnd"/>
      <w:r w:rsidRPr="00EA6F22">
        <w:rPr>
          <w:rFonts w:ascii="Times New Roman" w:hAnsi="Times New Roman" w:cs="Times New Roman"/>
          <w:sz w:val="20"/>
          <w:szCs w:val="20"/>
        </w:rPr>
        <w:t xml:space="preserve"> </w:t>
      </w:r>
      <w:proofErr w:type="spellStart"/>
      <w:r w:rsidRPr="00EA6F22">
        <w:rPr>
          <w:rFonts w:ascii="Times New Roman" w:hAnsi="Times New Roman" w:cs="Times New Roman"/>
          <w:sz w:val="20"/>
          <w:szCs w:val="20"/>
        </w:rPr>
        <w:t>І.М.Карвацького</w:t>
      </w:r>
      <w:proofErr w:type="spellEnd"/>
      <w:r w:rsidRPr="00EA6F22">
        <w:rPr>
          <w:rFonts w:ascii="Times New Roman" w:hAnsi="Times New Roman" w:cs="Times New Roman"/>
          <w:sz w:val="20"/>
          <w:szCs w:val="20"/>
        </w:rPr>
        <w:t xml:space="preserve">. </w:t>
      </w:r>
      <w:proofErr w:type="spellStart"/>
      <w:r w:rsidRPr="00EA6F22">
        <w:rPr>
          <w:rFonts w:ascii="Times New Roman" w:hAnsi="Times New Roman" w:cs="Times New Roman"/>
          <w:sz w:val="20"/>
          <w:szCs w:val="20"/>
        </w:rPr>
        <w:t>Навчальний</w:t>
      </w:r>
      <w:proofErr w:type="spellEnd"/>
      <w:r w:rsidRPr="00EA6F22">
        <w:rPr>
          <w:rFonts w:ascii="Times New Roman" w:hAnsi="Times New Roman" w:cs="Times New Roman"/>
          <w:sz w:val="20"/>
          <w:szCs w:val="20"/>
        </w:rPr>
        <w:t xml:space="preserve"> </w:t>
      </w:r>
      <w:proofErr w:type="spellStart"/>
      <w:r w:rsidRPr="00EA6F22">
        <w:rPr>
          <w:rFonts w:ascii="Times New Roman" w:hAnsi="Times New Roman" w:cs="Times New Roman"/>
          <w:sz w:val="20"/>
          <w:szCs w:val="20"/>
        </w:rPr>
        <w:t>посібник</w:t>
      </w:r>
      <w:proofErr w:type="spellEnd"/>
      <w:r w:rsidRPr="00EA6F22">
        <w:rPr>
          <w:rFonts w:ascii="Times New Roman" w:hAnsi="Times New Roman" w:cs="Times New Roman"/>
          <w:sz w:val="20"/>
          <w:szCs w:val="20"/>
        </w:rPr>
        <w:t xml:space="preserve"> до </w:t>
      </w:r>
      <w:proofErr w:type="spellStart"/>
      <w:r w:rsidRPr="00EA6F22">
        <w:rPr>
          <w:rFonts w:ascii="Times New Roman" w:hAnsi="Times New Roman" w:cs="Times New Roman"/>
          <w:sz w:val="20"/>
          <w:szCs w:val="20"/>
        </w:rPr>
        <w:t>практичних</w:t>
      </w:r>
      <w:proofErr w:type="spellEnd"/>
      <w:r w:rsidRPr="00EA6F22">
        <w:rPr>
          <w:rFonts w:ascii="Times New Roman" w:hAnsi="Times New Roman" w:cs="Times New Roman"/>
          <w:sz w:val="20"/>
          <w:szCs w:val="20"/>
        </w:rPr>
        <w:t xml:space="preserve"> занять і </w:t>
      </w:r>
      <w:proofErr w:type="spellStart"/>
      <w:r w:rsidRPr="00EA6F22">
        <w:rPr>
          <w:rFonts w:ascii="Times New Roman" w:hAnsi="Times New Roman" w:cs="Times New Roman"/>
          <w:sz w:val="20"/>
          <w:szCs w:val="20"/>
        </w:rPr>
        <w:t>самостійної</w:t>
      </w:r>
      <w:proofErr w:type="spellEnd"/>
      <w:r w:rsidRPr="00EA6F22">
        <w:rPr>
          <w:rFonts w:ascii="Times New Roman" w:hAnsi="Times New Roman" w:cs="Times New Roman"/>
          <w:sz w:val="20"/>
          <w:szCs w:val="20"/>
        </w:rPr>
        <w:t xml:space="preserve"> </w:t>
      </w:r>
      <w:proofErr w:type="spellStart"/>
      <w:r w:rsidRPr="00EA6F22">
        <w:rPr>
          <w:rFonts w:ascii="Times New Roman" w:hAnsi="Times New Roman" w:cs="Times New Roman"/>
          <w:sz w:val="20"/>
          <w:szCs w:val="20"/>
        </w:rPr>
        <w:t>роботи</w:t>
      </w:r>
      <w:proofErr w:type="spellEnd"/>
      <w:r w:rsidRPr="00EA6F22">
        <w:rPr>
          <w:rFonts w:ascii="Times New Roman" w:hAnsi="Times New Roman" w:cs="Times New Roman"/>
          <w:sz w:val="20"/>
          <w:szCs w:val="20"/>
        </w:rPr>
        <w:t xml:space="preserve"> </w:t>
      </w:r>
      <w:proofErr w:type="spellStart"/>
      <w:r w:rsidRPr="00EA6F22">
        <w:rPr>
          <w:rFonts w:ascii="Times New Roman" w:hAnsi="Times New Roman" w:cs="Times New Roman"/>
          <w:sz w:val="20"/>
          <w:szCs w:val="20"/>
        </w:rPr>
        <w:t>студентів</w:t>
      </w:r>
      <w:proofErr w:type="spellEnd"/>
      <w:r w:rsidRPr="00EA6F22">
        <w:rPr>
          <w:rFonts w:ascii="Times New Roman" w:hAnsi="Times New Roman" w:cs="Times New Roman"/>
          <w:sz w:val="20"/>
          <w:szCs w:val="20"/>
        </w:rPr>
        <w:t xml:space="preserve">.  2 том. – </w:t>
      </w:r>
      <w:proofErr w:type="spellStart"/>
      <w:r w:rsidRPr="00EA6F22">
        <w:rPr>
          <w:rFonts w:ascii="Times New Roman" w:hAnsi="Times New Roman" w:cs="Times New Roman"/>
          <w:sz w:val="20"/>
          <w:szCs w:val="20"/>
        </w:rPr>
        <w:t>К.Фенікс</w:t>
      </w:r>
      <w:proofErr w:type="spellEnd"/>
      <w:r w:rsidRPr="00EA6F22">
        <w:rPr>
          <w:rFonts w:ascii="Times New Roman" w:hAnsi="Times New Roman" w:cs="Times New Roman"/>
          <w:sz w:val="20"/>
          <w:szCs w:val="20"/>
        </w:rPr>
        <w:t>, 2019.</w:t>
      </w:r>
    </w:p>
    <w:p w:rsidR="00A30EED" w:rsidRPr="00EA6F22" w:rsidRDefault="00A30EED" w:rsidP="00A30EED">
      <w:pPr>
        <w:spacing w:after="0" w:line="240" w:lineRule="auto"/>
        <w:rPr>
          <w:rFonts w:ascii="Times New Roman" w:hAnsi="Times New Roman" w:cs="Times New Roman"/>
          <w:sz w:val="20"/>
          <w:szCs w:val="20"/>
        </w:rPr>
      </w:pPr>
    </w:p>
    <w:p w:rsidR="00A30EED" w:rsidRPr="00EA6F22" w:rsidRDefault="00A30EED" w:rsidP="00A30EED">
      <w:pPr>
        <w:tabs>
          <w:tab w:val="center" w:pos="9214"/>
        </w:tabs>
        <w:spacing w:after="0" w:line="240" w:lineRule="auto"/>
        <w:jc w:val="center"/>
        <w:rPr>
          <w:rFonts w:ascii="Times New Roman" w:eastAsia="Times New Roman" w:hAnsi="Times New Roman" w:cs="Times New Roman"/>
          <w:b/>
          <w:i/>
          <w:sz w:val="20"/>
          <w:szCs w:val="20"/>
          <w:lang w:val="uk-UA" w:eastAsia="ru-RU"/>
        </w:rPr>
      </w:pPr>
      <w:r w:rsidRPr="00EA6F22">
        <w:rPr>
          <w:rFonts w:ascii="Times New Roman" w:eastAsia="Times New Roman" w:hAnsi="Times New Roman" w:cs="Times New Roman"/>
          <w:b/>
          <w:i/>
          <w:sz w:val="20"/>
          <w:szCs w:val="20"/>
          <w:lang w:val="uk-UA" w:eastAsia="ru-RU"/>
        </w:rPr>
        <w:t>Фізіологія травлення</w:t>
      </w:r>
    </w:p>
    <w:p w:rsidR="00A30EED" w:rsidRPr="00EA6F22" w:rsidRDefault="00A30EED" w:rsidP="00A30EED">
      <w:pPr>
        <w:tabs>
          <w:tab w:val="center" w:pos="9214"/>
        </w:tabs>
        <w:spacing w:after="0" w:line="240" w:lineRule="auto"/>
        <w:ind w:firstLine="1134"/>
        <w:jc w:val="center"/>
        <w:rPr>
          <w:rFonts w:ascii="Times New Roman" w:eastAsia="Times New Roman" w:hAnsi="Times New Roman" w:cs="Times New Roman"/>
          <w:sz w:val="20"/>
          <w:szCs w:val="20"/>
          <w:lang w:val="uk-UA" w:eastAsia="ru-RU"/>
        </w:rPr>
      </w:pPr>
    </w:p>
    <w:p w:rsidR="00A30EED" w:rsidRPr="00EA6F22" w:rsidRDefault="00A30EED" w:rsidP="00A30EED">
      <w:pPr>
        <w:tabs>
          <w:tab w:val="center" w:pos="9214"/>
        </w:tabs>
        <w:spacing w:after="0" w:line="240" w:lineRule="auto"/>
        <w:ind w:firstLine="567"/>
        <w:jc w:val="both"/>
        <w:rPr>
          <w:rFonts w:ascii="Times New Roman" w:eastAsia="Times New Roman" w:hAnsi="Times New Roman" w:cs="Times New Roman"/>
          <w:sz w:val="20"/>
          <w:szCs w:val="20"/>
          <w:lang w:val="uk-UA" w:eastAsia="ru-RU"/>
        </w:rPr>
      </w:pPr>
      <w:r w:rsidRPr="00EA6F22">
        <w:rPr>
          <w:rFonts w:ascii="Times New Roman" w:eastAsia="Times New Roman" w:hAnsi="Times New Roman" w:cs="Times New Roman"/>
          <w:b/>
          <w:sz w:val="20"/>
          <w:szCs w:val="20"/>
          <w:u w:val="single"/>
          <w:lang w:val="uk-UA" w:eastAsia="ru-RU"/>
        </w:rPr>
        <w:t xml:space="preserve">Основні поняття розділу </w:t>
      </w:r>
      <w:r w:rsidRPr="00EA6F22">
        <w:rPr>
          <w:rFonts w:ascii="Times New Roman" w:eastAsia="Times New Roman" w:hAnsi="Times New Roman" w:cs="Times New Roman"/>
          <w:i/>
          <w:sz w:val="20"/>
          <w:szCs w:val="20"/>
          <w:lang w:val="uk-UA" w:eastAsia="ru-RU"/>
        </w:rPr>
        <w:t>Травлення</w:t>
      </w:r>
      <w:r w:rsidRPr="00EA6F22">
        <w:rPr>
          <w:rFonts w:ascii="Times New Roman" w:eastAsia="Times New Roman" w:hAnsi="Times New Roman" w:cs="Times New Roman"/>
          <w:sz w:val="20"/>
          <w:szCs w:val="20"/>
          <w:lang w:val="uk-UA" w:eastAsia="ru-RU"/>
        </w:rPr>
        <w:t xml:space="preserve"> – складний фізіологічний процес механічної та хімічної переробки їжі та всмоктування поживних речовин у кров та лімфу.</w:t>
      </w:r>
    </w:p>
    <w:p w:rsidR="00A30EED" w:rsidRPr="00EA6F22" w:rsidRDefault="00A30EED" w:rsidP="00A30EED">
      <w:pPr>
        <w:tabs>
          <w:tab w:val="center" w:pos="9214"/>
        </w:tabs>
        <w:spacing w:after="0" w:line="240" w:lineRule="auto"/>
        <w:ind w:firstLine="567"/>
        <w:jc w:val="both"/>
        <w:rPr>
          <w:rFonts w:ascii="Times New Roman" w:eastAsia="Times New Roman" w:hAnsi="Times New Roman" w:cs="Times New Roman"/>
          <w:sz w:val="20"/>
          <w:szCs w:val="20"/>
          <w:lang w:val="uk-UA" w:eastAsia="ru-RU"/>
        </w:rPr>
      </w:pPr>
      <w:r w:rsidRPr="00EA6F22">
        <w:rPr>
          <w:rFonts w:ascii="Times New Roman" w:eastAsia="Times New Roman" w:hAnsi="Times New Roman" w:cs="Times New Roman"/>
          <w:i/>
          <w:sz w:val="20"/>
          <w:szCs w:val="20"/>
          <w:lang w:val="uk-UA" w:eastAsia="ru-RU"/>
        </w:rPr>
        <w:t>Поживні речовини</w:t>
      </w:r>
      <w:r w:rsidRPr="00EA6F22">
        <w:rPr>
          <w:rFonts w:ascii="Times New Roman" w:eastAsia="Times New Roman" w:hAnsi="Times New Roman" w:cs="Times New Roman"/>
          <w:sz w:val="20"/>
          <w:szCs w:val="20"/>
          <w:lang w:val="uk-UA" w:eastAsia="ru-RU"/>
        </w:rPr>
        <w:t xml:space="preserve"> – речовини, що слугують джерелом енергії для організму (якщо вони розщеплюються з утворенням з’єднань, менш багатих на енергію) та виконують пластичну функцію (використовуються для синтезу секретів та компонентів структур). Це білки, жири, вуглеводи, а також мінеральні речовини та вітаміни.</w:t>
      </w:r>
    </w:p>
    <w:p w:rsidR="00A30EED" w:rsidRPr="00EA6F22" w:rsidRDefault="00A30EED" w:rsidP="00A30EED">
      <w:pPr>
        <w:tabs>
          <w:tab w:val="center" w:pos="9214"/>
        </w:tabs>
        <w:spacing w:after="0" w:line="240" w:lineRule="auto"/>
        <w:ind w:firstLine="1134"/>
        <w:jc w:val="both"/>
        <w:rPr>
          <w:rFonts w:ascii="Times New Roman" w:eastAsia="Times New Roman" w:hAnsi="Times New Roman" w:cs="Times New Roman"/>
          <w:sz w:val="20"/>
          <w:szCs w:val="20"/>
          <w:lang w:val="uk-UA" w:eastAsia="ru-RU"/>
        </w:rPr>
      </w:pPr>
    </w:p>
    <w:p w:rsidR="00A30EED" w:rsidRPr="00EA6F22" w:rsidRDefault="00A30EED" w:rsidP="00A30EED">
      <w:pPr>
        <w:tabs>
          <w:tab w:val="center" w:pos="9214"/>
        </w:tabs>
        <w:spacing w:after="0" w:line="240" w:lineRule="auto"/>
        <w:ind w:firstLine="567"/>
        <w:jc w:val="both"/>
        <w:rPr>
          <w:rFonts w:ascii="Times New Roman" w:eastAsia="Times New Roman" w:hAnsi="Times New Roman" w:cs="Times New Roman"/>
          <w:sz w:val="20"/>
          <w:szCs w:val="20"/>
          <w:lang w:val="uk-UA" w:eastAsia="ru-RU"/>
        </w:rPr>
      </w:pPr>
      <w:r w:rsidRPr="00EA6F22">
        <w:rPr>
          <w:rFonts w:ascii="Times New Roman" w:eastAsia="Times New Roman" w:hAnsi="Times New Roman" w:cs="Times New Roman"/>
          <w:i/>
          <w:sz w:val="20"/>
          <w:szCs w:val="20"/>
          <w:lang w:val="uk-UA" w:eastAsia="ru-RU"/>
        </w:rPr>
        <w:t>Таблиця 9.</w:t>
      </w:r>
      <w:r w:rsidRPr="00EA6F22">
        <w:rPr>
          <w:rFonts w:ascii="Times New Roman" w:eastAsia="Times New Roman" w:hAnsi="Times New Roman" w:cs="Times New Roman"/>
          <w:sz w:val="20"/>
          <w:szCs w:val="20"/>
          <w:lang w:val="uk-UA" w:eastAsia="ru-RU"/>
        </w:rPr>
        <w:t xml:space="preserve">  Загальний склад травних соків.</w:t>
      </w:r>
    </w:p>
    <w:tbl>
      <w:tblPr>
        <w:tblW w:w="9785" w:type="dxa"/>
        <w:tblInd w:w="-434"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1419"/>
        <w:gridCol w:w="1417"/>
        <w:gridCol w:w="1559"/>
        <w:gridCol w:w="854"/>
        <w:gridCol w:w="4536"/>
      </w:tblGrid>
      <w:tr w:rsidR="00A30EED" w:rsidRPr="00EA6F22" w:rsidTr="00EC1205">
        <w:tblPrEx>
          <w:tblCellMar>
            <w:top w:w="0" w:type="dxa"/>
            <w:bottom w:w="0" w:type="dxa"/>
          </w:tblCellMar>
        </w:tblPrEx>
        <w:tc>
          <w:tcPr>
            <w:tcW w:w="1419" w:type="dxa"/>
            <w:tcBorders>
              <w:top w:val="single" w:sz="4" w:space="0" w:color="auto"/>
              <w:left w:val="single" w:sz="4" w:space="0" w:color="auto"/>
              <w:bottom w:val="single" w:sz="4" w:space="0" w:color="auto"/>
              <w:right w:val="single" w:sz="4" w:space="0" w:color="auto"/>
            </w:tcBorders>
          </w:tcPr>
          <w:p w:rsidR="00A30EED" w:rsidRPr="00EA6F22" w:rsidRDefault="00A30EED" w:rsidP="00A30EED">
            <w:pPr>
              <w:tabs>
                <w:tab w:val="center" w:pos="9214"/>
              </w:tabs>
              <w:spacing w:after="0" w:line="240" w:lineRule="auto"/>
              <w:jc w:val="both"/>
              <w:rPr>
                <w:rFonts w:ascii="Times New Roman" w:eastAsia="Times New Roman" w:hAnsi="Times New Roman" w:cs="Times New Roman"/>
                <w:sz w:val="20"/>
                <w:szCs w:val="20"/>
                <w:lang w:val="uk-UA" w:eastAsia="ru-RU"/>
              </w:rPr>
            </w:pPr>
            <w:r w:rsidRPr="00EA6F22">
              <w:rPr>
                <w:rFonts w:ascii="Times New Roman" w:eastAsia="Times New Roman" w:hAnsi="Times New Roman" w:cs="Times New Roman"/>
                <w:sz w:val="20"/>
                <w:szCs w:val="20"/>
                <w:lang w:val="uk-UA" w:eastAsia="ru-RU"/>
              </w:rPr>
              <w:t>Назва</w:t>
            </w:r>
          </w:p>
        </w:tc>
        <w:tc>
          <w:tcPr>
            <w:tcW w:w="1417" w:type="dxa"/>
            <w:tcBorders>
              <w:top w:val="single" w:sz="4" w:space="0" w:color="auto"/>
              <w:left w:val="single" w:sz="4" w:space="0" w:color="auto"/>
              <w:bottom w:val="single" w:sz="4" w:space="0" w:color="auto"/>
              <w:right w:val="single" w:sz="4" w:space="0" w:color="auto"/>
            </w:tcBorders>
          </w:tcPr>
          <w:p w:rsidR="00A30EED" w:rsidRPr="00EA6F22" w:rsidRDefault="00A30EED" w:rsidP="00A30EED">
            <w:pPr>
              <w:tabs>
                <w:tab w:val="center" w:pos="9214"/>
              </w:tabs>
              <w:spacing w:after="0" w:line="240" w:lineRule="auto"/>
              <w:jc w:val="both"/>
              <w:rPr>
                <w:rFonts w:ascii="Times New Roman" w:eastAsia="Times New Roman" w:hAnsi="Times New Roman" w:cs="Times New Roman"/>
                <w:sz w:val="20"/>
                <w:szCs w:val="20"/>
                <w:lang w:val="uk-UA" w:eastAsia="ru-RU"/>
              </w:rPr>
            </w:pPr>
            <w:r w:rsidRPr="00EA6F22">
              <w:rPr>
                <w:rFonts w:ascii="Times New Roman" w:eastAsia="Times New Roman" w:hAnsi="Times New Roman" w:cs="Times New Roman"/>
                <w:sz w:val="20"/>
                <w:szCs w:val="20"/>
                <w:lang w:val="uk-UA" w:eastAsia="ru-RU"/>
              </w:rPr>
              <w:t>Секреторний орган</w:t>
            </w:r>
          </w:p>
        </w:tc>
        <w:tc>
          <w:tcPr>
            <w:tcW w:w="1559" w:type="dxa"/>
            <w:tcBorders>
              <w:top w:val="single" w:sz="4" w:space="0" w:color="auto"/>
              <w:left w:val="single" w:sz="4" w:space="0" w:color="auto"/>
              <w:bottom w:val="single" w:sz="4" w:space="0" w:color="auto"/>
              <w:right w:val="single" w:sz="4" w:space="0" w:color="auto"/>
            </w:tcBorders>
          </w:tcPr>
          <w:p w:rsidR="00A30EED" w:rsidRPr="00EA6F22" w:rsidRDefault="00A30EED" w:rsidP="00A30EED">
            <w:pPr>
              <w:tabs>
                <w:tab w:val="center" w:pos="9214"/>
              </w:tabs>
              <w:spacing w:after="0" w:line="240" w:lineRule="auto"/>
              <w:jc w:val="both"/>
              <w:rPr>
                <w:rFonts w:ascii="Times New Roman" w:eastAsia="Times New Roman" w:hAnsi="Times New Roman" w:cs="Times New Roman"/>
                <w:sz w:val="20"/>
                <w:szCs w:val="20"/>
                <w:lang w:val="uk-UA" w:eastAsia="ru-RU"/>
              </w:rPr>
            </w:pPr>
            <w:r w:rsidRPr="00EA6F22">
              <w:rPr>
                <w:rFonts w:ascii="Times New Roman" w:eastAsia="Times New Roman" w:hAnsi="Times New Roman" w:cs="Times New Roman"/>
                <w:sz w:val="20"/>
                <w:szCs w:val="20"/>
                <w:lang w:val="uk-UA" w:eastAsia="ru-RU"/>
              </w:rPr>
              <w:t>Об’єм за добу</w:t>
            </w:r>
          </w:p>
        </w:tc>
        <w:tc>
          <w:tcPr>
            <w:tcW w:w="854" w:type="dxa"/>
            <w:tcBorders>
              <w:top w:val="single" w:sz="4" w:space="0" w:color="auto"/>
              <w:left w:val="single" w:sz="4" w:space="0" w:color="auto"/>
              <w:bottom w:val="single" w:sz="4" w:space="0" w:color="auto"/>
              <w:right w:val="single" w:sz="4" w:space="0" w:color="auto"/>
            </w:tcBorders>
          </w:tcPr>
          <w:p w:rsidR="00A30EED" w:rsidRPr="00EA6F22" w:rsidRDefault="00A30EED" w:rsidP="00A30EED">
            <w:pPr>
              <w:tabs>
                <w:tab w:val="center" w:pos="9214"/>
              </w:tabs>
              <w:spacing w:after="0" w:line="240" w:lineRule="auto"/>
              <w:jc w:val="both"/>
              <w:rPr>
                <w:rFonts w:ascii="Times New Roman" w:eastAsia="Times New Roman" w:hAnsi="Times New Roman" w:cs="Times New Roman"/>
                <w:sz w:val="20"/>
                <w:szCs w:val="20"/>
                <w:lang w:val="uk-UA" w:eastAsia="ru-RU"/>
              </w:rPr>
            </w:pPr>
            <w:r w:rsidRPr="00EA6F22">
              <w:rPr>
                <w:rFonts w:ascii="Times New Roman" w:eastAsia="Times New Roman" w:hAnsi="Times New Roman" w:cs="Times New Roman"/>
                <w:sz w:val="20"/>
                <w:szCs w:val="20"/>
                <w:lang w:val="uk-UA" w:eastAsia="ru-RU"/>
              </w:rPr>
              <w:t xml:space="preserve">          </w:t>
            </w:r>
            <w:proofErr w:type="spellStart"/>
            <w:r w:rsidRPr="00EA6F22">
              <w:rPr>
                <w:rFonts w:ascii="Times New Roman" w:eastAsia="Times New Roman" w:hAnsi="Times New Roman" w:cs="Times New Roman"/>
                <w:sz w:val="20"/>
                <w:szCs w:val="20"/>
                <w:lang w:val="uk-UA" w:eastAsia="ru-RU"/>
              </w:rPr>
              <w:t>рH</w:t>
            </w:r>
            <w:proofErr w:type="spellEnd"/>
          </w:p>
        </w:tc>
        <w:tc>
          <w:tcPr>
            <w:tcW w:w="4536" w:type="dxa"/>
            <w:tcBorders>
              <w:top w:val="single" w:sz="4" w:space="0" w:color="auto"/>
              <w:left w:val="single" w:sz="4" w:space="0" w:color="auto"/>
              <w:bottom w:val="single" w:sz="4" w:space="0" w:color="auto"/>
              <w:right w:val="single" w:sz="4" w:space="0" w:color="auto"/>
            </w:tcBorders>
          </w:tcPr>
          <w:p w:rsidR="00A30EED" w:rsidRPr="00EA6F22" w:rsidRDefault="00A30EED" w:rsidP="00A30EED">
            <w:pPr>
              <w:tabs>
                <w:tab w:val="center" w:pos="9214"/>
              </w:tabs>
              <w:spacing w:after="0" w:line="240" w:lineRule="auto"/>
              <w:ind w:firstLine="1134"/>
              <w:jc w:val="both"/>
              <w:rPr>
                <w:rFonts w:ascii="Times New Roman" w:eastAsia="Times New Roman" w:hAnsi="Times New Roman" w:cs="Times New Roman"/>
                <w:sz w:val="20"/>
                <w:szCs w:val="20"/>
                <w:lang w:val="uk-UA" w:eastAsia="ru-RU"/>
              </w:rPr>
            </w:pPr>
            <w:r w:rsidRPr="00EA6F22">
              <w:rPr>
                <w:rFonts w:ascii="Times New Roman" w:eastAsia="Times New Roman" w:hAnsi="Times New Roman" w:cs="Times New Roman"/>
                <w:sz w:val="20"/>
                <w:szCs w:val="20"/>
                <w:lang w:val="uk-UA" w:eastAsia="ru-RU"/>
              </w:rPr>
              <w:t>Основні складові</w:t>
            </w:r>
          </w:p>
        </w:tc>
      </w:tr>
      <w:tr w:rsidR="00A30EED" w:rsidRPr="00EA6F22" w:rsidTr="00EC1205">
        <w:tblPrEx>
          <w:tblCellMar>
            <w:top w:w="0" w:type="dxa"/>
            <w:bottom w:w="0" w:type="dxa"/>
          </w:tblCellMar>
        </w:tblPrEx>
        <w:tc>
          <w:tcPr>
            <w:tcW w:w="1419" w:type="dxa"/>
            <w:tcBorders>
              <w:top w:val="single" w:sz="4" w:space="0" w:color="auto"/>
              <w:left w:val="single" w:sz="4" w:space="0" w:color="auto"/>
              <w:bottom w:val="single" w:sz="4" w:space="0" w:color="auto"/>
              <w:right w:val="single" w:sz="4" w:space="0" w:color="auto"/>
            </w:tcBorders>
          </w:tcPr>
          <w:p w:rsidR="00A30EED" w:rsidRPr="00EA6F22" w:rsidRDefault="00A30EED" w:rsidP="00A30EED">
            <w:pPr>
              <w:tabs>
                <w:tab w:val="center" w:pos="9214"/>
              </w:tabs>
              <w:spacing w:after="0" w:line="240" w:lineRule="auto"/>
              <w:jc w:val="both"/>
              <w:rPr>
                <w:rFonts w:ascii="Times New Roman" w:eastAsia="Times New Roman" w:hAnsi="Times New Roman" w:cs="Times New Roman"/>
                <w:sz w:val="20"/>
                <w:szCs w:val="20"/>
                <w:lang w:val="uk-UA" w:eastAsia="ru-RU"/>
              </w:rPr>
            </w:pPr>
            <w:r w:rsidRPr="00EA6F22">
              <w:rPr>
                <w:rFonts w:ascii="Times New Roman" w:eastAsia="Times New Roman" w:hAnsi="Times New Roman" w:cs="Times New Roman"/>
                <w:sz w:val="20"/>
                <w:szCs w:val="20"/>
                <w:lang w:val="uk-UA" w:eastAsia="ru-RU"/>
              </w:rPr>
              <w:t xml:space="preserve">         1</w:t>
            </w:r>
          </w:p>
        </w:tc>
        <w:tc>
          <w:tcPr>
            <w:tcW w:w="1417" w:type="dxa"/>
            <w:tcBorders>
              <w:top w:val="single" w:sz="4" w:space="0" w:color="auto"/>
              <w:left w:val="single" w:sz="4" w:space="0" w:color="auto"/>
              <w:bottom w:val="single" w:sz="4" w:space="0" w:color="auto"/>
              <w:right w:val="single" w:sz="4" w:space="0" w:color="auto"/>
            </w:tcBorders>
          </w:tcPr>
          <w:p w:rsidR="00A30EED" w:rsidRPr="00EA6F22" w:rsidRDefault="00A30EED" w:rsidP="00A30EED">
            <w:pPr>
              <w:tabs>
                <w:tab w:val="center" w:pos="9214"/>
              </w:tabs>
              <w:spacing w:after="0" w:line="240" w:lineRule="auto"/>
              <w:jc w:val="both"/>
              <w:rPr>
                <w:rFonts w:ascii="Times New Roman" w:eastAsia="Times New Roman" w:hAnsi="Times New Roman" w:cs="Times New Roman"/>
                <w:sz w:val="20"/>
                <w:szCs w:val="20"/>
                <w:lang w:val="uk-UA" w:eastAsia="ru-RU"/>
              </w:rPr>
            </w:pPr>
            <w:r w:rsidRPr="00EA6F22">
              <w:rPr>
                <w:rFonts w:ascii="Times New Roman" w:eastAsia="Times New Roman" w:hAnsi="Times New Roman" w:cs="Times New Roman"/>
                <w:sz w:val="20"/>
                <w:szCs w:val="20"/>
                <w:lang w:val="uk-UA" w:eastAsia="ru-RU"/>
              </w:rPr>
              <w:t xml:space="preserve">          2</w:t>
            </w:r>
          </w:p>
        </w:tc>
        <w:tc>
          <w:tcPr>
            <w:tcW w:w="1559" w:type="dxa"/>
            <w:tcBorders>
              <w:top w:val="single" w:sz="4" w:space="0" w:color="auto"/>
              <w:left w:val="single" w:sz="4" w:space="0" w:color="auto"/>
              <w:bottom w:val="single" w:sz="4" w:space="0" w:color="auto"/>
              <w:right w:val="single" w:sz="4" w:space="0" w:color="auto"/>
            </w:tcBorders>
          </w:tcPr>
          <w:p w:rsidR="00A30EED" w:rsidRPr="00EA6F22" w:rsidRDefault="00A30EED" w:rsidP="00A30EED">
            <w:pPr>
              <w:tabs>
                <w:tab w:val="center" w:pos="9214"/>
              </w:tabs>
              <w:spacing w:after="0" w:line="240" w:lineRule="auto"/>
              <w:jc w:val="both"/>
              <w:rPr>
                <w:rFonts w:ascii="Times New Roman" w:eastAsia="Times New Roman" w:hAnsi="Times New Roman" w:cs="Times New Roman"/>
                <w:sz w:val="20"/>
                <w:szCs w:val="20"/>
                <w:lang w:val="uk-UA" w:eastAsia="ru-RU"/>
              </w:rPr>
            </w:pPr>
            <w:r w:rsidRPr="00EA6F22">
              <w:rPr>
                <w:rFonts w:ascii="Times New Roman" w:eastAsia="Times New Roman" w:hAnsi="Times New Roman" w:cs="Times New Roman"/>
                <w:sz w:val="20"/>
                <w:szCs w:val="20"/>
                <w:lang w:val="uk-UA" w:eastAsia="ru-RU"/>
              </w:rPr>
              <w:t xml:space="preserve">              3</w:t>
            </w:r>
          </w:p>
        </w:tc>
        <w:tc>
          <w:tcPr>
            <w:tcW w:w="854" w:type="dxa"/>
            <w:tcBorders>
              <w:top w:val="single" w:sz="4" w:space="0" w:color="auto"/>
              <w:left w:val="single" w:sz="4" w:space="0" w:color="auto"/>
              <w:bottom w:val="single" w:sz="4" w:space="0" w:color="auto"/>
              <w:right w:val="single" w:sz="4" w:space="0" w:color="auto"/>
            </w:tcBorders>
          </w:tcPr>
          <w:p w:rsidR="00A30EED" w:rsidRPr="00EA6F22" w:rsidRDefault="00A30EED" w:rsidP="00A30EED">
            <w:pPr>
              <w:tabs>
                <w:tab w:val="center" w:pos="9214"/>
              </w:tabs>
              <w:spacing w:after="0" w:line="240" w:lineRule="auto"/>
              <w:jc w:val="both"/>
              <w:rPr>
                <w:rFonts w:ascii="Times New Roman" w:eastAsia="Times New Roman" w:hAnsi="Times New Roman" w:cs="Times New Roman"/>
                <w:sz w:val="20"/>
                <w:szCs w:val="20"/>
                <w:lang w:val="uk-UA" w:eastAsia="ru-RU"/>
              </w:rPr>
            </w:pPr>
            <w:r w:rsidRPr="00EA6F22">
              <w:rPr>
                <w:rFonts w:ascii="Times New Roman" w:eastAsia="Times New Roman" w:hAnsi="Times New Roman" w:cs="Times New Roman"/>
                <w:sz w:val="20"/>
                <w:szCs w:val="20"/>
                <w:lang w:val="uk-UA" w:eastAsia="ru-RU"/>
              </w:rPr>
              <w:t xml:space="preserve">           4</w:t>
            </w:r>
          </w:p>
        </w:tc>
        <w:tc>
          <w:tcPr>
            <w:tcW w:w="4536" w:type="dxa"/>
            <w:tcBorders>
              <w:top w:val="single" w:sz="4" w:space="0" w:color="auto"/>
              <w:left w:val="single" w:sz="4" w:space="0" w:color="auto"/>
              <w:bottom w:val="single" w:sz="4" w:space="0" w:color="auto"/>
              <w:right w:val="single" w:sz="4" w:space="0" w:color="auto"/>
            </w:tcBorders>
          </w:tcPr>
          <w:p w:rsidR="00A30EED" w:rsidRPr="00EA6F22" w:rsidRDefault="00A30EED" w:rsidP="00A30EED">
            <w:pPr>
              <w:tabs>
                <w:tab w:val="center" w:pos="9214"/>
              </w:tabs>
              <w:spacing w:after="0" w:line="240" w:lineRule="auto"/>
              <w:ind w:firstLine="1134"/>
              <w:jc w:val="both"/>
              <w:rPr>
                <w:rFonts w:ascii="Times New Roman" w:eastAsia="Times New Roman" w:hAnsi="Times New Roman" w:cs="Times New Roman"/>
                <w:sz w:val="20"/>
                <w:szCs w:val="20"/>
                <w:lang w:val="uk-UA" w:eastAsia="ru-RU"/>
              </w:rPr>
            </w:pPr>
            <w:r w:rsidRPr="00EA6F22">
              <w:rPr>
                <w:rFonts w:ascii="Times New Roman" w:eastAsia="Times New Roman" w:hAnsi="Times New Roman" w:cs="Times New Roman"/>
                <w:sz w:val="20"/>
                <w:szCs w:val="20"/>
                <w:lang w:val="uk-UA" w:eastAsia="ru-RU"/>
              </w:rPr>
              <w:t xml:space="preserve">                  5</w:t>
            </w:r>
          </w:p>
        </w:tc>
      </w:tr>
      <w:tr w:rsidR="00A30EED" w:rsidRPr="00EA6F22" w:rsidTr="00EC1205">
        <w:tblPrEx>
          <w:tblCellMar>
            <w:top w:w="0" w:type="dxa"/>
            <w:bottom w:w="0" w:type="dxa"/>
          </w:tblCellMar>
        </w:tblPrEx>
        <w:tc>
          <w:tcPr>
            <w:tcW w:w="1419" w:type="dxa"/>
            <w:tcBorders>
              <w:top w:val="single" w:sz="4" w:space="0" w:color="auto"/>
              <w:left w:val="single" w:sz="4" w:space="0" w:color="auto"/>
              <w:bottom w:val="single" w:sz="4" w:space="0" w:color="auto"/>
              <w:right w:val="single" w:sz="4" w:space="0" w:color="auto"/>
            </w:tcBorders>
          </w:tcPr>
          <w:p w:rsidR="00A30EED" w:rsidRPr="00EA6F22" w:rsidRDefault="00A30EED" w:rsidP="00A30EED">
            <w:pPr>
              <w:tabs>
                <w:tab w:val="center" w:pos="9214"/>
              </w:tabs>
              <w:spacing w:after="0" w:line="240" w:lineRule="auto"/>
              <w:jc w:val="both"/>
              <w:rPr>
                <w:rFonts w:ascii="Times New Roman" w:eastAsia="Times New Roman" w:hAnsi="Times New Roman" w:cs="Times New Roman"/>
                <w:sz w:val="20"/>
                <w:szCs w:val="20"/>
                <w:lang w:val="uk-UA" w:eastAsia="ru-RU"/>
              </w:rPr>
            </w:pPr>
            <w:r w:rsidRPr="00EA6F22">
              <w:rPr>
                <w:rFonts w:ascii="Times New Roman" w:eastAsia="Times New Roman" w:hAnsi="Times New Roman" w:cs="Times New Roman"/>
                <w:sz w:val="20"/>
                <w:szCs w:val="20"/>
                <w:lang w:val="uk-UA" w:eastAsia="ru-RU"/>
              </w:rPr>
              <w:t>Слина</w:t>
            </w:r>
          </w:p>
        </w:tc>
        <w:tc>
          <w:tcPr>
            <w:tcW w:w="1417" w:type="dxa"/>
            <w:tcBorders>
              <w:top w:val="single" w:sz="4" w:space="0" w:color="auto"/>
              <w:left w:val="single" w:sz="4" w:space="0" w:color="auto"/>
              <w:bottom w:val="single" w:sz="4" w:space="0" w:color="auto"/>
              <w:right w:val="single" w:sz="4" w:space="0" w:color="auto"/>
            </w:tcBorders>
          </w:tcPr>
          <w:p w:rsidR="00A30EED" w:rsidRPr="00EA6F22" w:rsidRDefault="00A30EED" w:rsidP="00A30EED">
            <w:pPr>
              <w:tabs>
                <w:tab w:val="center" w:pos="9214"/>
              </w:tabs>
              <w:spacing w:after="0" w:line="240" w:lineRule="auto"/>
              <w:jc w:val="both"/>
              <w:rPr>
                <w:rFonts w:ascii="Times New Roman" w:eastAsia="Times New Roman" w:hAnsi="Times New Roman" w:cs="Times New Roman"/>
                <w:sz w:val="20"/>
                <w:szCs w:val="20"/>
                <w:lang w:val="uk-UA" w:eastAsia="ru-RU"/>
              </w:rPr>
            </w:pPr>
            <w:r w:rsidRPr="00EA6F22">
              <w:rPr>
                <w:rFonts w:ascii="Times New Roman" w:eastAsia="Times New Roman" w:hAnsi="Times New Roman" w:cs="Times New Roman"/>
                <w:sz w:val="20"/>
                <w:szCs w:val="20"/>
                <w:lang w:val="uk-UA" w:eastAsia="ru-RU"/>
              </w:rPr>
              <w:t>Слинні залози</w:t>
            </w:r>
          </w:p>
        </w:tc>
        <w:tc>
          <w:tcPr>
            <w:tcW w:w="1559" w:type="dxa"/>
            <w:tcBorders>
              <w:top w:val="single" w:sz="4" w:space="0" w:color="auto"/>
              <w:left w:val="single" w:sz="4" w:space="0" w:color="auto"/>
              <w:bottom w:val="single" w:sz="4" w:space="0" w:color="auto"/>
              <w:right w:val="single" w:sz="4" w:space="0" w:color="auto"/>
            </w:tcBorders>
          </w:tcPr>
          <w:p w:rsidR="00A30EED" w:rsidRPr="00EA6F22" w:rsidRDefault="00A30EED" w:rsidP="00A30EED">
            <w:pPr>
              <w:tabs>
                <w:tab w:val="center" w:pos="9214"/>
              </w:tabs>
              <w:spacing w:after="0" w:line="240" w:lineRule="auto"/>
              <w:jc w:val="both"/>
              <w:rPr>
                <w:rFonts w:ascii="Times New Roman" w:eastAsia="Times New Roman" w:hAnsi="Times New Roman" w:cs="Times New Roman"/>
                <w:sz w:val="20"/>
                <w:szCs w:val="20"/>
                <w:lang w:val="uk-UA" w:eastAsia="ru-RU"/>
              </w:rPr>
            </w:pPr>
            <w:r w:rsidRPr="00EA6F22">
              <w:rPr>
                <w:rFonts w:ascii="Times New Roman" w:eastAsia="Times New Roman" w:hAnsi="Times New Roman" w:cs="Times New Roman"/>
                <w:sz w:val="20"/>
                <w:szCs w:val="20"/>
                <w:lang w:val="uk-UA" w:eastAsia="ru-RU"/>
              </w:rPr>
              <w:t>500 –2000мл</w:t>
            </w:r>
          </w:p>
        </w:tc>
        <w:tc>
          <w:tcPr>
            <w:tcW w:w="854" w:type="dxa"/>
            <w:tcBorders>
              <w:top w:val="single" w:sz="4" w:space="0" w:color="auto"/>
              <w:left w:val="single" w:sz="4" w:space="0" w:color="auto"/>
              <w:bottom w:val="single" w:sz="4" w:space="0" w:color="auto"/>
              <w:right w:val="single" w:sz="4" w:space="0" w:color="auto"/>
            </w:tcBorders>
          </w:tcPr>
          <w:p w:rsidR="00A30EED" w:rsidRPr="00EA6F22" w:rsidRDefault="00A30EED" w:rsidP="00A30EED">
            <w:pPr>
              <w:tabs>
                <w:tab w:val="center" w:pos="9214"/>
              </w:tabs>
              <w:spacing w:after="0" w:line="240" w:lineRule="auto"/>
              <w:jc w:val="both"/>
              <w:rPr>
                <w:rFonts w:ascii="Times New Roman" w:eastAsia="Times New Roman" w:hAnsi="Times New Roman" w:cs="Times New Roman"/>
                <w:sz w:val="20"/>
                <w:szCs w:val="20"/>
                <w:lang w:val="uk-UA" w:eastAsia="ru-RU"/>
              </w:rPr>
            </w:pPr>
            <w:r w:rsidRPr="00EA6F22">
              <w:rPr>
                <w:rFonts w:ascii="Times New Roman" w:eastAsia="Times New Roman" w:hAnsi="Times New Roman" w:cs="Times New Roman"/>
                <w:sz w:val="20"/>
                <w:szCs w:val="20"/>
                <w:lang w:val="uk-UA" w:eastAsia="ru-RU"/>
              </w:rPr>
              <w:t xml:space="preserve">   5,8-7,36</w:t>
            </w:r>
          </w:p>
        </w:tc>
        <w:tc>
          <w:tcPr>
            <w:tcW w:w="4536" w:type="dxa"/>
            <w:tcBorders>
              <w:top w:val="single" w:sz="4" w:space="0" w:color="auto"/>
              <w:left w:val="single" w:sz="4" w:space="0" w:color="auto"/>
              <w:bottom w:val="single" w:sz="4" w:space="0" w:color="auto"/>
              <w:right w:val="single" w:sz="4" w:space="0" w:color="auto"/>
            </w:tcBorders>
          </w:tcPr>
          <w:p w:rsidR="00A30EED" w:rsidRPr="00EA6F22" w:rsidRDefault="00A30EED" w:rsidP="00A30EED">
            <w:pPr>
              <w:tabs>
                <w:tab w:val="center" w:pos="9214"/>
              </w:tabs>
              <w:spacing w:after="0" w:line="240" w:lineRule="auto"/>
              <w:jc w:val="both"/>
              <w:rPr>
                <w:rFonts w:ascii="Times New Roman" w:eastAsia="Times New Roman" w:hAnsi="Times New Roman" w:cs="Times New Roman"/>
                <w:sz w:val="20"/>
                <w:szCs w:val="20"/>
                <w:lang w:val="uk-UA" w:eastAsia="ru-RU"/>
              </w:rPr>
            </w:pPr>
            <w:proofErr w:type="spellStart"/>
            <w:r w:rsidRPr="00EA6F22">
              <w:rPr>
                <w:rFonts w:ascii="Times New Roman" w:eastAsia="Times New Roman" w:hAnsi="Times New Roman" w:cs="Times New Roman"/>
                <w:sz w:val="20"/>
                <w:szCs w:val="20"/>
                <w:lang w:val="uk-UA" w:eastAsia="ru-RU"/>
              </w:rPr>
              <w:t>Орг</w:t>
            </w:r>
            <w:proofErr w:type="spellEnd"/>
            <w:r w:rsidRPr="00EA6F22">
              <w:rPr>
                <w:rFonts w:ascii="Times New Roman" w:eastAsia="Times New Roman" w:hAnsi="Times New Roman" w:cs="Times New Roman"/>
                <w:sz w:val="20"/>
                <w:szCs w:val="20"/>
                <w:lang w:val="uk-UA" w:eastAsia="ru-RU"/>
              </w:rPr>
              <w:t xml:space="preserve">.: </w:t>
            </w:r>
            <w:proofErr w:type="spellStart"/>
            <w:r w:rsidRPr="00EA6F22">
              <w:rPr>
                <w:rFonts w:ascii="Times New Roman" w:eastAsia="Times New Roman" w:hAnsi="Times New Roman" w:cs="Times New Roman"/>
                <w:sz w:val="20"/>
                <w:szCs w:val="20"/>
                <w:lang w:val="uk-UA" w:eastAsia="ru-RU"/>
              </w:rPr>
              <w:t>білки,ам.кислоти</w:t>
            </w:r>
            <w:proofErr w:type="spellEnd"/>
            <w:r w:rsidRPr="00EA6F22">
              <w:rPr>
                <w:rFonts w:ascii="Times New Roman" w:eastAsia="Times New Roman" w:hAnsi="Times New Roman" w:cs="Times New Roman"/>
                <w:sz w:val="20"/>
                <w:szCs w:val="20"/>
                <w:lang w:val="uk-UA" w:eastAsia="ru-RU"/>
              </w:rPr>
              <w:t xml:space="preserve">, </w:t>
            </w:r>
            <w:proofErr w:type="spellStart"/>
            <w:r w:rsidRPr="00EA6F22">
              <w:rPr>
                <w:rFonts w:ascii="Times New Roman" w:eastAsia="Times New Roman" w:hAnsi="Times New Roman" w:cs="Times New Roman"/>
                <w:sz w:val="20"/>
                <w:szCs w:val="20"/>
                <w:lang w:val="uk-UA" w:eastAsia="ru-RU"/>
              </w:rPr>
              <w:t>муцин</w:t>
            </w:r>
            <w:proofErr w:type="spellEnd"/>
            <w:r w:rsidRPr="00EA6F22">
              <w:rPr>
                <w:rFonts w:ascii="Times New Roman" w:eastAsia="Times New Roman" w:hAnsi="Times New Roman" w:cs="Times New Roman"/>
                <w:sz w:val="20"/>
                <w:szCs w:val="20"/>
                <w:lang w:val="uk-UA" w:eastAsia="ru-RU"/>
              </w:rPr>
              <w:t xml:space="preserve">, </w:t>
            </w:r>
            <w:proofErr w:type="spellStart"/>
            <w:r w:rsidRPr="00EA6F22">
              <w:rPr>
                <w:rFonts w:ascii="Times New Roman" w:eastAsia="Times New Roman" w:hAnsi="Times New Roman" w:cs="Times New Roman"/>
                <w:sz w:val="20"/>
                <w:szCs w:val="20"/>
                <w:lang w:val="uk-UA" w:eastAsia="ru-RU"/>
              </w:rPr>
              <w:t>калікреїн</w:t>
            </w:r>
            <w:proofErr w:type="spellEnd"/>
            <w:r w:rsidRPr="00EA6F22">
              <w:rPr>
                <w:rFonts w:ascii="Times New Roman" w:eastAsia="Times New Roman" w:hAnsi="Times New Roman" w:cs="Times New Roman"/>
                <w:sz w:val="20"/>
                <w:szCs w:val="20"/>
                <w:lang w:val="uk-UA" w:eastAsia="ru-RU"/>
              </w:rPr>
              <w:t>;</w:t>
            </w:r>
          </w:p>
          <w:p w:rsidR="00A30EED" w:rsidRPr="00EA6F22" w:rsidRDefault="00A30EED" w:rsidP="00A30EED">
            <w:pPr>
              <w:tabs>
                <w:tab w:val="center" w:pos="9214"/>
              </w:tabs>
              <w:spacing w:after="0" w:line="240" w:lineRule="auto"/>
              <w:jc w:val="both"/>
              <w:rPr>
                <w:rFonts w:ascii="Times New Roman" w:eastAsia="Times New Roman" w:hAnsi="Times New Roman" w:cs="Times New Roman"/>
                <w:sz w:val="20"/>
                <w:szCs w:val="20"/>
                <w:lang w:val="uk-UA" w:eastAsia="ru-RU"/>
              </w:rPr>
            </w:pPr>
            <w:proofErr w:type="spellStart"/>
            <w:r w:rsidRPr="00EA6F22">
              <w:rPr>
                <w:rFonts w:ascii="Times New Roman" w:eastAsia="Times New Roman" w:hAnsi="Times New Roman" w:cs="Times New Roman"/>
                <w:sz w:val="20"/>
                <w:szCs w:val="20"/>
                <w:lang w:val="uk-UA" w:eastAsia="ru-RU"/>
              </w:rPr>
              <w:t>Неорг</w:t>
            </w:r>
            <w:proofErr w:type="spellEnd"/>
            <w:r w:rsidRPr="00EA6F22">
              <w:rPr>
                <w:rFonts w:ascii="Times New Roman" w:eastAsia="Times New Roman" w:hAnsi="Times New Roman" w:cs="Times New Roman"/>
                <w:sz w:val="20"/>
                <w:szCs w:val="20"/>
                <w:lang w:val="uk-UA" w:eastAsia="ru-RU"/>
              </w:rPr>
              <w:t xml:space="preserve">.: хлориди, фосфати, солі </w:t>
            </w:r>
            <w:proofErr w:type="spellStart"/>
            <w:r w:rsidRPr="00EA6F22">
              <w:rPr>
                <w:rFonts w:ascii="Times New Roman" w:eastAsia="Times New Roman" w:hAnsi="Times New Roman" w:cs="Times New Roman"/>
                <w:sz w:val="20"/>
                <w:szCs w:val="20"/>
                <w:lang w:val="uk-UA" w:eastAsia="ru-RU"/>
              </w:rPr>
              <w:t>Na</w:t>
            </w:r>
            <w:proofErr w:type="spellEnd"/>
            <w:r w:rsidRPr="00EA6F22">
              <w:rPr>
                <w:rFonts w:ascii="Times New Roman" w:eastAsia="Times New Roman" w:hAnsi="Times New Roman" w:cs="Times New Roman"/>
                <w:sz w:val="20"/>
                <w:szCs w:val="20"/>
                <w:lang w:val="uk-UA" w:eastAsia="ru-RU"/>
              </w:rPr>
              <w:t>, K…</w:t>
            </w:r>
          </w:p>
          <w:p w:rsidR="00A30EED" w:rsidRPr="00EA6F22" w:rsidRDefault="00A30EED" w:rsidP="00A30EED">
            <w:pPr>
              <w:tabs>
                <w:tab w:val="center" w:pos="9214"/>
              </w:tabs>
              <w:spacing w:after="0" w:line="240" w:lineRule="auto"/>
              <w:jc w:val="both"/>
              <w:rPr>
                <w:rFonts w:ascii="Times New Roman" w:eastAsia="Times New Roman" w:hAnsi="Times New Roman" w:cs="Times New Roman"/>
                <w:sz w:val="20"/>
                <w:szCs w:val="20"/>
                <w:lang w:val="uk-UA" w:eastAsia="ru-RU"/>
              </w:rPr>
            </w:pPr>
            <w:r w:rsidRPr="00EA6F22">
              <w:rPr>
                <w:rFonts w:ascii="Times New Roman" w:eastAsia="Times New Roman" w:hAnsi="Times New Roman" w:cs="Times New Roman"/>
                <w:sz w:val="20"/>
                <w:szCs w:val="20"/>
                <w:lang w:val="uk-UA" w:eastAsia="ru-RU"/>
              </w:rPr>
              <w:t xml:space="preserve">Ферменти: α-амілаза, </w:t>
            </w:r>
            <w:proofErr w:type="spellStart"/>
            <w:r w:rsidRPr="00EA6F22">
              <w:rPr>
                <w:rFonts w:ascii="Times New Roman" w:eastAsia="Times New Roman" w:hAnsi="Times New Roman" w:cs="Times New Roman"/>
                <w:sz w:val="20"/>
                <w:szCs w:val="20"/>
                <w:lang w:val="uk-UA" w:eastAsia="ru-RU"/>
              </w:rPr>
              <w:t>мальтаза</w:t>
            </w:r>
            <w:proofErr w:type="spellEnd"/>
            <w:r w:rsidRPr="00EA6F22">
              <w:rPr>
                <w:rFonts w:ascii="Times New Roman" w:eastAsia="Times New Roman" w:hAnsi="Times New Roman" w:cs="Times New Roman"/>
                <w:sz w:val="20"/>
                <w:szCs w:val="20"/>
                <w:lang w:val="uk-UA" w:eastAsia="ru-RU"/>
              </w:rPr>
              <w:t>, лізоцим.</w:t>
            </w:r>
          </w:p>
        </w:tc>
      </w:tr>
      <w:tr w:rsidR="00A30EED" w:rsidRPr="00EA6F22" w:rsidTr="00EC1205">
        <w:tblPrEx>
          <w:tblCellMar>
            <w:top w:w="0" w:type="dxa"/>
            <w:bottom w:w="0" w:type="dxa"/>
          </w:tblCellMar>
        </w:tblPrEx>
        <w:tc>
          <w:tcPr>
            <w:tcW w:w="1419" w:type="dxa"/>
            <w:tcBorders>
              <w:top w:val="single" w:sz="4" w:space="0" w:color="auto"/>
              <w:left w:val="single" w:sz="4" w:space="0" w:color="auto"/>
              <w:bottom w:val="single" w:sz="4" w:space="0" w:color="auto"/>
              <w:right w:val="single" w:sz="4" w:space="0" w:color="auto"/>
            </w:tcBorders>
          </w:tcPr>
          <w:p w:rsidR="00A30EED" w:rsidRPr="00EA6F22" w:rsidRDefault="00A30EED" w:rsidP="00A30EED">
            <w:pPr>
              <w:tabs>
                <w:tab w:val="center" w:pos="9214"/>
              </w:tabs>
              <w:spacing w:after="0" w:line="240" w:lineRule="auto"/>
              <w:jc w:val="both"/>
              <w:rPr>
                <w:rFonts w:ascii="Times New Roman" w:eastAsia="Times New Roman" w:hAnsi="Times New Roman" w:cs="Times New Roman"/>
                <w:sz w:val="20"/>
                <w:szCs w:val="20"/>
                <w:lang w:val="uk-UA" w:eastAsia="ru-RU"/>
              </w:rPr>
            </w:pPr>
            <w:r w:rsidRPr="00EA6F22">
              <w:rPr>
                <w:rFonts w:ascii="Times New Roman" w:eastAsia="Times New Roman" w:hAnsi="Times New Roman" w:cs="Times New Roman"/>
                <w:sz w:val="20"/>
                <w:szCs w:val="20"/>
                <w:lang w:val="uk-UA" w:eastAsia="ru-RU"/>
              </w:rPr>
              <w:t>Шлунковий сік</w:t>
            </w:r>
          </w:p>
        </w:tc>
        <w:tc>
          <w:tcPr>
            <w:tcW w:w="1417" w:type="dxa"/>
            <w:tcBorders>
              <w:top w:val="single" w:sz="4" w:space="0" w:color="auto"/>
              <w:left w:val="single" w:sz="4" w:space="0" w:color="auto"/>
              <w:bottom w:val="single" w:sz="4" w:space="0" w:color="auto"/>
              <w:right w:val="single" w:sz="4" w:space="0" w:color="auto"/>
            </w:tcBorders>
          </w:tcPr>
          <w:p w:rsidR="00A30EED" w:rsidRPr="00EA6F22" w:rsidRDefault="00A30EED" w:rsidP="00A30EED">
            <w:pPr>
              <w:tabs>
                <w:tab w:val="center" w:pos="9214"/>
              </w:tabs>
              <w:spacing w:after="0" w:line="240" w:lineRule="auto"/>
              <w:jc w:val="both"/>
              <w:rPr>
                <w:rFonts w:ascii="Times New Roman" w:eastAsia="Times New Roman" w:hAnsi="Times New Roman" w:cs="Times New Roman"/>
                <w:sz w:val="20"/>
                <w:szCs w:val="20"/>
                <w:lang w:val="uk-UA" w:eastAsia="ru-RU"/>
              </w:rPr>
            </w:pPr>
            <w:r w:rsidRPr="00EA6F22">
              <w:rPr>
                <w:rFonts w:ascii="Times New Roman" w:eastAsia="Times New Roman" w:hAnsi="Times New Roman" w:cs="Times New Roman"/>
                <w:sz w:val="20"/>
                <w:szCs w:val="20"/>
                <w:lang w:val="uk-UA" w:eastAsia="ru-RU"/>
              </w:rPr>
              <w:t>Залози шлунку</w:t>
            </w:r>
          </w:p>
        </w:tc>
        <w:tc>
          <w:tcPr>
            <w:tcW w:w="1559" w:type="dxa"/>
            <w:tcBorders>
              <w:top w:val="single" w:sz="4" w:space="0" w:color="auto"/>
              <w:left w:val="single" w:sz="4" w:space="0" w:color="auto"/>
              <w:bottom w:val="single" w:sz="4" w:space="0" w:color="auto"/>
              <w:right w:val="single" w:sz="4" w:space="0" w:color="auto"/>
            </w:tcBorders>
          </w:tcPr>
          <w:p w:rsidR="00A30EED" w:rsidRPr="00EA6F22" w:rsidRDefault="00A30EED" w:rsidP="00A30EED">
            <w:pPr>
              <w:tabs>
                <w:tab w:val="center" w:pos="9214"/>
              </w:tabs>
              <w:spacing w:after="0" w:line="240" w:lineRule="auto"/>
              <w:jc w:val="both"/>
              <w:rPr>
                <w:rFonts w:ascii="Times New Roman" w:eastAsia="Times New Roman" w:hAnsi="Times New Roman" w:cs="Times New Roman"/>
                <w:sz w:val="20"/>
                <w:szCs w:val="20"/>
                <w:lang w:val="uk-UA" w:eastAsia="ru-RU"/>
              </w:rPr>
            </w:pPr>
            <w:r w:rsidRPr="00EA6F22">
              <w:rPr>
                <w:rFonts w:ascii="Times New Roman" w:eastAsia="Times New Roman" w:hAnsi="Times New Roman" w:cs="Times New Roman"/>
                <w:sz w:val="20"/>
                <w:szCs w:val="20"/>
                <w:lang w:val="uk-UA" w:eastAsia="ru-RU"/>
              </w:rPr>
              <w:t>2 –3л</w:t>
            </w:r>
          </w:p>
        </w:tc>
        <w:tc>
          <w:tcPr>
            <w:tcW w:w="854" w:type="dxa"/>
            <w:tcBorders>
              <w:top w:val="single" w:sz="4" w:space="0" w:color="auto"/>
              <w:left w:val="single" w:sz="4" w:space="0" w:color="auto"/>
              <w:bottom w:val="single" w:sz="4" w:space="0" w:color="auto"/>
              <w:right w:val="single" w:sz="4" w:space="0" w:color="auto"/>
            </w:tcBorders>
          </w:tcPr>
          <w:p w:rsidR="00A30EED" w:rsidRPr="00EA6F22" w:rsidRDefault="00A30EED" w:rsidP="00A30EED">
            <w:pPr>
              <w:tabs>
                <w:tab w:val="center" w:pos="9214"/>
              </w:tabs>
              <w:spacing w:after="0" w:line="240" w:lineRule="auto"/>
              <w:jc w:val="both"/>
              <w:rPr>
                <w:rFonts w:ascii="Times New Roman" w:eastAsia="Times New Roman" w:hAnsi="Times New Roman" w:cs="Times New Roman"/>
                <w:sz w:val="20"/>
                <w:szCs w:val="20"/>
                <w:lang w:val="uk-UA" w:eastAsia="ru-RU"/>
              </w:rPr>
            </w:pPr>
            <w:r w:rsidRPr="00EA6F22">
              <w:rPr>
                <w:rFonts w:ascii="Times New Roman" w:eastAsia="Times New Roman" w:hAnsi="Times New Roman" w:cs="Times New Roman"/>
                <w:sz w:val="20"/>
                <w:szCs w:val="20"/>
                <w:lang w:val="uk-UA" w:eastAsia="ru-RU"/>
              </w:rPr>
              <w:t xml:space="preserve">    0,9-1,8</w:t>
            </w:r>
          </w:p>
        </w:tc>
        <w:tc>
          <w:tcPr>
            <w:tcW w:w="4536" w:type="dxa"/>
            <w:tcBorders>
              <w:top w:val="single" w:sz="4" w:space="0" w:color="auto"/>
              <w:left w:val="single" w:sz="4" w:space="0" w:color="auto"/>
              <w:bottom w:val="single" w:sz="4" w:space="0" w:color="auto"/>
              <w:right w:val="single" w:sz="4" w:space="0" w:color="auto"/>
            </w:tcBorders>
          </w:tcPr>
          <w:p w:rsidR="00A30EED" w:rsidRPr="00EA6F22" w:rsidRDefault="00A30EED" w:rsidP="00A30EED">
            <w:pPr>
              <w:tabs>
                <w:tab w:val="center" w:pos="9214"/>
              </w:tabs>
              <w:spacing w:after="0" w:line="240" w:lineRule="auto"/>
              <w:jc w:val="both"/>
              <w:rPr>
                <w:rFonts w:ascii="Times New Roman" w:eastAsia="Times New Roman" w:hAnsi="Times New Roman" w:cs="Times New Roman"/>
                <w:sz w:val="20"/>
                <w:szCs w:val="20"/>
                <w:lang w:val="uk-UA" w:eastAsia="ru-RU"/>
              </w:rPr>
            </w:pPr>
            <w:proofErr w:type="spellStart"/>
            <w:r w:rsidRPr="00EA6F22">
              <w:rPr>
                <w:rFonts w:ascii="Times New Roman" w:eastAsia="Times New Roman" w:hAnsi="Times New Roman" w:cs="Times New Roman"/>
                <w:sz w:val="20"/>
                <w:szCs w:val="20"/>
                <w:lang w:val="uk-UA" w:eastAsia="ru-RU"/>
              </w:rPr>
              <w:t>Неорг</w:t>
            </w:r>
            <w:proofErr w:type="spellEnd"/>
            <w:r w:rsidRPr="00EA6F22">
              <w:rPr>
                <w:rFonts w:ascii="Times New Roman" w:eastAsia="Times New Roman" w:hAnsi="Times New Roman" w:cs="Times New Roman"/>
                <w:sz w:val="20"/>
                <w:szCs w:val="20"/>
                <w:lang w:val="uk-UA" w:eastAsia="ru-RU"/>
              </w:rPr>
              <w:t xml:space="preserve">.: </w:t>
            </w:r>
            <w:proofErr w:type="spellStart"/>
            <w:r w:rsidRPr="00EA6F22">
              <w:rPr>
                <w:rFonts w:ascii="Times New Roman" w:eastAsia="Times New Roman" w:hAnsi="Times New Roman" w:cs="Times New Roman"/>
                <w:sz w:val="20"/>
                <w:szCs w:val="20"/>
                <w:lang w:val="uk-UA" w:eastAsia="ru-RU"/>
              </w:rPr>
              <w:t>Na</w:t>
            </w:r>
            <w:proofErr w:type="spellEnd"/>
            <w:r w:rsidRPr="00EA6F22">
              <w:rPr>
                <w:rFonts w:ascii="Times New Roman" w:eastAsia="Times New Roman" w:hAnsi="Times New Roman" w:cs="Times New Roman"/>
                <w:sz w:val="20"/>
                <w:szCs w:val="20"/>
                <w:lang w:val="uk-UA" w:eastAsia="ru-RU"/>
              </w:rPr>
              <w:t>+, K+, C1ˉ, НСО</w:t>
            </w:r>
            <w:r w:rsidRPr="00EA6F22">
              <w:rPr>
                <w:rFonts w:ascii="Times New Roman" w:eastAsia="Times New Roman" w:hAnsi="Times New Roman" w:cs="Times New Roman"/>
                <w:position w:val="-12"/>
                <w:sz w:val="20"/>
                <w:szCs w:val="20"/>
                <w:lang w:val="uk-UA" w:eastAsia="ru-RU"/>
              </w:rPr>
              <w:object w:dxaOrig="140" w:dyaOrig="360">
                <v:shape id="_x0000_i1385" type="#_x0000_t75" style="width:7.2pt;height:18.5pt" o:ole="" fillcolor="window">
                  <v:imagedata r:id="rId40" o:title=""/>
                </v:shape>
                <o:OLEObject Type="Embed" ProgID="Equation.3" ShapeID="_x0000_i1385" DrawAspect="Content" ObjectID="_1651319084" r:id="rId41"/>
              </w:object>
            </w:r>
            <w:r w:rsidRPr="00EA6F22">
              <w:rPr>
                <w:rFonts w:ascii="Times New Roman" w:eastAsia="Times New Roman" w:hAnsi="Times New Roman" w:cs="Times New Roman"/>
                <w:sz w:val="20"/>
                <w:szCs w:val="20"/>
                <w:lang w:val="uk-UA" w:eastAsia="ru-RU"/>
              </w:rPr>
              <w:t xml:space="preserve">ˉ, Н+, </w:t>
            </w:r>
            <w:r w:rsidRPr="00EA6F22">
              <w:rPr>
                <w:rFonts w:ascii="Times New Roman" w:eastAsia="Times New Roman" w:hAnsi="Times New Roman" w:cs="Times New Roman"/>
                <w:sz w:val="20"/>
                <w:szCs w:val="20"/>
                <w:u w:val="single"/>
                <w:lang w:val="uk-UA" w:eastAsia="ru-RU"/>
              </w:rPr>
              <w:t>НС1(0,4-0,5%);</w:t>
            </w:r>
          </w:p>
          <w:p w:rsidR="00A30EED" w:rsidRPr="00EA6F22" w:rsidRDefault="00A30EED" w:rsidP="00A30EED">
            <w:pPr>
              <w:tabs>
                <w:tab w:val="center" w:pos="9214"/>
              </w:tabs>
              <w:spacing w:after="0" w:line="240" w:lineRule="auto"/>
              <w:jc w:val="both"/>
              <w:rPr>
                <w:rFonts w:ascii="Times New Roman" w:eastAsia="Times New Roman" w:hAnsi="Times New Roman" w:cs="Times New Roman"/>
                <w:sz w:val="20"/>
                <w:szCs w:val="20"/>
                <w:lang w:val="uk-UA" w:eastAsia="ru-RU"/>
              </w:rPr>
            </w:pPr>
            <w:proofErr w:type="spellStart"/>
            <w:r w:rsidRPr="00EA6F22">
              <w:rPr>
                <w:rFonts w:ascii="Times New Roman" w:eastAsia="Times New Roman" w:hAnsi="Times New Roman" w:cs="Times New Roman"/>
                <w:sz w:val="20"/>
                <w:szCs w:val="20"/>
                <w:lang w:val="uk-UA" w:eastAsia="ru-RU"/>
              </w:rPr>
              <w:t>Орг</w:t>
            </w:r>
            <w:proofErr w:type="spellEnd"/>
            <w:r w:rsidRPr="00EA6F22">
              <w:rPr>
                <w:rFonts w:ascii="Times New Roman" w:eastAsia="Times New Roman" w:hAnsi="Times New Roman" w:cs="Times New Roman"/>
                <w:sz w:val="20"/>
                <w:szCs w:val="20"/>
                <w:lang w:val="uk-UA" w:eastAsia="ru-RU"/>
              </w:rPr>
              <w:t xml:space="preserve">.: </w:t>
            </w:r>
            <w:proofErr w:type="spellStart"/>
            <w:r w:rsidRPr="00EA6F22">
              <w:rPr>
                <w:rFonts w:ascii="Times New Roman" w:eastAsia="Times New Roman" w:hAnsi="Times New Roman" w:cs="Times New Roman"/>
                <w:sz w:val="20"/>
                <w:szCs w:val="20"/>
                <w:lang w:val="uk-UA" w:eastAsia="ru-RU"/>
              </w:rPr>
              <w:t>муцин</w:t>
            </w:r>
            <w:proofErr w:type="spellEnd"/>
            <w:r w:rsidRPr="00EA6F22">
              <w:rPr>
                <w:rFonts w:ascii="Times New Roman" w:eastAsia="Times New Roman" w:hAnsi="Times New Roman" w:cs="Times New Roman"/>
                <w:sz w:val="20"/>
                <w:szCs w:val="20"/>
                <w:lang w:val="uk-UA" w:eastAsia="ru-RU"/>
              </w:rPr>
              <w:t>.</w:t>
            </w:r>
          </w:p>
          <w:p w:rsidR="00A30EED" w:rsidRPr="00EA6F22" w:rsidRDefault="00A30EED" w:rsidP="00A30EED">
            <w:pPr>
              <w:tabs>
                <w:tab w:val="center" w:pos="9214"/>
              </w:tabs>
              <w:spacing w:after="0" w:line="240" w:lineRule="auto"/>
              <w:jc w:val="both"/>
              <w:rPr>
                <w:rFonts w:ascii="Times New Roman" w:eastAsia="Times New Roman" w:hAnsi="Times New Roman" w:cs="Times New Roman"/>
                <w:sz w:val="20"/>
                <w:szCs w:val="20"/>
                <w:lang w:val="uk-UA" w:eastAsia="ru-RU"/>
              </w:rPr>
            </w:pPr>
            <w:r w:rsidRPr="00EA6F22">
              <w:rPr>
                <w:rFonts w:ascii="Times New Roman" w:eastAsia="Times New Roman" w:hAnsi="Times New Roman" w:cs="Times New Roman"/>
                <w:sz w:val="20"/>
                <w:szCs w:val="20"/>
                <w:lang w:val="uk-UA" w:eastAsia="ru-RU"/>
              </w:rPr>
              <w:t xml:space="preserve">Ферменти: </w:t>
            </w:r>
            <w:r w:rsidRPr="00EA6F22">
              <w:rPr>
                <w:rFonts w:ascii="Times New Roman" w:eastAsia="Times New Roman" w:hAnsi="Times New Roman" w:cs="Times New Roman"/>
                <w:sz w:val="20"/>
                <w:szCs w:val="20"/>
                <w:u w:val="single"/>
                <w:lang w:val="uk-UA" w:eastAsia="ru-RU"/>
              </w:rPr>
              <w:t>пепсин</w:t>
            </w:r>
            <w:r w:rsidRPr="00EA6F22">
              <w:rPr>
                <w:rFonts w:ascii="Times New Roman" w:eastAsia="Times New Roman" w:hAnsi="Times New Roman" w:cs="Times New Roman"/>
                <w:sz w:val="20"/>
                <w:szCs w:val="20"/>
                <w:lang w:val="uk-UA" w:eastAsia="ru-RU"/>
              </w:rPr>
              <w:t xml:space="preserve">, </w:t>
            </w:r>
            <w:proofErr w:type="spellStart"/>
            <w:r w:rsidRPr="00EA6F22">
              <w:rPr>
                <w:rFonts w:ascii="Times New Roman" w:eastAsia="Times New Roman" w:hAnsi="Times New Roman" w:cs="Times New Roman"/>
                <w:sz w:val="20"/>
                <w:szCs w:val="20"/>
                <w:lang w:val="uk-UA" w:eastAsia="ru-RU"/>
              </w:rPr>
              <w:t>гастриксин</w:t>
            </w:r>
            <w:proofErr w:type="spellEnd"/>
            <w:r w:rsidRPr="00EA6F22">
              <w:rPr>
                <w:rFonts w:ascii="Times New Roman" w:eastAsia="Times New Roman" w:hAnsi="Times New Roman" w:cs="Times New Roman"/>
                <w:sz w:val="20"/>
                <w:szCs w:val="20"/>
                <w:lang w:val="uk-UA" w:eastAsia="ru-RU"/>
              </w:rPr>
              <w:t xml:space="preserve">, внутрішній фактор, ліпаза, лізоцим, </w:t>
            </w:r>
            <w:proofErr w:type="spellStart"/>
            <w:r w:rsidRPr="00EA6F22">
              <w:rPr>
                <w:rFonts w:ascii="Times New Roman" w:eastAsia="Times New Roman" w:hAnsi="Times New Roman" w:cs="Times New Roman"/>
                <w:sz w:val="20"/>
                <w:szCs w:val="20"/>
                <w:lang w:val="uk-UA" w:eastAsia="ru-RU"/>
              </w:rPr>
              <w:t>желатиназа</w:t>
            </w:r>
            <w:proofErr w:type="spellEnd"/>
            <w:r w:rsidRPr="00EA6F22">
              <w:rPr>
                <w:rFonts w:ascii="Times New Roman" w:eastAsia="Times New Roman" w:hAnsi="Times New Roman" w:cs="Times New Roman"/>
                <w:sz w:val="20"/>
                <w:szCs w:val="20"/>
                <w:lang w:val="uk-UA" w:eastAsia="ru-RU"/>
              </w:rPr>
              <w:t>.</w:t>
            </w:r>
          </w:p>
        </w:tc>
      </w:tr>
      <w:tr w:rsidR="00A30EED" w:rsidRPr="00EA6F22" w:rsidTr="00EC1205">
        <w:tblPrEx>
          <w:tblCellMar>
            <w:top w:w="0" w:type="dxa"/>
            <w:bottom w:w="0" w:type="dxa"/>
          </w:tblCellMar>
        </w:tblPrEx>
        <w:tc>
          <w:tcPr>
            <w:tcW w:w="1419" w:type="dxa"/>
            <w:tcBorders>
              <w:top w:val="single" w:sz="4" w:space="0" w:color="auto"/>
              <w:left w:val="single" w:sz="4" w:space="0" w:color="auto"/>
              <w:bottom w:val="single" w:sz="4" w:space="0" w:color="auto"/>
              <w:right w:val="single" w:sz="4" w:space="0" w:color="auto"/>
            </w:tcBorders>
          </w:tcPr>
          <w:p w:rsidR="00A30EED" w:rsidRPr="00EA6F22" w:rsidRDefault="00A30EED" w:rsidP="00A30EED">
            <w:pPr>
              <w:tabs>
                <w:tab w:val="center" w:pos="9214"/>
              </w:tabs>
              <w:spacing w:after="0" w:line="240" w:lineRule="auto"/>
              <w:jc w:val="both"/>
              <w:rPr>
                <w:rFonts w:ascii="Times New Roman" w:eastAsia="Times New Roman" w:hAnsi="Times New Roman" w:cs="Times New Roman"/>
                <w:sz w:val="20"/>
                <w:szCs w:val="20"/>
                <w:lang w:val="uk-UA" w:eastAsia="ru-RU"/>
              </w:rPr>
            </w:pPr>
            <w:r w:rsidRPr="00EA6F22">
              <w:rPr>
                <w:rFonts w:ascii="Times New Roman" w:eastAsia="Times New Roman" w:hAnsi="Times New Roman" w:cs="Times New Roman"/>
                <w:sz w:val="20"/>
                <w:szCs w:val="20"/>
                <w:lang w:val="uk-UA" w:eastAsia="ru-RU"/>
              </w:rPr>
              <w:t>Панкреатичний сік</w:t>
            </w:r>
          </w:p>
        </w:tc>
        <w:tc>
          <w:tcPr>
            <w:tcW w:w="1417" w:type="dxa"/>
            <w:tcBorders>
              <w:top w:val="single" w:sz="4" w:space="0" w:color="auto"/>
              <w:left w:val="single" w:sz="4" w:space="0" w:color="auto"/>
              <w:bottom w:val="single" w:sz="4" w:space="0" w:color="auto"/>
              <w:right w:val="single" w:sz="4" w:space="0" w:color="auto"/>
            </w:tcBorders>
          </w:tcPr>
          <w:p w:rsidR="00A30EED" w:rsidRPr="00EA6F22" w:rsidRDefault="00A30EED" w:rsidP="00A30EED">
            <w:pPr>
              <w:tabs>
                <w:tab w:val="center" w:pos="9214"/>
              </w:tabs>
              <w:spacing w:after="0" w:line="240" w:lineRule="auto"/>
              <w:jc w:val="both"/>
              <w:rPr>
                <w:rFonts w:ascii="Times New Roman" w:eastAsia="Times New Roman" w:hAnsi="Times New Roman" w:cs="Times New Roman"/>
                <w:sz w:val="20"/>
                <w:szCs w:val="20"/>
                <w:lang w:val="uk-UA" w:eastAsia="ru-RU"/>
              </w:rPr>
            </w:pPr>
            <w:r w:rsidRPr="00EA6F22">
              <w:rPr>
                <w:rFonts w:ascii="Times New Roman" w:eastAsia="Times New Roman" w:hAnsi="Times New Roman" w:cs="Times New Roman"/>
                <w:sz w:val="20"/>
                <w:szCs w:val="20"/>
                <w:lang w:val="uk-UA" w:eastAsia="ru-RU"/>
              </w:rPr>
              <w:t>Підшлункова залоза</w:t>
            </w:r>
          </w:p>
        </w:tc>
        <w:tc>
          <w:tcPr>
            <w:tcW w:w="1559" w:type="dxa"/>
            <w:tcBorders>
              <w:top w:val="single" w:sz="4" w:space="0" w:color="auto"/>
              <w:left w:val="single" w:sz="4" w:space="0" w:color="auto"/>
              <w:bottom w:val="single" w:sz="4" w:space="0" w:color="auto"/>
              <w:right w:val="single" w:sz="4" w:space="0" w:color="auto"/>
            </w:tcBorders>
          </w:tcPr>
          <w:p w:rsidR="00A30EED" w:rsidRPr="00EA6F22" w:rsidRDefault="00A30EED" w:rsidP="00A30EED">
            <w:pPr>
              <w:tabs>
                <w:tab w:val="center" w:pos="9214"/>
              </w:tabs>
              <w:spacing w:after="0" w:line="240" w:lineRule="auto"/>
              <w:jc w:val="both"/>
              <w:rPr>
                <w:rFonts w:ascii="Times New Roman" w:eastAsia="Times New Roman" w:hAnsi="Times New Roman" w:cs="Times New Roman"/>
                <w:sz w:val="20"/>
                <w:szCs w:val="20"/>
                <w:lang w:val="uk-UA" w:eastAsia="ru-RU"/>
              </w:rPr>
            </w:pPr>
            <w:r w:rsidRPr="00EA6F22">
              <w:rPr>
                <w:rFonts w:ascii="Times New Roman" w:eastAsia="Times New Roman" w:hAnsi="Times New Roman" w:cs="Times New Roman"/>
                <w:sz w:val="20"/>
                <w:szCs w:val="20"/>
                <w:lang w:val="uk-UA" w:eastAsia="ru-RU"/>
              </w:rPr>
              <w:t>1,2-2л</w:t>
            </w:r>
          </w:p>
        </w:tc>
        <w:tc>
          <w:tcPr>
            <w:tcW w:w="854" w:type="dxa"/>
            <w:tcBorders>
              <w:top w:val="single" w:sz="4" w:space="0" w:color="auto"/>
              <w:left w:val="single" w:sz="4" w:space="0" w:color="auto"/>
              <w:bottom w:val="single" w:sz="4" w:space="0" w:color="auto"/>
              <w:right w:val="single" w:sz="4" w:space="0" w:color="auto"/>
            </w:tcBorders>
          </w:tcPr>
          <w:p w:rsidR="00A30EED" w:rsidRPr="00EA6F22" w:rsidRDefault="00A30EED" w:rsidP="00A30EED">
            <w:pPr>
              <w:tabs>
                <w:tab w:val="center" w:pos="9214"/>
              </w:tabs>
              <w:spacing w:after="0" w:line="240" w:lineRule="auto"/>
              <w:jc w:val="both"/>
              <w:rPr>
                <w:rFonts w:ascii="Times New Roman" w:eastAsia="Times New Roman" w:hAnsi="Times New Roman" w:cs="Times New Roman"/>
                <w:sz w:val="20"/>
                <w:szCs w:val="20"/>
                <w:lang w:val="uk-UA" w:eastAsia="ru-RU"/>
              </w:rPr>
            </w:pPr>
            <w:r w:rsidRPr="00EA6F22">
              <w:rPr>
                <w:rFonts w:ascii="Times New Roman" w:eastAsia="Times New Roman" w:hAnsi="Times New Roman" w:cs="Times New Roman"/>
                <w:sz w:val="20"/>
                <w:szCs w:val="20"/>
                <w:lang w:val="uk-UA" w:eastAsia="ru-RU"/>
              </w:rPr>
              <w:t>7,8-8,4</w:t>
            </w:r>
          </w:p>
        </w:tc>
        <w:tc>
          <w:tcPr>
            <w:tcW w:w="4536" w:type="dxa"/>
            <w:tcBorders>
              <w:top w:val="single" w:sz="4" w:space="0" w:color="auto"/>
              <w:left w:val="single" w:sz="4" w:space="0" w:color="auto"/>
              <w:bottom w:val="single" w:sz="4" w:space="0" w:color="auto"/>
              <w:right w:val="single" w:sz="4" w:space="0" w:color="auto"/>
            </w:tcBorders>
          </w:tcPr>
          <w:p w:rsidR="00A30EED" w:rsidRPr="00EA6F22" w:rsidRDefault="00A30EED" w:rsidP="00A30EED">
            <w:pPr>
              <w:tabs>
                <w:tab w:val="center" w:pos="9214"/>
              </w:tabs>
              <w:spacing w:after="0" w:line="240" w:lineRule="auto"/>
              <w:jc w:val="both"/>
              <w:rPr>
                <w:rFonts w:ascii="Times New Roman" w:eastAsia="Times New Roman" w:hAnsi="Times New Roman" w:cs="Times New Roman"/>
                <w:sz w:val="20"/>
                <w:szCs w:val="20"/>
                <w:lang w:val="uk-UA" w:eastAsia="ru-RU"/>
              </w:rPr>
            </w:pPr>
            <w:proofErr w:type="spellStart"/>
            <w:r w:rsidRPr="00EA6F22">
              <w:rPr>
                <w:rFonts w:ascii="Times New Roman" w:eastAsia="Times New Roman" w:hAnsi="Times New Roman" w:cs="Times New Roman"/>
                <w:sz w:val="20"/>
                <w:szCs w:val="20"/>
                <w:lang w:val="uk-UA" w:eastAsia="ru-RU"/>
              </w:rPr>
              <w:t>Орг</w:t>
            </w:r>
            <w:proofErr w:type="spellEnd"/>
            <w:r w:rsidRPr="00EA6F22">
              <w:rPr>
                <w:rFonts w:ascii="Times New Roman" w:eastAsia="Times New Roman" w:hAnsi="Times New Roman" w:cs="Times New Roman"/>
                <w:sz w:val="20"/>
                <w:szCs w:val="20"/>
                <w:lang w:val="uk-UA" w:eastAsia="ru-RU"/>
              </w:rPr>
              <w:t>.: Білки, вуглеводи…</w:t>
            </w:r>
          </w:p>
          <w:p w:rsidR="00A30EED" w:rsidRPr="00EA6F22" w:rsidRDefault="00A30EED" w:rsidP="00A30EED">
            <w:pPr>
              <w:tabs>
                <w:tab w:val="center" w:pos="9214"/>
              </w:tabs>
              <w:spacing w:after="0" w:line="240" w:lineRule="auto"/>
              <w:jc w:val="both"/>
              <w:rPr>
                <w:rFonts w:ascii="Times New Roman" w:eastAsia="Times New Roman" w:hAnsi="Times New Roman" w:cs="Times New Roman"/>
                <w:sz w:val="20"/>
                <w:szCs w:val="20"/>
                <w:lang w:val="uk-UA" w:eastAsia="ru-RU"/>
              </w:rPr>
            </w:pPr>
            <w:proofErr w:type="spellStart"/>
            <w:r w:rsidRPr="00EA6F22">
              <w:rPr>
                <w:rFonts w:ascii="Times New Roman" w:eastAsia="Times New Roman" w:hAnsi="Times New Roman" w:cs="Times New Roman"/>
                <w:sz w:val="20"/>
                <w:szCs w:val="20"/>
                <w:lang w:val="uk-UA" w:eastAsia="ru-RU"/>
              </w:rPr>
              <w:t>Неорг</w:t>
            </w:r>
            <w:proofErr w:type="spellEnd"/>
            <w:r w:rsidRPr="00EA6F22">
              <w:rPr>
                <w:rFonts w:ascii="Times New Roman" w:eastAsia="Times New Roman" w:hAnsi="Times New Roman" w:cs="Times New Roman"/>
                <w:sz w:val="20"/>
                <w:szCs w:val="20"/>
                <w:lang w:val="uk-UA" w:eastAsia="ru-RU"/>
              </w:rPr>
              <w:t xml:space="preserve">.: </w:t>
            </w:r>
            <w:proofErr w:type="spellStart"/>
            <w:r w:rsidRPr="00EA6F22">
              <w:rPr>
                <w:rFonts w:ascii="Times New Roman" w:eastAsia="Times New Roman" w:hAnsi="Times New Roman" w:cs="Times New Roman"/>
                <w:sz w:val="20"/>
                <w:szCs w:val="20"/>
                <w:lang w:val="uk-UA" w:eastAsia="ru-RU"/>
              </w:rPr>
              <w:t>Na</w:t>
            </w:r>
            <w:proofErr w:type="spellEnd"/>
            <w:r w:rsidRPr="00EA6F22">
              <w:rPr>
                <w:rFonts w:ascii="Times New Roman" w:eastAsia="Times New Roman" w:hAnsi="Times New Roman" w:cs="Times New Roman"/>
                <w:sz w:val="20"/>
                <w:szCs w:val="20"/>
                <w:lang w:val="uk-UA" w:eastAsia="ru-RU"/>
              </w:rPr>
              <w:t>+, K+, C1ˉ, НСО</w:t>
            </w:r>
            <w:r w:rsidRPr="00EA6F22">
              <w:rPr>
                <w:rFonts w:ascii="Times New Roman" w:eastAsia="Times New Roman" w:hAnsi="Times New Roman" w:cs="Times New Roman"/>
                <w:position w:val="-12"/>
                <w:sz w:val="20"/>
                <w:szCs w:val="20"/>
                <w:lang w:val="uk-UA" w:eastAsia="ru-RU"/>
              </w:rPr>
              <w:object w:dxaOrig="140" w:dyaOrig="360">
                <v:shape id="_x0000_i1386" type="#_x0000_t75" style="width:7.2pt;height:18.5pt" o:ole="" fillcolor="window">
                  <v:imagedata r:id="rId42" o:title=""/>
                </v:shape>
                <o:OLEObject Type="Embed" ProgID="Equation.3" ShapeID="_x0000_i1386" DrawAspect="Content" ObjectID="_1651319085" r:id="rId43"/>
              </w:object>
            </w:r>
            <w:r w:rsidRPr="00EA6F22">
              <w:rPr>
                <w:rFonts w:ascii="Times New Roman" w:eastAsia="Times New Roman" w:hAnsi="Times New Roman" w:cs="Times New Roman"/>
                <w:sz w:val="20"/>
                <w:szCs w:val="20"/>
                <w:lang w:val="uk-UA" w:eastAsia="ru-RU"/>
              </w:rPr>
              <w:t>ˉ, Н+, Са²+, Mg²+, Zn²+, фосфати, сульфати.</w:t>
            </w:r>
          </w:p>
          <w:p w:rsidR="00A30EED" w:rsidRPr="00EA6F22" w:rsidRDefault="00A30EED" w:rsidP="00A30EED">
            <w:pPr>
              <w:tabs>
                <w:tab w:val="center" w:pos="9214"/>
              </w:tabs>
              <w:spacing w:after="0" w:line="240" w:lineRule="auto"/>
              <w:jc w:val="both"/>
              <w:rPr>
                <w:rFonts w:ascii="Times New Roman" w:eastAsia="Times New Roman" w:hAnsi="Times New Roman" w:cs="Times New Roman"/>
                <w:sz w:val="20"/>
                <w:szCs w:val="20"/>
                <w:lang w:val="uk-UA" w:eastAsia="ru-RU"/>
              </w:rPr>
            </w:pPr>
            <w:r w:rsidRPr="00EA6F22">
              <w:rPr>
                <w:rFonts w:ascii="Times New Roman" w:eastAsia="Times New Roman" w:hAnsi="Times New Roman" w:cs="Times New Roman"/>
                <w:sz w:val="20"/>
                <w:szCs w:val="20"/>
                <w:lang w:val="uk-UA" w:eastAsia="ru-RU"/>
              </w:rPr>
              <w:t xml:space="preserve">Ферменти: </w:t>
            </w:r>
            <w:proofErr w:type="spellStart"/>
            <w:r w:rsidRPr="00EA6F22">
              <w:rPr>
                <w:rFonts w:ascii="Times New Roman" w:eastAsia="Times New Roman" w:hAnsi="Times New Roman" w:cs="Times New Roman"/>
                <w:sz w:val="20"/>
                <w:szCs w:val="20"/>
                <w:lang w:val="uk-UA" w:eastAsia="ru-RU"/>
              </w:rPr>
              <w:t>ендопептидази</w:t>
            </w:r>
            <w:proofErr w:type="spellEnd"/>
            <w:r w:rsidRPr="00EA6F22">
              <w:rPr>
                <w:rFonts w:ascii="Times New Roman" w:eastAsia="Times New Roman" w:hAnsi="Times New Roman" w:cs="Times New Roman"/>
                <w:sz w:val="20"/>
                <w:szCs w:val="20"/>
                <w:lang w:val="uk-UA" w:eastAsia="ru-RU"/>
              </w:rPr>
              <w:t xml:space="preserve">, трипсин, </w:t>
            </w:r>
            <w:proofErr w:type="spellStart"/>
            <w:r w:rsidRPr="00EA6F22">
              <w:rPr>
                <w:rFonts w:ascii="Times New Roman" w:eastAsia="Times New Roman" w:hAnsi="Times New Roman" w:cs="Times New Roman"/>
                <w:sz w:val="20"/>
                <w:szCs w:val="20"/>
                <w:lang w:val="uk-UA" w:eastAsia="ru-RU"/>
              </w:rPr>
              <w:t>хімотрипсин</w:t>
            </w:r>
            <w:proofErr w:type="spellEnd"/>
            <w:r w:rsidRPr="00EA6F22">
              <w:rPr>
                <w:rFonts w:ascii="Times New Roman" w:eastAsia="Times New Roman" w:hAnsi="Times New Roman" w:cs="Times New Roman"/>
                <w:sz w:val="20"/>
                <w:szCs w:val="20"/>
                <w:lang w:val="uk-UA" w:eastAsia="ru-RU"/>
              </w:rPr>
              <w:t xml:space="preserve">, </w:t>
            </w:r>
            <w:proofErr w:type="spellStart"/>
            <w:r w:rsidRPr="00EA6F22">
              <w:rPr>
                <w:rFonts w:ascii="Times New Roman" w:eastAsia="Times New Roman" w:hAnsi="Times New Roman" w:cs="Times New Roman"/>
                <w:sz w:val="20"/>
                <w:szCs w:val="20"/>
                <w:lang w:val="uk-UA" w:eastAsia="ru-RU"/>
              </w:rPr>
              <w:t>еластаза</w:t>
            </w:r>
            <w:proofErr w:type="spellEnd"/>
            <w:r w:rsidRPr="00EA6F22">
              <w:rPr>
                <w:rFonts w:ascii="Times New Roman" w:eastAsia="Times New Roman" w:hAnsi="Times New Roman" w:cs="Times New Roman"/>
                <w:sz w:val="20"/>
                <w:szCs w:val="20"/>
                <w:lang w:val="uk-UA" w:eastAsia="ru-RU"/>
              </w:rPr>
              <w:t xml:space="preserve">, </w:t>
            </w:r>
            <w:proofErr w:type="spellStart"/>
            <w:r w:rsidRPr="00EA6F22">
              <w:rPr>
                <w:rFonts w:ascii="Times New Roman" w:eastAsia="Times New Roman" w:hAnsi="Times New Roman" w:cs="Times New Roman"/>
                <w:sz w:val="20"/>
                <w:szCs w:val="20"/>
                <w:lang w:val="uk-UA" w:eastAsia="ru-RU"/>
              </w:rPr>
              <w:t>екзопептидази</w:t>
            </w:r>
            <w:proofErr w:type="spellEnd"/>
            <w:r w:rsidRPr="00EA6F22">
              <w:rPr>
                <w:rFonts w:ascii="Times New Roman" w:eastAsia="Times New Roman" w:hAnsi="Times New Roman" w:cs="Times New Roman"/>
                <w:sz w:val="20"/>
                <w:szCs w:val="20"/>
                <w:lang w:val="uk-UA" w:eastAsia="ru-RU"/>
              </w:rPr>
              <w:t xml:space="preserve">, </w:t>
            </w:r>
            <w:proofErr w:type="spellStart"/>
            <w:r w:rsidRPr="00EA6F22">
              <w:rPr>
                <w:rFonts w:ascii="Times New Roman" w:eastAsia="Times New Roman" w:hAnsi="Times New Roman" w:cs="Times New Roman"/>
                <w:sz w:val="20"/>
                <w:szCs w:val="20"/>
                <w:lang w:val="uk-UA" w:eastAsia="ru-RU"/>
              </w:rPr>
              <w:t>карбоксипептидази</w:t>
            </w:r>
            <w:proofErr w:type="spellEnd"/>
            <w:r w:rsidRPr="00EA6F22">
              <w:rPr>
                <w:rFonts w:ascii="Times New Roman" w:eastAsia="Times New Roman" w:hAnsi="Times New Roman" w:cs="Times New Roman"/>
                <w:sz w:val="20"/>
                <w:szCs w:val="20"/>
                <w:lang w:val="uk-UA" w:eastAsia="ru-RU"/>
              </w:rPr>
              <w:t xml:space="preserve">, амінопептидази, α-амілаза, </w:t>
            </w:r>
            <w:proofErr w:type="spellStart"/>
            <w:r w:rsidRPr="00EA6F22">
              <w:rPr>
                <w:rFonts w:ascii="Times New Roman" w:eastAsia="Times New Roman" w:hAnsi="Times New Roman" w:cs="Times New Roman"/>
                <w:sz w:val="20"/>
                <w:szCs w:val="20"/>
                <w:lang w:val="uk-UA" w:eastAsia="ru-RU"/>
              </w:rPr>
              <w:t>липаза</w:t>
            </w:r>
            <w:proofErr w:type="spellEnd"/>
            <w:r w:rsidRPr="00EA6F22">
              <w:rPr>
                <w:rFonts w:ascii="Times New Roman" w:eastAsia="Times New Roman" w:hAnsi="Times New Roman" w:cs="Times New Roman"/>
                <w:sz w:val="20"/>
                <w:szCs w:val="20"/>
                <w:lang w:val="uk-UA" w:eastAsia="ru-RU"/>
              </w:rPr>
              <w:t xml:space="preserve">, фосфоліпаза, </w:t>
            </w:r>
            <w:proofErr w:type="spellStart"/>
            <w:r w:rsidRPr="00EA6F22">
              <w:rPr>
                <w:rFonts w:ascii="Times New Roman" w:eastAsia="Times New Roman" w:hAnsi="Times New Roman" w:cs="Times New Roman"/>
                <w:sz w:val="20"/>
                <w:szCs w:val="20"/>
                <w:lang w:val="uk-UA" w:eastAsia="ru-RU"/>
              </w:rPr>
              <w:t>холестеролаза</w:t>
            </w:r>
            <w:proofErr w:type="spellEnd"/>
            <w:r w:rsidRPr="00EA6F22">
              <w:rPr>
                <w:rFonts w:ascii="Times New Roman" w:eastAsia="Times New Roman" w:hAnsi="Times New Roman" w:cs="Times New Roman"/>
                <w:sz w:val="20"/>
                <w:szCs w:val="20"/>
                <w:lang w:val="uk-UA" w:eastAsia="ru-RU"/>
              </w:rPr>
              <w:t>, рибонуклеаза.</w:t>
            </w:r>
          </w:p>
          <w:p w:rsidR="00A30EED" w:rsidRPr="00EA6F22" w:rsidRDefault="00A30EED" w:rsidP="00A30EED">
            <w:pPr>
              <w:tabs>
                <w:tab w:val="center" w:pos="9214"/>
              </w:tabs>
              <w:spacing w:after="0" w:line="240" w:lineRule="auto"/>
              <w:jc w:val="both"/>
              <w:rPr>
                <w:rFonts w:ascii="Times New Roman" w:eastAsia="Times New Roman" w:hAnsi="Times New Roman" w:cs="Times New Roman"/>
                <w:sz w:val="20"/>
                <w:szCs w:val="20"/>
                <w:lang w:val="uk-UA" w:eastAsia="ru-RU"/>
              </w:rPr>
            </w:pPr>
          </w:p>
          <w:p w:rsidR="00A30EED" w:rsidRPr="00EA6F22" w:rsidRDefault="00A30EED" w:rsidP="00A30EED">
            <w:pPr>
              <w:tabs>
                <w:tab w:val="center" w:pos="9214"/>
              </w:tabs>
              <w:spacing w:after="0" w:line="240" w:lineRule="auto"/>
              <w:jc w:val="both"/>
              <w:rPr>
                <w:rFonts w:ascii="Times New Roman" w:eastAsia="Times New Roman" w:hAnsi="Times New Roman" w:cs="Times New Roman"/>
                <w:sz w:val="20"/>
                <w:szCs w:val="20"/>
                <w:lang w:val="uk-UA" w:eastAsia="ru-RU"/>
              </w:rPr>
            </w:pPr>
          </w:p>
        </w:tc>
      </w:tr>
      <w:tr w:rsidR="00A30EED" w:rsidRPr="00EA6F22" w:rsidTr="00EC1205">
        <w:tblPrEx>
          <w:tblCellMar>
            <w:top w:w="0" w:type="dxa"/>
            <w:bottom w:w="0" w:type="dxa"/>
          </w:tblCellMar>
        </w:tblPrEx>
        <w:tc>
          <w:tcPr>
            <w:tcW w:w="1419" w:type="dxa"/>
            <w:tcBorders>
              <w:top w:val="single" w:sz="4" w:space="0" w:color="auto"/>
              <w:left w:val="single" w:sz="4" w:space="0" w:color="auto"/>
              <w:bottom w:val="single" w:sz="4" w:space="0" w:color="auto"/>
              <w:right w:val="single" w:sz="4" w:space="0" w:color="auto"/>
            </w:tcBorders>
          </w:tcPr>
          <w:p w:rsidR="00A30EED" w:rsidRPr="00EA6F22" w:rsidRDefault="00A30EED" w:rsidP="00A30EED">
            <w:pPr>
              <w:tabs>
                <w:tab w:val="center" w:pos="9214"/>
              </w:tabs>
              <w:spacing w:after="0" w:line="240" w:lineRule="auto"/>
              <w:jc w:val="both"/>
              <w:rPr>
                <w:rFonts w:ascii="Times New Roman" w:eastAsia="Times New Roman" w:hAnsi="Times New Roman" w:cs="Times New Roman"/>
                <w:sz w:val="20"/>
                <w:szCs w:val="20"/>
                <w:lang w:val="uk-UA" w:eastAsia="ru-RU"/>
              </w:rPr>
            </w:pPr>
            <w:r w:rsidRPr="00EA6F22">
              <w:rPr>
                <w:rFonts w:ascii="Times New Roman" w:eastAsia="Times New Roman" w:hAnsi="Times New Roman" w:cs="Times New Roman"/>
                <w:sz w:val="20"/>
                <w:szCs w:val="20"/>
                <w:lang w:val="uk-UA" w:eastAsia="ru-RU"/>
              </w:rPr>
              <w:t>Сік тонкого кишечника</w:t>
            </w:r>
          </w:p>
        </w:tc>
        <w:tc>
          <w:tcPr>
            <w:tcW w:w="1417" w:type="dxa"/>
            <w:tcBorders>
              <w:top w:val="single" w:sz="4" w:space="0" w:color="auto"/>
              <w:left w:val="single" w:sz="4" w:space="0" w:color="auto"/>
              <w:bottom w:val="single" w:sz="4" w:space="0" w:color="auto"/>
              <w:right w:val="single" w:sz="4" w:space="0" w:color="auto"/>
            </w:tcBorders>
          </w:tcPr>
          <w:p w:rsidR="00A30EED" w:rsidRPr="00EA6F22" w:rsidRDefault="00A30EED" w:rsidP="00A30EED">
            <w:pPr>
              <w:tabs>
                <w:tab w:val="center" w:pos="9214"/>
              </w:tabs>
              <w:spacing w:after="0" w:line="240" w:lineRule="auto"/>
              <w:jc w:val="both"/>
              <w:rPr>
                <w:rFonts w:ascii="Times New Roman" w:eastAsia="Times New Roman" w:hAnsi="Times New Roman" w:cs="Times New Roman"/>
                <w:sz w:val="20"/>
                <w:szCs w:val="20"/>
                <w:lang w:val="uk-UA" w:eastAsia="ru-RU"/>
              </w:rPr>
            </w:pPr>
            <w:r w:rsidRPr="00EA6F22">
              <w:rPr>
                <w:rFonts w:ascii="Times New Roman" w:eastAsia="Times New Roman" w:hAnsi="Times New Roman" w:cs="Times New Roman"/>
                <w:sz w:val="20"/>
                <w:szCs w:val="20"/>
                <w:lang w:val="uk-UA" w:eastAsia="ru-RU"/>
              </w:rPr>
              <w:t>Залози у стінках тонкого кишечника</w:t>
            </w:r>
          </w:p>
        </w:tc>
        <w:tc>
          <w:tcPr>
            <w:tcW w:w="1559" w:type="dxa"/>
            <w:tcBorders>
              <w:top w:val="single" w:sz="4" w:space="0" w:color="auto"/>
              <w:left w:val="single" w:sz="4" w:space="0" w:color="auto"/>
              <w:bottom w:val="single" w:sz="4" w:space="0" w:color="auto"/>
              <w:right w:val="single" w:sz="4" w:space="0" w:color="auto"/>
            </w:tcBorders>
          </w:tcPr>
          <w:p w:rsidR="00A30EED" w:rsidRPr="00EA6F22" w:rsidRDefault="00A30EED" w:rsidP="00A30EED">
            <w:pPr>
              <w:tabs>
                <w:tab w:val="center" w:pos="9214"/>
              </w:tabs>
              <w:spacing w:after="0" w:line="240" w:lineRule="auto"/>
              <w:jc w:val="both"/>
              <w:rPr>
                <w:rFonts w:ascii="Times New Roman" w:eastAsia="Times New Roman" w:hAnsi="Times New Roman" w:cs="Times New Roman"/>
                <w:sz w:val="20"/>
                <w:szCs w:val="20"/>
                <w:lang w:val="uk-UA" w:eastAsia="ru-RU"/>
              </w:rPr>
            </w:pPr>
            <w:r w:rsidRPr="00EA6F22">
              <w:rPr>
                <w:rFonts w:ascii="Times New Roman" w:eastAsia="Times New Roman" w:hAnsi="Times New Roman" w:cs="Times New Roman"/>
                <w:sz w:val="20"/>
                <w:szCs w:val="20"/>
                <w:lang w:val="uk-UA" w:eastAsia="ru-RU"/>
              </w:rPr>
              <w:t>До 2,5л</w:t>
            </w:r>
          </w:p>
        </w:tc>
        <w:tc>
          <w:tcPr>
            <w:tcW w:w="854" w:type="dxa"/>
            <w:tcBorders>
              <w:top w:val="single" w:sz="4" w:space="0" w:color="auto"/>
              <w:left w:val="single" w:sz="4" w:space="0" w:color="auto"/>
              <w:bottom w:val="single" w:sz="4" w:space="0" w:color="auto"/>
              <w:right w:val="single" w:sz="4" w:space="0" w:color="auto"/>
            </w:tcBorders>
          </w:tcPr>
          <w:p w:rsidR="00A30EED" w:rsidRPr="00EA6F22" w:rsidRDefault="00A30EED" w:rsidP="00A30EED">
            <w:pPr>
              <w:tabs>
                <w:tab w:val="center" w:pos="9214"/>
              </w:tabs>
              <w:spacing w:after="0" w:line="240" w:lineRule="auto"/>
              <w:jc w:val="both"/>
              <w:rPr>
                <w:rFonts w:ascii="Times New Roman" w:eastAsia="Times New Roman" w:hAnsi="Times New Roman" w:cs="Times New Roman"/>
                <w:sz w:val="20"/>
                <w:szCs w:val="20"/>
                <w:lang w:val="uk-UA" w:eastAsia="ru-RU"/>
              </w:rPr>
            </w:pPr>
            <w:r w:rsidRPr="00EA6F22">
              <w:rPr>
                <w:rFonts w:ascii="Times New Roman" w:eastAsia="Times New Roman" w:hAnsi="Times New Roman" w:cs="Times New Roman"/>
                <w:sz w:val="20"/>
                <w:szCs w:val="20"/>
                <w:lang w:val="uk-UA" w:eastAsia="ru-RU"/>
              </w:rPr>
              <w:t xml:space="preserve">            7,2-8,6</w:t>
            </w:r>
          </w:p>
        </w:tc>
        <w:tc>
          <w:tcPr>
            <w:tcW w:w="4536" w:type="dxa"/>
            <w:tcBorders>
              <w:top w:val="single" w:sz="4" w:space="0" w:color="auto"/>
              <w:left w:val="single" w:sz="4" w:space="0" w:color="auto"/>
              <w:bottom w:val="single" w:sz="4" w:space="0" w:color="auto"/>
              <w:right w:val="single" w:sz="4" w:space="0" w:color="auto"/>
            </w:tcBorders>
          </w:tcPr>
          <w:p w:rsidR="00A30EED" w:rsidRPr="00EA6F22" w:rsidRDefault="00A30EED" w:rsidP="00A30EED">
            <w:pPr>
              <w:tabs>
                <w:tab w:val="center" w:pos="9214"/>
              </w:tabs>
              <w:spacing w:after="0" w:line="240" w:lineRule="auto"/>
              <w:jc w:val="both"/>
              <w:rPr>
                <w:rFonts w:ascii="Times New Roman" w:eastAsia="Times New Roman" w:hAnsi="Times New Roman" w:cs="Times New Roman"/>
                <w:sz w:val="20"/>
                <w:szCs w:val="20"/>
                <w:lang w:val="uk-UA" w:eastAsia="ru-RU"/>
              </w:rPr>
            </w:pPr>
            <w:proofErr w:type="spellStart"/>
            <w:r w:rsidRPr="00EA6F22">
              <w:rPr>
                <w:rFonts w:ascii="Times New Roman" w:eastAsia="Times New Roman" w:hAnsi="Times New Roman" w:cs="Times New Roman"/>
                <w:sz w:val="20"/>
                <w:szCs w:val="20"/>
                <w:lang w:val="uk-UA" w:eastAsia="ru-RU"/>
              </w:rPr>
              <w:t>Неорг</w:t>
            </w:r>
            <w:proofErr w:type="spellEnd"/>
            <w:r w:rsidRPr="00EA6F22">
              <w:rPr>
                <w:rFonts w:ascii="Times New Roman" w:eastAsia="Times New Roman" w:hAnsi="Times New Roman" w:cs="Times New Roman"/>
                <w:sz w:val="20"/>
                <w:szCs w:val="20"/>
                <w:lang w:val="uk-UA" w:eastAsia="ru-RU"/>
              </w:rPr>
              <w:t xml:space="preserve">.: </w:t>
            </w:r>
            <w:proofErr w:type="spellStart"/>
            <w:r w:rsidRPr="00EA6F22">
              <w:rPr>
                <w:rFonts w:ascii="Times New Roman" w:eastAsia="Times New Roman" w:hAnsi="Times New Roman" w:cs="Times New Roman"/>
                <w:sz w:val="20"/>
                <w:szCs w:val="20"/>
                <w:lang w:val="uk-UA" w:eastAsia="ru-RU"/>
              </w:rPr>
              <w:t>Na</w:t>
            </w:r>
            <w:proofErr w:type="spellEnd"/>
            <w:r w:rsidRPr="00EA6F22">
              <w:rPr>
                <w:rFonts w:ascii="Times New Roman" w:eastAsia="Times New Roman" w:hAnsi="Times New Roman" w:cs="Times New Roman"/>
                <w:sz w:val="20"/>
                <w:szCs w:val="20"/>
                <w:lang w:val="uk-UA" w:eastAsia="ru-RU"/>
              </w:rPr>
              <w:t>+, K+, C1ˉ, НСО</w:t>
            </w:r>
            <w:r w:rsidRPr="00EA6F22">
              <w:rPr>
                <w:rFonts w:ascii="Times New Roman" w:eastAsia="Times New Roman" w:hAnsi="Times New Roman" w:cs="Times New Roman"/>
                <w:position w:val="-12"/>
                <w:sz w:val="20"/>
                <w:szCs w:val="20"/>
                <w:lang w:val="uk-UA" w:eastAsia="ru-RU"/>
              </w:rPr>
              <w:object w:dxaOrig="140" w:dyaOrig="360">
                <v:shape id="_x0000_i1387" type="#_x0000_t75" style="width:7.2pt;height:18.5pt" o:ole="" fillcolor="window">
                  <v:imagedata r:id="rId40" o:title=""/>
                </v:shape>
                <o:OLEObject Type="Embed" ProgID="Equation.3" ShapeID="_x0000_i1387" DrawAspect="Content" ObjectID="_1651319086" r:id="rId44"/>
              </w:object>
            </w:r>
            <w:r w:rsidRPr="00EA6F22">
              <w:rPr>
                <w:rFonts w:ascii="Times New Roman" w:eastAsia="Times New Roman" w:hAnsi="Times New Roman" w:cs="Times New Roman"/>
                <w:sz w:val="20"/>
                <w:szCs w:val="20"/>
                <w:lang w:val="uk-UA" w:eastAsia="ru-RU"/>
              </w:rPr>
              <w:t>ˉ, Са²+;</w:t>
            </w:r>
          </w:p>
          <w:p w:rsidR="00A30EED" w:rsidRPr="00EA6F22" w:rsidRDefault="00A30EED" w:rsidP="00A30EED">
            <w:pPr>
              <w:tabs>
                <w:tab w:val="center" w:pos="9214"/>
              </w:tabs>
              <w:spacing w:after="0" w:line="240" w:lineRule="auto"/>
              <w:jc w:val="both"/>
              <w:rPr>
                <w:rFonts w:ascii="Times New Roman" w:eastAsia="Times New Roman" w:hAnsi="Times New Roman" w:cs="Times New Roman"/>
                <w:sz w:val="20"/>
                <w:szCs w:val="20"/>
                <w:lang w:val="uk-UA" w:eastAsia="ru-RU"/>
              </w:rPr>
            </w:pPr>
            <w:proofErr w:type="spellStart"/>
            <w:r w:rsidRPr="00EA6F22">
              <w:rPr>
                <w:rFonts w:ascii="Times New Roman" w:eastAsia="Times New Roman" w:hAnsi="Times New Roman" w:cs="Times New Roman"/>
                <w:sz w:val="20"/>
                <w:szCs w:val="20"/>
                <w:lang w:val="uk-UA" w:eastAsia="ru-RU"/>
              </w:rPr>
              <w:t>Орг</w:t>
            </w:r>
            <w:proofErr w:type="spellEnd"/>
            <w:r w:rsidRPr="00EA6F22">
              <w:rPr>
                <w:rFonts w:ascii="Times New Roman" w:eastAsia="Times New Roman" w:hAnsi="Times New Roman" w:cs="Times New Roman"/>
                <w:sz w:val="20"/>
                <w:szCs w:val="20"/>
                <w:lang w:val="uk-UA" w:eastAsia="ru-RU"/>
              </w:rPr>
              <w:t>.: солі жовчних кислот.</w:t>
            </w:r>
          </w:p>
          <w:p w:rsidR="00A30EED" w:rsidRPr="00EA6F22" w:rsidRDefault="00A30EED" w:rsidP="00A30EED">
            <w:pPr>
              <w:tabs>
                <w:tab w:val="center" w:pos="9214"/>
              </w:tabs>
              <w:spacing w:after="0" w:line="240" w:lineRule="auto"/>
              <w:jc w:val="both"/>
              <w:rPr>
                <w:rFonts w:ascii="Times New Roman" w:eastAsia="Times New Roman" w:hAnsi="Times New Roman" w:cs="Times New Roman"/>
                <w:sz w:val="20"/>
                <w:szCs w:val="20"/>
                <w:lang w:val="uk-UA" w:eastAsia="ru-RU"/>
              </w:rPr>
            </w:pPr>
            <w:r w:rsidRPr="00EA6F22">
              <w:rPr>
                <w:rFonts w:ascii="Times New Roman" w:eastAsia="Times New Roman" w:hAnsi="Times New Roman" w:cs="Times New Roman"/>
                <w:sz w:val="20"/>
                <w:szCs w:val="20"/>
                <w:lang w:val="uk-UA" w:eastAsia="ru-RU"/>
              </w:rPr>
              <w:t xml:space="preserve">Ферменти: сахараза, лактаза, </w:t>
            </w:r>
            <w:proofErr w:type="spellStart"/>
            <w:r w:rsidRPr="00EA6F22">
              <w:rPr>
                <w:rFonts w:ascii="Times New Roman" w:eastAsia="Times New Roman" w:hAnsi="Times New Roman" w:cs="Times New Roman"/>
                <w:sz w:val="20"/>
                <w:szCs w:val="20"/>
                <w:lang w:val="uk-UA" w:eastAsia="ru-RU"/>
              </w:rPr>
              <w:t>ентерокіназа</w:t>
            </w:r>
            <w:proofErr w:type="spellEnd"/>
            <w:r w:rsidRPr="00EA6F22">
              <w:rPr>
                <w:rFonts w:ascii="Times New Roman" w:eastAsia="Times New Roman" w:hAnsi="Times New Roman" w:cs="Times New Roman"/>
                <w:sz w:val="20"/>
                <w:szCs w:val="20"/>
                <w:lang w:val="uk-UA" w:eastAsia="ru-RU"/>
              </w:rPr>
              <w:t xml:space="preserve">, ліпаза, фосфоліпаза, </w:t>
            </w:r>
            <w:proofErr w:type="spellStart"/>
            <w:r w:rsidRPr="00EA6F22">
              <w:rPr>
                <w:rFonts w:ascii="Times New Roman" w:eastAsia="Times New Roman" w:hAnsi="Times New Roman" w:cs="Times New Roman"/>
                <w:sz w:val="20"/>
                <w:szCs w:val="20"/>
                <w:lang w:val="uk-UA" w:eastAsia="ru-RU"/>
              </w:rPr>
              <w:t>пептидази</w:t>
            </w:r>
            <w:proofErr w:type="spellEnd"/>
            <w:r w:rsidRPr="00EA6F22">
              <w:rPr>
                <w:rFonts w:ascii="Times New Roman" w:eastAsia="Times New Roman" w:hAnsi="Times New Roman" w:cs="Times New Roman"/>
                <w:sz w:val="20"/>
                <w:szCs w:val="20"/>
                <w:lang w:val="uk-UA" w:eastAsia="ru-RU"/>
              </w:rPr>
              <w:t>.</w:t>
            </w:r>
          </w:p>
        </w:tc>
      </w:tr>
      <w:tr w:rsidR="00A30EED" w:rsidRPr="00EA6F22" w:rsidTr="00EC1205">
        <w:tblPrEx>
          <w:tblCellMar>
            <w:top w:w="0" w:type="dxa"/>
            <w:bottom w:w="0" w:type="dxa"/>
          </w:tblCellMar>
        </w:tblPrEx>
        <w:tc>
          <w:tcPr>
            <w:tcW w:w="1419" w:type="dxa"/>
            <w:tcBorders>
              <w:top w:val="single" w:sz="4" w:space="0" w:color="auto"/>
              <w:left w:val="single" w:sz="4" w:space="0" w:color="auto"/>
              <w:bottom w:val="single" w:sz="4" w:space="0" w:color="auto"/>
              <w:right w:val="single" w:sz="4" w:space="0" w:color="auto"/>
            </w:tcBorders>
          </w:tcPr>
          <w:p w:rsidR="00A30EED" w:rsidRPr="00EA6F22" w:rsidRDefault="00A30EED" w:rsidP="00A30EED">
            <w:pPr>
              <w:tabs>
                <w:tab w:val="center" w:pos="9214"/>
              </w:tabs>
              <w:spacing w:after="0" w:line="240" w:lineRule="auto"/>
              <w:jc w:val="both"/>
              <w:rPr>
                <w:rFonts w:ascii="Times New Roman" w:eastAsia="Times New Roman" w:hAnsi="Times New Roman" w:cs="Times New Roman"/>
                <w:sz w:val="20"/>
                <w:szCs w:val="20"/>
                <w:lang w:val="uk-UA" w:eastAsia="ru-RU"/>
              </w:rPr>
            </w:pPr>
            <w:r w:rsidRPr="00EA6F22">
              <w:rPr>
                <w:rFonts w:ascii="Times New Roman" w:eastAsia="Times New Roman" w:hAnsi="Times New Roman" w:cs="Times New Roman"/>
                <w:sz w:val="20"/>
                <w:szCs w:val="20"/>
                <w:lang w:val="uk-UA" w:eastAsia="ru-RU"/>
              </w:rPr>
              <w:t>Сік товстого кишечника</w:t>
            </w:r>
          </w:p>
        </w:tc>
        <w:tc>
          <w:tcPr>
            <w:tcW w:w="1417" w:type="dxa"/>
            <w:tcBorders>
              <w:top w:val="single" w:sz="4" w:space="0" w:color="auto"/>
              <w:left w:val="single" w:sz="4" w:space="0" w:color="auto"/>
              <w:bottom w:val="single" w:sz="4" w:space="0" w:color="auto"/>
              <w:right w:val="single" w:sz="4" w:space="0" w:color="auto"/>
            </w:tcBorders>
          </w:tcPr>
          <w:p w:rsidR="00A30EED" w:rsidRPr="00EA6F22" w:rsidRDefault="00A30EED" w:rsidP="00A30EED">
            <w:pPr>
              <w:tabs>
                <w:tab w:val="center" w:pos="9214"/>
              </w:tabs>
              <w:spacing w:after="0" w:line="240" w:lineRule="auto"/>
              <w:jc w:val="both"/>
              <w:rPr>
                <w:rFonts w:ascii="Times New Roman" w:eastAsia="Times New Roman" w:hAnsi="Times New Roman" w:cs="Times New Roman"/>
                <w:sz w:val="20"/>
                <w:szCs w:val="20"/>
                <w:lang w:val="uk-UA" w:eastAsia="ru-RU"/>
              </w:rPr>
            </w:pPr>
            <w:r w:rsidRPr="00EA6F22">
              <w:rPr>
                <w:rFonts w:ascii="Times New Roman" w:eastAsia="Times New Roman" w:hAnsi="Times New Roman" w:cs="Times New Roman"/>
                <w:sz w:val="20"/>
                <w:szCs w:val="20"/>
                <w:lang w:val="uk-UA" w:eastAsia="ru-RU"/>
              </w:rPr>
              <w:t>Секреторні клітини у стінках товстого кишечника</w:t>
            </w:r>
          </w:p>
        </w:tc>
        <w:tc>
          <w:tcPr>
            <w:tcW w:w="1559" w:type="dxa"/>
            <w:tcBorders>
              <w:top w:val="single" w:sz="4" w:space="0" w:color="auto"/>
              <w:left w:val="single" w:sz="4" w:space="0" w:color="auto"/>
              <w:bottom w:val="single" w:sz="4" w:space="0" w:color="auto"/>
              <w:right w:val="single" w:sz="4" w:space="0" w:color="auto"/>
            </w:tcBorders>
          </w:tcPr>
          <w:p w:rsidR="00A30EED" w:rsidRPr="00EA6F22" w:rsidRDefault="00A30EED" w:rsidP="00A30EED">
            <w:pPr>
              <w:tabs>
                <w:tab w:val="center" w:pos="9214"/>
              </w:tabs>
              <w:spacing w:after="0" w:line="240" w:lineRule="auto"/>
              <w:jc w:val="both"/>
              <w:rPr>
                <w:rFonts w:ascii="Times New Roman" w:eastAsia="Times New Roman" w:hAnsi="Times New Roman" w:cs="Times New Roman"/>
                <w:sz w:val="20"/>
                <w:szCs w:val="20"/>
                <w:lang w:val="uk-UA" w:eastAsia="ru-RU"/>
              </w:rPr>
            </w:pPr>
            <w:r w:rsidRPr="00EA6F22">
              <w:rPr>
                <w:rFonts w:ascii="Times New Roman" w:eastAsia="Times New Roman" w:hAnsi="Times New Roman" w:cs="Times New Roman"/>
                <w:sz w:val="20"/>
                <w:szCs w:val="20"/>
                <w:lang w:val="uk-UA" w:eastAsia="ru-RU"/>
              </w:rPr>
              <w:t>270-1550мл</w:t>
            </w:r>
          </w:p>
        </w:tc>
        <w:tc>
          <w:tcPr>
            <w:tcW w:w="854" w:type="dxa"/>
            <w:tcBorders>
              <w:top w:val="single" w:sz="4" w:space="0" w:color="auto"/>
              <w:left w:val="single" w:sz="4" w:space="0" w:color="auto"/>
              <w:bottom w:val="single" w:sz="4" w:space="0" w:color="auto"/>
              <w:right w:val="single" w:sz="4" w:space="0" w:color="auto"/>
            </w:tcBorders>
          </w:tcPr>
          <w:p w:rsidR="00A30EED" w:rsidRPr="00EA6F22" w:rsidRDefault="00A30EED" w:rsidP="00A30EED">
            <w:pPr>
              <w:tabs>
                <w:tab w:val="center" w:pos="9214"/>
              </w:tabs>
              <w:spacing w:after="0" w:line="240" w:lineRule="auto"/>
              <w:jc w:val="both"/>
              <w:rPr>
                <w:rFonts w:ascii="Times New Roman" w:eastAsia="Times New Roman" w:hAnsi="Times New Roman" w:cs="Times New Roman"/>
                <w:sz w:val="20"/>
                <w:szCs w:val="20"/>
                <w:lang w:val="uk-UA" w:eastAsia="ru-RU"/>
              </w:rPr>
            </w:pPr>
            <w:r w:rsidRPr="00EA6F22">
              <w:rPr>
                <w:rFonts w:ascii="Times New Roman" w:eastAsia="Times New Roman" w:hAnsi="Times New Roman" w:cs="Times New Roman"/>
                <w:sz w:val="20"/>
                <w:szCs w:val="20"/>
                <w:lang w:val="uk-UA" w:eastAsia="ru-RU"/>
              </w:rPr>
              <w:t xml:space="preserve">              8,5-9</w:t>
            </w:r>
          </w:p>
        </w:tc>
        <w:tc>
          <w:tcPr>
            <w:tcW w:w="4536" w:type="dxa"/>
            <w:tcBorders>
              <w:top w:val="single" w:sz="4" w:space="0" w:color="auto"/>
              <w:left w:val="single" w:sz="4" w:space="0" w:color="auto"/>
              <w:bottom w:val="single" w:sz="4" w:space="0" w:color="auto"/>
              <w:right w:val="single" w:sz="4" w:space="0" w:color="auto"/>
            </w:tcBorders>
          </w:tcPr>
          <w:p w:rsidR="00A30EED" w:rsidRPr="00EA6F22" w:rsidRDefault="00A30EED" w:rsidP="00A30EED">
            <w:pPr>
              <w:tabs>
                <w:tab w:val="center" w:pos="9214"/>
              </w:tabs>
              <w:spacing w:after="0" w:line="240" w:lineRule="auto"/>
              <w:jc w:val="both"/>
              <w:rPr>
                <w:rFonts w:ascii="Times New Roman" w:eastAsia="Times New Roman" w:hAnsi="Times New Roman" w:cs="Times New Roman"/>
                <w:sz w:val="20"/>
                <w:szCs w:val="20"/>
                <w:lang w:val="uk-UA" w:eastAsia="ru-RU"/>
              </w:rPr>
            </w:pPr>
            <w:proofErr w:type="spellStart"/>
            <w:r w:rsidRPr="00EA6F22">
              <w:rPr>
                <w:rFonts w:ascii="Times New Roman" w:eastAsia="Times New Roman" w:hAnsi="Times New Roman" w:cs="Times New Roman"/>
                <w:sz w:val="20"/>
                <w:szCs w:val="20"/>
                <w:lang w:val="uk-UA" w:eastAsia="ru-RU"/>
              </w:rPr>
              <w:t>Неорг</w:t>
            </w:r>
            <w:proofErr w:type="spellEnd"/>
            <w:r w:rsidRPr="00EA6F22">
              <w:rPr>
                <w:rFonts w:ascii="Times New Roman" w:eastAsia="Times New Roman" w:hAnsi="Times New Roman" w:cs="Times New Roman"/>
                <w:sz w:val="20"/>
                <w:szCs w:val="20"/>
                <w:lang w:val="uk-UA" w:eastAsia="ru-RU"/>
              </w:rPr>
              <w:t xml:space="preserve">.: </w:t>
            </w:r>
            <w:proofErr w:type="spellStart"/>
            <w:r w:rsidRPr="00EA6F22">
              <w:rPr>
                <w:rFonts w:ascii="Times New Roman" w:eastAsia="Times New Roman" w:hAnsi="Times New Roman" w:cs="Times New Roman"/>
                <w:sz w:val="20"/>
                <w:szCs w:val="20"/>
                <w:lang w:val="uk-UA" w:eastAsia="ru-RU"/>
              </w:rPr>
              <w:t>Na</w:t>
            </w:r>
            <w:proofErr w:type="spellEnd"/>
            <w:r w:rsidRPr="00EA6F22">
              <w:rPr>
                <w:rFonts w:ascii="Times New Roman" w:eastAsia="Times New Roman" w:hAnsi="Times New Roman" w:cs="Times New Roman"/>
                <w:sz w:val="20"/>
                <w:szCs w:val="20"/>
                <w:lang w:val="uk-UA" w:eastAsia="ru-RU"/>
              </w:rPr>
              <w:t>+, K+, C1ˉ, НСО</w:t>
            </w:r>
            <w:r w:rsidRPr="00EA6F22">
              <w:rPr>
                <w:rFonts w:ascii="Times New Roman" w:eastAsia="Times New Roman" w:hAnsi="Times New Roman" w:cs="Times New Roman"/>
                <w:position w:val="-12"/>
                <w:sz w:val="20"/>
                <w:szCs w:val="20"/>
                <w:lang w:val="uk-UA" w:eastAsia="ru-RU"/>
              </w:rPr>
              <w:object w:dxaOrig="140" w:dyaOrig="360">
                <v:shape id="_x0000_i1388" type="#_x0000_t75" style="width:7.2pt;height:18.5pt" o:ole="" fillcolor="window">
                  <v:imagedata r:id="rId42" o:title=""/>
                </v:shape>
                <o:OLEObject Type="Embed" ProgID="Equation.3" ShapeID="_x0000_i1388" DrawAspect="Content" ObjectID="_1651319087" r:id="rId45"/>
              </w:object>
            </w:r>
            <w:r w:rsidRPr="00EA6F22">
              <w:rPr>
                <w:rFonts w:ascii="Times New Roman" w:eastAsia="Times New Roman" w:hAnsi="Times New Roman" w:cs="Times New Roman"/>
                <w:sz w:val="20"/>
                <w:szCs w:val="20"/>
                <w:lang w:val="uk-UA" w:eastAsia="ru-RU"/>
              </w:rPr>
              <w:t>ˉ, Са²+;</w:t>
            </w:r>
          </w:p>
          <w:p w:rsidR="00A30EED" w:rsidRPr="00EA6F22" w:rsidRDefault="00A30EED" w:rsidP="00A30EED">
            <w:pPr>
              <w:tabs>
                <w:tab w:val="center" w:pos="9214"/>
              </w:tabs>
              <w:spacing w:after="0" w:line="240" w:lineRule="auto"/>
              <w:jc w:val="both"/>
              <w:rPr>
                <w:rFonts w:ascii="Times New Roman" w:eastAsia="Times New Roman" w:hAnsi="Times New Roman" w:cs="Times New Roman"/>
                <w:sz w:val="20"/>
                <w:szCs w:val="20"/>
                <w:lang w:val="uk-UA" w:eastAsia="ru-RU"/>
              </w:rPr>
            </w:pPr>
            <w:r w:rsidRPr="00EA6F22">
              <w:rPr>
                <w:rFonts w:ascii="Times New Roman" w:eastAsia="Times New Roman" w:hAnsi="Times New Roman" w:cs="Times New Roman"/>
                <w:sz w:val="20"/>
                <w:szCs w:val="20"/>
                <w:lang w:val="uk-UA" w:eastAsia="ru-RU"/>
              </w:rPr>
              <w:t xml:space="preserve">Ферменти: </w:t>
            </w:r>
            <w:proofErr w:type="spellStart"/>
            <w:r w:rsidRPr="00EA6F22">
              <w:rPr>
                <w:rFonts w:ascii="Times New Roman" w:eastAsia="Times New Roman" w:hAnsi="Times New Roman" w:cs="Times New Roman"/>
                <w:sz w:val="20"/>
                <w:szCs w:val="20"/>
                <w:lang w:val="uk-UA" w:eastAsia="ru-RU"/>
              </w:rPr>
              <w:t>пептидази</w:t>
            </w:r>
            <w:proofErr w:type="spellEnd"/>
            <w:r w:rsidRPr="00EA6F22">
              <w:rPr>
                <w:rFonts w:ascii="Times New Roman" w:eastAsia="Times New Roman" w:hAnsi="Times New Roman" w:cs="Times New Roman"/>
                <w:sz w:val="20"/>
                <w:szCs w:val="20"/>
                <w:lang w:val="uk-UA" w:eastAsia="ru-RU"/>
              </w:rPr>
              <w:t xml:space="preserve">, ліпаза, амілаза, </w:t>
            </w:r>
            <w:proofErr w:type="spellStart"/>
            <w:r w:rsidRPr="00EA6F22">
              <w:rPr>
                <w:rFonts w:ascii="Times New Roman" w:eastAsia="Times New Roman" w:hAnsi="Times New Roman" w:cs="Times New Roman"/>
                <w:sz w:val="20"/>
                <w:szCs w:val="20"/>
                <w:lang w:val="uk-UA" w:eastAsia="ru-RU"/>
              </w:rPr>
              <w:t>нуклеази</w:t>
            </w:r>
            <w:proofErr w:type="spellEnd"/>
            <w:r w:rsidRPr="00EA6F22">
              <w:rPr>
                <w:rFonts w:ascii="Times New Roman" w:eastAsia="Times New Roman" w:hAnsi="Times New Roman" w:cs="Times New Roman"/>
                <w:sz w:val="20"/>
                <w:szCs w:val="20"/>
                <w:lang w:val="uk-UA" w:eastAsia="ru-RU"/>
              </w:rPr>
              <w:t>.</w:t>
            </w:r>
          </w:p>
        </w:tc>
      </w:tr>
    </w:tbl>
    <w:p w:rsidR="00A30EED" w:rsidRPr="00EA6F22" w:rsidRDefault="00A30EED" w:rsidP="00A30EED">
      <w:pPr>
        <w:tabs>
          <w:tab w:val="center" w:pos="9214"/>
        </w:tabs>
        <w:spacing w:after="0" w:line="240" w:lineRule="auto"/>
        <w:ind w:firstLine="567"/>
        <w:jc w:val="both"/>
        <w:rPr>
          <w:rFonts w:ascii="Times New Roman" w:eastAsia="Times New Roman" w:hAnsi="Times New Roman" w:cs="Times New Roman"/>
          <w:sz w:val="20"/>
          <w:szCs w:val="20"/>
          <w:lang w:val="uk-UA" w:eastAsia="ru-RU"/>
        </w:rPr>
      </w:pPr>
    </w:p>
    <w:p w:rsidR="00A30EED" w:rsidRPr="00EA6F22" w:rsidRDefault="00A30EED" w:rsidP="00A30EED">
      <w:pPr>
        <w:tabs>
          <w:tab w:val="center" w:pos="9214"/>
        </w:tabs>
        <w:spacing w:after="0" w:line="240" w:lineRule="auto"/>
        <w:ind w:firstLine="567"/>
        <w:jc w:val="both"/>
        <w:rPr>
          <w:rFonts w:ascii="Times New Roman" w:eastAsia="Times New Roman" w:hAnsi="Times New Roman" w:cs="Times New Roman"/>
          <w:sz w:val="20"/>
          <w:szCs w:val="20"/>
          <w:lang w:val="uk-UA" w:eastAsia="ru-RU"/>
        </w:rPr>
      </w:pPr>
    </w:p>
    <w:p w:rsidR="00A30EED" w:rsidRPr="00EA6F22" w:rsidRDefault="00A30EED" w:rsidP="00A30EED">
      <w:pPr>
        <w:tabs>
          <w:tab w:val="center" w:pos="9214"/>
        </w:tabs>
        <w:spacing w:after="0" w:line="240" w:lineRule="auto"/>
        <w:ind w:firstLine="567"/>
        <w:jc w:val="both"/>
        <w:rPr>
          <w:rFonts w:ascii="Times New Roman" w:eastAsia="Times New Roman" w:hAnsi="Times New Roman" w:cs="Times New Roman"/>
          <w:sz w:val="20"/>
          <w:szCs w:val="20"/>
          <w:lang w:val="uk-UA" w:eastAsia="ru-RU"/>
        </w:rPr>
      </w:pPr>
      <w:r w:rsidRPr="00EA6F22">
        <w:rPr>
          <w:rFonts w:ascii="Times New Roman" w:eastAsia="Times New Roman" w:hAnsi="Times New Roman" w:cs="Times New Roman"/>
          <w:i/>
          <w:sz w:val="20"/>
          <w:szCs w:val="20"/>
          <w:lang w:val="uk-UA" w:eastAsia="ru-RU"/>
        </w:rPr>
        <w:t>Енергетична цінність (фізіологічна теплота згорання)</w:t>
      </w:r>
      <w:r w:rsidRPr="00EA6F22">
        <w:rPr>
          <w:rFonts w:ascii="Times New Roman" w:eastAsia="Times New Roman" w:hAnsi="Times New Roman" w:cs="Times New Roman"/>
          <w:sz w:val="20"/>
          <w:szCs w:val="20"/>
          <w:lang w:val="uk-UA" w:eastAsia="ru-RU"/>
        </w:rPr>
        <w:t xml:space="preserve"> – кількість енергії, що звільнюється при розщепленні 1г речовини (жири-38,9 </w:t>
      </w:r>
      <w:proofErr w:type="spellStart"/>
      <w:r w:rsidRPr="00EA6F22">
        <w:rPr>
          <w:rFonts w:ascii="Times New Roman" w:eastAsia="Times New Roman" w:hAnsi="Times New Roman" w:cs="Times New Roman"/>
          <w:sz w:val="20"/>
          <w:szCs w:val="20"/>
          <w:lang w:val="uk-UA" w:eastAsia="ru-RU"/>
        </w:rPr>
        <w:t>кДж</w:t>
      </w:r>
      <w:proofErr w:type="spellEnd"/>
      <w:r w:rsidRPr="00EA6F22">
        <w:rPr>
          <w:rFonts w:ascii="Times New Roman" w:eastAsia="Times New Roman" w:hAnsi="Times New Roman" w:cs="Times New Roman"/>
          <w:sz w:val="20"/>
          <w:szCs w:val="20"/>
          <w:lang w:val="uk-UA" w:eastAsia="ru-RU"/>
        </w:rPr>
        <w:t xml:space="preserve">/г; білки-17,2 </w:t>
      </w:r>
      <w:proofErr w:type="spellStart"/>
      <w:r w:rsidRPr="00EA6F22">
        <w:rPr>
          <w:rFonts w:ascii="Times New Roman" w:eastAsia="Times New Roman" w:hAnsi="Times New Roman" w:cs="Times New Roman"/>
          <w:sz w:val="20"/>
          <w:szCs w:val="20"/>
          <w:lang w:val="uk-UA" w:eastAsia="ru-RU"/>
        </w:rPr>
        <w:t>кДж</w:t>
      </w:r>
      <w:proofErr w:type="spellEnd"/>
      <w:r w:rsidRPr="00EA6F22">
        <w:rPr>
          <w:rFonts w:ascii="Times New Roman" w:eastAsia="Times New Roman" w:hAnsi="Times New Roman" w:cs="Times New Roman"/>
          <w:sz w:val="20"/>
          <w:szCs w:val="20"/>
          <w:lang w:val="uk-UA" w:eastAsia="ru-RU"/>
        </w:rPr>
        <w:t xml:space="preserve">/г; вуглеводи-17,2 </w:t>
      </w:r>
      <w:proofErr w:type="spellStart"/>
      <w:r w:rsidRPr="00EA6F22">
        <w:rPr>
          <w:rFonts w:ascii="Times New Roman" w:eastAsia="Times New Roman" w:hAnsi="Times New Roman" w:cs="Times New Roman"/>
          <w:sz w:val="20"/>
          <w:szCs w:val="20"/>
          <w:lang w:val="uk-UA" w:eastAsia="ru-RU"/>
        </w:rPr>
        <w:t>кДж</w:t>
      </w:r>
      <w:proofErr w:type="spellEnd"/>
      <w:r w:rsidRPr="00EA6F22">
        <w:rPr>
          <w:rFonts w:ascii="Times New Roman" w:eastAsia="Times New Roman" w:hAnsi="Times New Roman" w:cs="Times New Roman"/>
          <w:sz w:val="20"/>
          <w:szCs w:val="20"/>
          <w:lang w:val="uk-UA" w:eastAsia="ru-RU"/>
        </w:rPr>
        <w:t>/г).</w:t>
      </w:r>
    </w:p>
    <w:p w:rsidR="00A30EED" w:rsidRPr="00EA6F22" w:rsidRDefault="00A30EED" w:rsidP="00A30EED">
      <w:pPr>
        <w:tabs>
          <w:tab w:val="center" w:pos="9214"/>
        </w:tabs>
        <w:spacing w:after="0" w:line="240" w:lineRule="auto"/>
        <w:ind w:firstLine="567"/>
        <w:jc w:val="both"/>
        <w:rPr>
          <w:rFonts w:ascii="Times New Roman" w:eastAsia="Times New Roman" w:hAnsi="Times New Roman" w:cs="Times New Roman"/>
          <w:sz w:val="20"/>
          <w:szCs w:val="20"/>
          <w:lang w:val="uk-UA" w:eastAsia="ru-RU"/>
        </w:rPr>
      </w:pPr>
      <w:r w:rsidRPr="00EA6F22">
        <w:rPr>
          <w:rFonts w:ascii="Times New Roman" w:eastAsia="Times New Roman" w:hAnsi="Times New Roman" w:cs="Times New Roman"/>
          <w:i/>
          <w:sz w:val="20"/>
          <w:szCs w:val="20"/>
          <w:lang w:val="uk-UA" w:eastAsia="ru-RU"/>
        </w:rPr>
        <w:t xml:space="preserve">Етапи засвоєння поживних речовин </w:t>
      </w:r>
      <w:r w:rsidRPr="00EA6F22">
        <w:rPr>
          <w:rFonts w:ascii="Times New Roman" w:eastAsia="Times New Roman" w:hAnsi="Times New Roman" w:cs="Times New Roman"/>
          <w:sz w:val="20"/>
          <w:szCs w:val="20"/>
          <w:lang w:val="uk-UA" w:eastAsia="ru-RU"/>
        </w:rPr>
        <w:t>– механічна обробка, хімічна обробка (порожнисте травлення, мембранне травлення, всмоктування).</w:t>
      </w:r>
    </w:p>
    <w:p w:rsidR="00A30EED" w:rsidRPr="00EA6F22" w:rsidRDefault="00A30EED" w:rsidP="00A30EED">
      <w:pPr>
        <w:tabs>
          <w:tab w:val="center" w:pos="9214"/>
        </w:tabs>
        <w:spacing w:after="0" w:line="240" w:lineRule="auto"/>
        <w:ind w:firstLine="567"/>
        <w:jc w:val="both"/>
        <w:rPr>
          <w:rFonts w:ascii="Times New Roman" w:eastAsia="Times New Roman" w:hAnsi="Times New Roman" w:cs="Times New Roman"/>
          <w:sz w:val="20"/>
          <w:szCs w:val="20"/>
          <w:lang w:val="uk-UA" w:eastAsia="ru-RU"/>
        </w:rPr>
      </w:pPr>
      <w:r w:rsidRPr="00EA6F22">
        <w:rPr>
          <w:rFonts w:ascii="Times New Roman" w:eastAsia="Times New Roman" w:hAnsi="Times New Roman" w:cs="Times New Roman"/>
          <w:i/>
          <w:sz w:val="20"/>
          <w:szCs w:val="20"/>
          <w:lang w:val="uk-UA" w:eastAsia="ru-RU"/>
        </w:rPr>
        <w:t>Функції травного тракту</w:t>
      </w:r>
      <w:r w:rsidRPr="00EA6F22">
        <w:rPr>
          <w:rFonts w:ascii="Times New Roman" w:eastAsia="Times New Roman" w:hAnsi="Times New Roman" w:cs="Times New Roman"/>
          <w:sz w:val="20"/>
          <w:szCs w:val="20"/>
          <w:lang w:val="uk-UA" w:eastAsia="ru-RU"/>
        </w:rPr>
        <w:t xml:space="preserve"> – секреторна, моторно-</w:t>
      </w:r>
      <w:proofErr w:type="spellStart"/>
      <w:r w:rsidRPr="00EA6F22">
        <w:rPr>
          <w:rFonts w:ascii="Times New Roman" w:eastAsia="Times New Roman" w:hAnsi="Times New Roman" w:cs="Times New Roman"/>
          <w:sz w:val="20"/>
          <w:szCs w:val="20"/>
          <w:lang w:val="uk-UA" w:eastAsia="ru-RU"/>
        </w:rPr>
        <w:t>евакуаторна</w:t>
      </w:r>
      <w:proofErr w:type="spellEnd"/>
      <w:r w:rsidRPr="00EA6F22">
        <w:rPr>
          <w:rFonts w:ascii="Times New Roman" w:eastAsia="Times New Roman" w:hAnsi="Times New Roman" w:cs="Times New Roman"/>
          <w:sz w:val="20"/>
          <w:szCs w:val="20"/>
          <w:lang w:val="uk-UA" w:eastAsia="ru-RU"/>
        </w:rPr>
        <w:t xml:space="preserve"> (перистальтика),всмоктування, екскреторна, інкреторна, захисна, рецепторна, участь у </w:t>
      </w:r>
      <w:proofErr w:type="spellStart"/>
      <w:r w:rsidRPr="00EA6F22">
        <w:rPr>
          <w:rFonts w:ascii="Times New Roman" w:eastAsia="Times New Roman" w:hAnsi="Times New Roman" w:cs="Times New Roman"/>
          <w:sz w:val="20"/>
          <w:szCs w:val="20"/>
          <w:lang w:val="uk-UA" w:eastAsia="ru-RU"/>
        </w:rPr>
        <w:t>гемопоезі</w:t>
      </w:r>
      <w:proofErr w:type="spellEnd"/>
      <w:r w:rsidRPr="00EA6F22">
        <w:rPr>
          <w:rFonts w:ascii="Times New Roman" w:eastAsia="Times New Roman" w:hAnsi="Times New Roman" w:cs="Times New Roman"/>
          <w:sz w:val="20"/>
          <w:szCs w:val="20"/>
          <w:lang w:val="uk-UA" w:eastAsia="ru-RU"/>
        </w:rPr>
        <w:t>.</w:t>
      </w:r>
    </w:p>
    <w:p w:rsidR="00A30EED" w:rsidRPr="00EA6F22" w:rsidRDefault="00A30EED" w:rsidP="00A30EED">
      <w:pPr>
        <w:tabs>
          <w:tab w:val="center" w:pos="9214"/>
        </w:tabs>
        <w:spacing w:after="0" w:line="240" w:lineRule="auto"/>
        <w:ind w:firstLine="567"/>
        <w:jc w:val="both"/>
        <w:rPr>
          <w:rFonts w:ascii="Times New Roman" w:eastAsia="Times New Roman" w:hAnsi="Times New Roman" w:cs="Times New Roman"/>
          <w:sz w:val="20"/>
          <w:szCs w:val="20"/>
          <w:lang w:val="uk-UA" w:eastAsia="ru-RU"/>
        </w:rPr>
      </w:pPr>
      <w:r w:rsidRPr="00EA6F22">
        <w:rPr>
          <w:rFonts w:ascii="Times New Roman" w:eastAsia="Times New Roman" w:hAnsi="Times New Roman" w:cs="Times New Roman"/>
          <w:i/>
          <w:sz w:val="20"/>
          <w:szCs w:val="20"/>
          <w:lang w:val="uk-UA" w:eastAsia="ru-RU"/>
        </w:rPr>
        <w:lastRenderedPageBreak/>
        <w:t>Типи травлення</w:t>
      </w:r>
      <w:r w:rsidRPr="00EA6F22">
        <w:rPr>
          <w:rFonts w:ascii="Times New Roman" w:eastAsia="Times New Roman" w:hAnsi="Times New Roman" w:cs="Times New Roman"/>
          <w:sz w:val="20"/>
          <w:szCs w:val="20"/>
          <w:lang w:val="uk-UA" w:eastAsia="ru-RU"/>
        </w:rPr>
        <w:t xml:space="preserve"> – </w:t>
      </w:r>
      <w:proofErr w:type="spellStart"/>
      <w:r w:rsidRPr="00EA6F22">
        <w:rPr>
          <w:rFonts w:ascii="Times New Roman" w:eastAsia="Times New Roman" w:hAnsi="Times New Roman" w:cs="Times New Roman"/>
          <w:sz w:val="20"/>
          <w:szCs w:val="20"/>
          <w:lang w:val="uk-UA" w:eastAsia="ru-RU"/>
        </w:rPr>
        <w:t>аутолітичне</w:t>
      </w:r>
      <w:proofErr w:type="spellEnd"/>
      <w:r w:rsidRPr="00EA6F22">
        <w:rPr>
          <w:rFonts w:ascii="Times New Roman" w:eastAsia="Times New Roman" w:hAnsi="Times New Roman" w:cs="Times New Roman"/>
          <w:sz w:val="20"/>
          <w:szCs w:val="20"/>
          <w:lang w:val="uk-UA" w:eastAsia="ru-RU"/>
        </w:rPr>
        <w:t xml:space="preserve">, </w:t>
      </w:r>
      <w:proofErr w:type="spellStart"/>
      <w:r w:rsidRPr="00EA6F22">
        <w:rPr>
          <w:rFonts w:ascii="Times New Roman" w:eastAsia="Times New Roman" w:hAnsi="Times New Roman" w:cs="Times New Roman"/>
          <w:sz w:val="20"/>
          <w:szCs w:val="20"/>
          <w:lang w:val="uk-UA" w:eastAsia="ru-RU"/>
        </w:rPr>
        <w:t>сімбіонтне</w:t>
      </w:r>
      <w:proofErr w:type="spellEnd"/>
      <w:r w:rsidRPr="00EA6F22">
        <w:rPr>
          <w:rFonts w:ascii="Times New Roman" w:eastAsia="Times New Roman" w:hAnsi="Times New Roman" w:cs="Times New Roman"/>
          <w:sz w:val="20"/>
          <w:szCs w:val="20"/>
          <w:lang w:val="uk-UA" w:eastAsia="ru-RU"/>
        </w:rPr>
        <w:t>, власне (внутрішньоклітинне, зовнішньо клітинне, мембранне).</w:t>
      </w:r>
    </w:p>
    <w:p w:rsidR="00A30EED" w:rsidRPr="00EA6F22" w:rsidRDefault="00A30EED" w:rsidP="00A30EED">
      <w:pPr>
        <w:tabs>
          <w:tab w:val="center" w:pos="9214"/>
        </w:tabs>
        <w:spacing w:after="0" w:line="240" w:lineRule="auto"/>
        <w:ind w:firstLine="567"/>
        <w:jc w:val="both"/>
        <w:rPr>
          <w:rFonts w:ascii="Times New Roman" w:eastAsia="Times New Roman" w:hAnsi="Times New Roman" w:cs="Times New Roman"/>
          <w:sz w:val="20"/>
          <w:szCs w:val="20"/>
          <w:lang w:val="uk-UA" w:eastAsia="ru-RU"/>
        </w:rPr>
      </w:pPr>
      <w:r w:rsidRPr="00EA6F22">
        <w:rPr>
          <w:rFonts w:ascii="Times New Roman" w:eastAsia="Times New Roman" w:hAnsi="Times New Roman" w:cs="Times New Roman"/>
          <w:sz w:val="20"/>
          <w:szCs w:val="20"/>
          <w:lang w:val="uk-UA" w:eastAsia="ru-RU"/>
        </w:rPr>
        <w:t xml:space="preserve"> </w:t>
      </w:r>
      <w:r w:rsidRPr="00EA6F22">
        <w:rPr>
          <w:rFonts w:ascii="Times New Roman" w:eastAsia="Times New Roman" w:hAnsi="Times New Roman" w:cs="Times New Roman"/>
          <w:i/>
          <w:sz w:val="20"/>
          <w:szCs w:val="20"/>
          <w:lang w:val="uk-UA" w:eastAsia="ru-RU"/>
        </w:rPr>
        <w:t>Регуляція функцій системи травлення</w:t>
      </w:r>
      <w:r w:rsidRPr="00EA6F22">
        <w:rPr>
          <w:rFonts w:ascii="Times New Roman" w:eastAsia="Times New Roman" w:hAnsi="Times New Roman" w:cs="Times New Roman"/>
          <w:sz w:val="20"/>
          <w:szCs w:val="20"/>
          <w:lang w:val="uk-UA" w:eastAsia="ru-RU"/>
        </w:rPr>
        <w:t xml:space="preserve"> – місцевий, центральний, а також, так званий </w:t>
      </w:r>
      <w:proofErr w:type="spellStart"/>
      <w:r w:rsidRPr="00EA6F22">
        <w:rPr>
          <w:rFonts w:ascii="Times New Roman" w:eastAsia="Times New Roman" w:hAnsi="Times New Roman" w:cs="Times New Roman"/>
          <w:sz w:val="20"/>
          <w:szCs w:val="20"/>
          <w:lang w:val="uk-UA" w:eastAsia="ru-RU"/>
        </w:rPr>
        <w:t>гангліонарний</w:t>
      </w:r>
      <w:proofErr w:type="spellEnd"/>
      <w:r w:rsidRPr="00EA6F22">
        <w:rPr>
          <w:rFonts w:ascii="Times New Roman" w:eastAsia="Times New Roman" w:hAnsi="Times New Roman" w:cs="Times New Roman"/>
          <w:sz w:val="20"/>
          <w:szCs w:val="20"/>
          <w:lang w:val="uk-UA" w:eastAsia="ru-RU"/>
        </w:rPr>
        <w:t xml:space="preserve"> (проміжний) рівні.</w:t>
      </w:r>
    </w:p>
    <w:p w:rsidR="00A30EED" w:rsidRPr="00EA6F22" w:rsidRDefault="00A30EED" w:rsidP="00A30EED">
      <w:pPr>
        <w:tabs>
          <w:tab w:val="center" w:pos="9214"/>
        </w:tabs>
        <w:spacing w:after="0" w:line="240" w:lineRule="auto"/>
        <w:ind w:firstLine="567"/>
        <w:jc w:val="both"/>
        <w:rPr>
          <w:rFonts w:ascii="Times New Roman" w:eastAsia="Times New Roman" w:hAnsi="Times New Roman" w:cs="Times New Roman"/>
          <w:sz w:val="20"/>
          <w:szCs w:val="20"/>
          <w:lang w:val="uk-UA" w:eastAsia="ru-RU"/>
        </w:rPr>
      </w:pPr>
      <w:r w:rsidRPr="00EA6F22">
        <w:rPr>
          <w:rFonts w:ascii="Times New Roman" w:eastAsia="Times New Roman" w:hAnsi="Times New Roman" w:cs="Times New Roman"/>
          <w:i/>
          <w:sz w:val="20"/>
          <w:szCs w:val="20"/>
          <w:lang w:val="uk-UA" w:eastAsia="ru-RU"/>
        </w:rPr>
        <w:t>Місцевий рівень регуляції</w:t>
      </w:r>
      <w:r w:rsidRPr="00EA6F22">
        <w:rPr>
          <w:rFonts w:ascii="Times New Roman" w:eastAsia="Times New Roman" w:hAnsi="Times New Roman" w:cs="Times New Roman"/>
          <w:sz w:val="20"/>
          <w:szCs w:val="20"/>
          <w:lang w:val="uk-UA" w:eastAsia="ru-RU"/>
        </w:rPr>
        <w:t xml:space="preserve"> – 1.</w:t>
      </w:r>
      <w:r w:rsidRPr="00EA6F22">
        <w:rPr>
          <w:rFonts w:ascii="Times New Roman" w:eastAsia="Times New Roman" w:hAnsi="Times New Roman" w:cs="Times New Roman"/>
          <w:i/>
          <w:sz w:val="20"/>
          <w:szCs w:val="20"/>
          <w:lang w:val="uk-UA" w:eastAsia="ru-RU"/>
        </w:rPr>
        <w:t xml:space="preserve">Ентеральна або </w:t>
      </w:r>
      <w:proofErr w:type="spellStart"/>
      <w:r w:rsidRPr="00EA6F22">
        <w:rPr>
          <w:rFonts w:ascii="Times New Roman" w:eastAsia="Times New Roman" w:hAnsi="Times New Roman" w:cs="Times New Roman"/>
          <w:i/>
          <w:sz w:val="20"/>
          <w:szCs w:val="20"/>
          <w:lang w:val="uk-UA" w:eastAsia="ru-RU"/>
        </w:rPr>
        <w:t>метасимпатична</w:t>
      </w:r>
      <w:proofErr w:type="spellEnd"/>
      <w:r w:rsidRPr="00EA6F22">
        <w:rPr>
          <w:rFonts w:ascii="Times New Roman" w:eastAsia="Times New Roman" w:hAnsi="Times New Roman" w:cs="Times New Roman"/>
          <w:i/>
          <w:sz w:val="20"/>
          <w:szCs w:val="20"/>
          <w:lang w:val="uk-UA" w:eastAsia="ru-RU"/>
        </w:rPr>
        <w:t xml:space="preserve"> НС -</w:t>
      </w:r>
      <w:r w:rsidRPr="00EA6F22">
        <w:rPr>
          <w:rFonts w:ascii="Times New Roman" w:eastAsia="Times New Roman" w:hAnsi="Times New Roman" w:cs="Times New Roman"/>
          <w:sz w:val="20"/>
          <w:szCs w:val="20"/>
          <w:lang w:val="uk-UA" w:eastAsia="ru-RU"/>
        </w:rPr>
        <w:t xml:space="preserve"> комплекс взаємопов’язаних </w:t>
      </w:r>
      <w:proofErr w:type="spellStart"/>
      <w:r w:rsidRPr="00EA6F22">
        <w:rPr>
          <w:rFonts w:ascii="Times New Roman" w:eastAsia="Times New Roman" w:hAnsi="Times New Roman" w:cs="Times New Roman"/>
          <w:sz w:val="20"/>
          <w:szCs w:val="20"/>
          <w:lang w:val="uk-UA" w:eastAsia="ru-RU"/>
        </w:rPr>
        <w:t>мікроганглієв</w:t>
      </w:r>
      <w:proofErr w:type="spellEnd"/>
      <w:r w:rsidRPr="00EA6F22">
        <w:rPr>
          <w:rFonts w:ascii="Times New Roman" w:eastAsia="Times New Roman" w:hAnsi="Times New Roman" w:cs="Times New Roman"/>
          <w:sz w:val="20"/>
          <w:szCs w:val="20"/>
          <w:lang w:val="uk-UA" w:eastAsia="ru-RU"/>
        </w:rPr>
        <w:t xml:space="preserve"> у стінках ШКТ, що складається із </w:t>
      </w:r>
      <w:proofErr w:type="spellStart"/>
      <w:r w:rsidRPr="00EA6F22">
        <w:rPr>
          <w:rFonts w:ascii="Times New Roman" w:eastAsia="Times New Roman" w:hAnsi="Times New Roman" w:cs="Times New Roman"/>
          <w:sz w:val="20"/>
          <w:szCs w:val="20"/>
          <w:lang w:val="uk-UA" w:eastAsia="ru-RU"/>
        </w:rPr>
        <w:t>Ауербахового</w:t>
      </w:r>
      <w:proofErr w:type="spellEnd"/>
      <w:r w:rsidRPr="00EA6F22">
        <w:rPr>
          <w:rFonts w:ascii="Times New Roman" w:eastAsia="Times New Roman" w:hAnsi="Times New Roman" w:cs="Times New Roman"/>
          <w:sz w:val="20"/>
          <w:szCs w:val="20"/>
          <w:lang w:val="uk-UA" w:eastAsia="ru-RU"/>
        </w:rPr>
        <w:t xml:space="preserve"> (</w:t>
      </w:r>
      <w:proofErr w:type="spellStart"/>
      <w:r w:rsidRPr="00EA6F22">
        <w:rPr>
          <w:rFonts w:ascii="Times New Roman" w:eastAsia="Times New Roman" w:hAnsi="Times New Roman" w:cs="Times New Roman"/>
          <w:sz w:val="20"/>
          <w:szCs w:val="20"/>
          <w:lang w:val="uk-UA" w:eastAsia="ru-RU"/>
        </w:rPr>
        <w:t>міжм’язового</w:t>
      </w:r>
      <w:proofErr w:type="spellEnd"/>
      <w:r w:rsidRPr="00EA6F22">
        <w:rPr>
          <w:rFonts w:ascii="Times New Roman" w:eastAsia="Times New Roman" w:hAnsi="Times New Roman" w:cs="Times New Roman"/>
          <w:sz w:val="20"/>
          <w:szCs w:val="20"/>
          <w:lang w:val="uk-UA" w:eastAsia="ru-RU"/>
        </w:rPr>
        <w:t xml:space="preserve">) сплетіння та </w:t>
      </w:r>
      <w:proofErr w:type="spellStart"/>
      <w:r w:rsidRPr="00EA6F22">
        <w:rPr>
          <w:rFonts w:ascii="Times New Roman" w:eastAsia="Times New Roman" w:hAnsi="Times New Roman" w:cs="Times New Roman"/>
          <w:sz w:val="20"/>
          <w:szCs w:val="20"/>
          <w:lang w:val="uk-UA" w:eastAsia="ru-RU"/>
        </w:rPr>
        <w:t>Мейснерового</w:t>
      </w:r>
      <w:proofErr w:type="spellEnd"/>
      <w:r w:rsidRPr="00EA6F22">
        <w:rPr>
          <w:rFonts w:ascii="Times New Roman" w:eastAsia="Times New Roman" w:hAnsi="Times New Roman" w:cs="Times New Roman"/>
          <w:sz w:val="20"/>
          <w:szCs w:val="20"/>
          <w:lang w:val="uk-UA" w:eastAsia="ru-RU"/>
        </w:rPr>
        <w:t xml:space="preserve"> (</w:t>
      </w:r>
      <w:proofErr w:type="spellStart"/>
      <w:r w:rsidRPr="00EA6F22">
        <w:rPr>
          <w:rFonts w:ascii="Times New Roman" w:eastAsia="Times New Roman" w:hAnsi="Times New Roman" w:cs="Times New Roman"/>
          <w:sz w:val="20"/>
          <w:szCs w:val="20"/>
          <w:lang w:val="uk-UA" w:eastAsia="ru-RU"/>
        </w:rPr>
        <w:t>підм’язового</w:t>
      </w:r>
      <w:proofErr w:type="spellEnd"/>
      <w:r w:rsidRPr="00EA6F22">
        <w:rPr>
          <w:rFonts w:ascii="Times New Roman" w:eastAsia="Times New Roman" w:hAnsi="Times New Roman" w:cs="Times New Roman"/>
          <w:sz w:val="20"/>
          <w:szCs w:val="20"/>
          <w:lang w:val="uk-UA" w:eastAsia="ru-RU"/>
        </w:rPr>
        <w:t>) сплетіння. Регулює моторну та секреторну функції; 2.</w:t>
      </w:r>
      <w:r w:rsidRPr="00EA6F22">
        <w:rPr>
          <w:rFonts w:ascii="Times New Roman" w:eastAsia="Times New Roman" w:hAnsi="Times New Roman" w:cs="Times New Roman"/>
          <w:i/>
          <w:sz w:val="20"/>
          <w:szCs w:val="20"/>
          <w:lang w:val="uk-UA" w:eastAsia="ru-RU"/>
        </w:rPr>
        <w:t xml:space="preserve">Дифузна ендокринна система ШКТ – </w:t>
      </w:r>
      <w:r w:rsidRPr="00EA6F22">
        <w:rPr>
          <w:rFonts w:ascii="Times New Roman" w:eastAsia="Times New Roman" w:hAnsi="Times New Roman" w:cs="Times New Roman"/>
          <w:sz w:val="20"/>
          <w:szCs w:val="20"/>
          <w:lang w:val="uk-UA" w:eastAsia="ru-RU"/>
        </w:rPr>
        <w:t xml:space="preserve">ендокринні клітини у епітелії слизової оболонки ШКТ та підшлункової залози, що виробляють </w:t>
      </w:r>
      <w:proofErr w:type="spellStart"/>
      <w:r w:rsidRPr="00EA6F22">
        <w:rPr>
          <w:rFonts w:ascii="Times New Roman" w:eastAsia="Times New Roman" w:hAnsi="Times New Roman" w:cs="Times New Roman"/>
          <w:i/>
          <w:sz w:val="20"/>
          <w:szCs w:val="20"/>
          <w:lang w:val="uk-UA" w:eastAsia="ru-RU"/>
        </w:rPr>
        <w:t>гастроінтерстинальні</w:t>
      </w:r>
      <w:proofErr w:type="spellEnd"/>
      <w:r w:rsidRPr="00EA6F22">
        <w:rPr>
          <w:rFonts w:ascii="Times New Roman" w:eastAsia="Times New Roman" w:hAnsi="Times New Roman" w:cs="Times New Roman"/>
          <w:sz w:val="20"/>
          <w:szCs w:val="20"/>
          <w:lang w:val="uk-UA" w:eastAsia="ru-RU"/>
        </w:rPr>
        <w:t xml:space="preserve"> гормони. Регуляторний вплив здійснює ендокринним та </w:t>
      </w:r>
      <w:proofErr w:type="spellStart"/>
      <w:r w:rsidRPr="00EA6F22">
        <w:rPr>
          <w:rFonts w:ascii="Times New Roman" w:eastAsia="Times New Roman" w:hAnsi="Times New Roman" w:cs="Times New Roman"/>
          <w:sz w:val="20"/>
          <w:szCs w:val="20"/>
          <w:lang w:val="uk-UA" w:eastAsia="ru-RU"/>
        </w:rPr>
        <w:t>паракринним</w:t>
      </w:r>
      <w:proofErr w:type="spellEnd"/>
      <w:r w:rsidRPr="00EA6F22">
        <w:rPr>
          <w:rFonts w:ascii="Times New Roman" w:eastAsia="Times New Roman" w:hAnsi="Times New Roman" w:cs="Times New Roman"/>
          <w:sz w:val="20"/>
          <w:szCs w:val="20"/>
          <w:lang w:val="uk-UA" w:eastAsia="ru-RU"/>
        </w:rPr>
        <w:t xml:space="preserve"> шляхами.</w:t>
      </w:r>
    </w:p>
    <w:p w:rsidR="00A30EED" w:rsidRPr="00EA6F22" w:rsidRDefault="00A30EED" w:rsidP="00A30EED">
      <w:pPr>
        <w:tabs>
          <w:tab w:val="center" w:pos="9214"/>
        </w:tabs>
        <w:spacing w:after="0" w:line="240" w:lineRule="auto"/>
        <w:ind w:firstLine="567"/>
        <w:jc w:val="both"/>
        <w:rPr>
          <w:rFonts w:ascii="Times New Roman" w:eastAsia="Times New Roman" w:hAnsi="Times New Roman" w:cs="Times New Roman"/>
          <w:sz w:val="20"/>
          <w:szCs w:val="20"/>
          <w:lang w:val="uk-UA" w:eastAsia="ru-RU"/>
        </w:rPr>
      </w:pPr>
      <w:r w:rsidRPr="00EA6F22">
        <w:rPr>
          <w:rFonts w:ascii="Times New Roman" w:eastAsia="Times New Roman" w:hAnsi="Times New Roman" w:cs="Times New Roman"/>
          <w:i/>
          <w:sz w:val="20"/>
          <w:szCs w:val="20"/>
          <w:lang w:val="uk-UA" w:eastAsia="ru-RU"/>
        </w:rPr>
        <w:t xml:space="preserve">Проміжний рівень регуляції – </w:t>
      </w:r>
      <w:r w:rsidRPr="00EA6F22">
        <w:rPr>
          <w:rFonts w:ascii="Times New Roman" w:eastAsia="Times New Roman" w:hAnsi="Times New Roman" w:cs="Times New Roman"/>
          <w:sz w:val="20"/>
          <w:szCs w:val="20"/>
          <w:lang w:val="uk-UA" w:eastAsia="ru-RU"/>
        </w:rPr>
        <w:t>здійснює зв’язок між центральним та місцевими рівнями за допомогою еферентних волокон симпатичної та парасимпатичної НС.</w:t>
      </w:r>
    </w:p>
    <w:p w:rsidR="00A30EED" w:rsidRPr="00EA6F22" w:rsidRDefault="00A30EED" w:rsidP="00A30EED">
      <w:pPr>
        <w:tabs>
          <w:tab w:val="center" w:pos="9214"/>
        </w:tabs>
        <w:spacing w:after="0" w:line="240" w:lineRule="auto"/>
        <w:ind w:firstLine="567"/>
        <w:jc w:val="both"/>
        <w:rPr>
          <w:rFonts w:ascii="Times New Roman" w:eastAsia="Times New Roman" w:hAnsi="Times New Roman" w:cs="Times New Roman"/>
          <w:sz w:val="20"/>
          <w:szCs w:val="20"/>
          <w:lang w:val="uk-UA" w:eastAsia="ru-RU"/>
        </w:rPr>
      </w:pPr>
      <w:r w:rsidRPr="00EA6F22">
        <w:rPr>
          <w:rFonts w:ascii="Times New Roman" w:eastAsia="Times New Roman" w:hAnsi="Times New Roman" w:cs="Times New Roman"/>
          <w:i/>
          <w:sz w:val="20"/>
          <w:szCs w:val="20"/>
          <w:lang w:val="uk-UA" w:eastAsia="ru-RU"/>
        </w:rPr>
        <w:t>Центральний</w:t>
      </w:r>
      <w:r w:rsidRPr="00EA6F22">
        <w:rPr>
          <w:rFonts w:ascii="Times New Roman" w:eastAsia="Times New Roman" w:hAnsi="Times New Roman" w:cs="Times New Roman"/>
          <w:sz w:val="20"/>
          <w:szCs w:val="20"/>
          <w:lang w:val="uk-UA" w:eastAsia="ru-RU"/>
        </w:rPr>
        <w:t xml:space="preserve"> </w:t>
      </w:r>
      <w:r w:rsidRPr="00EA6F22">
        <w:rPr>
          <w:rFonts w:ascii="Times New Roman" w:eastAsia="Times New Roman" w:hAnsi="Times New Roman" w:cs="Times New Roman"/>
          <w:i/>
          <w:sz w:val="20"/>
          <w:szCs w:val="20"/>
          <w:lang w:val="uk-UA" w:eastAsia="ru-RU"/>
        </w:rPr>
        <w:t>рівень регуляції</w:t>
      </w:r>
      <w:r w:rsidRPr="00EA6F22">
        <w:rPr>
          <w:rFonts w:ascii="Times New Roman" w:eastAsia="Times New Roman" w:hAnsi="Times New Roman" w:cs="Times New Roman"/>
          <w:sz w:val="20"/>
          <w:szCs w:val="20"/>
          <w:lang w:val="uk-UA" w:eastAsia="ru-RU"/>
        </w:rPr>
        <w:t xml:space="preserve"> – ряд структур ЦНС (переважно </w:t>
      </w:r>
      <w:proofErr w:type="spellStart"/>
      <w:r w:rsidRPr="00EA6F22">
        <w:rPr>
          <w:rFonts w:ascii="Times New Roman" w:eastAsia="Times New Roman" w:hAnsi="Times New Roman" w:cs="Times New Roman"/>
          <w:sz w:val="20"/>
          <w:szCs w:val="20"/>
          <w:lang w:val="uk-UA" w:eastAsia="ru-RU"/>
        </w:rPr>
        <w:t>спиного</w:t>
      </w:r>
      <w:proofErr w:type="spellEnd"/>
      <w:r w:rsidRPr="00EA6F22">
        <w:rPr>
          <w:rFonts w:ascii="Times New Roman" w:eastAsia="Times New Roman" w:hAnsi="Times New Roman" w:cs="Times New Roman"/>
          <w:sz w:val="20"/>
          <w:szCs w:val="20"/>
          <w:lang w:val="uk-UA" w:eastAsia="ru-RU"/>
        </w:rPr>
        <w:t xml:space="preserve"> мозку та стовбура), що утворюють </w:t>
      </w:r>
      <w:r w:rsidRPr="00EA6F22">
        <w:rPr>
          <w:rFonts w:ascii="Times New Roman" w:eastAsia="Times New Roman" w:hAnsi="Times New Roman" w:cs="Times New Roman"/>
          <w:i/>
          <w:sz w:val="20"/>
          <w:szCs w:val="20"/>
          <w:lang w:val="uk-UA" w:eastAsia="ru-RU"/>
        </w:rPr>
        <w:t>травний центр</w:t>
      </w:r>
      <w:r w:rsidRPr="00EA6F22">
        <w:rPr>
          <w:rFonts w:ascii="Times New Roman" w:eastAsia="Times New Roman" w:hAnsi="Times New Roman" w:cs="Times New Roman"/>
          <w:sz w:val="20"/>
          <w:szCs w:val="20"/>
          <w:lang w:val="uk-UA" w:eastAsia="ru-RU"/>
        </w:rPr>
        <w:t>, який координує діяльність ШКТ та визначає травну поведінку.</w:t>
      </w:r>
    </w:p>
    <w:p w:rsidR="00A30EED" w:rsidRPr="00EA6F22" w:rsidRDefault="00A30EED" w:rsidP="00A30EED">
      <w:pPr>
        <w:tabs>
          <w:tab w:val="center" w:pos="9214"/>
        </w:tabs>
        <w:spacing w:after="0" w:line="240" w:lineRule="auto"/>
        <w:ind w:firstLine="567"/>
        <w:jc w:val="both"/>
        <w:rPr>
          <w:rFonts w:ascii="Times New Roman" w:eastAsia="Times New Roman" w:hAnsi="Times New Roman" w:cs="Times New Roman"/>
          <w:sz w:val="20"/>
          <w:szCs w:val="20"/>
          <w:lang w:val="uk-UA" w:eastAsia="ru-RU"/>
        </w:rPr>
      </w:pPr>
      <w:r w:rsidRPr="00EA6F22">
        <w:rPr>
          <w:rFonts w:ascii="Times New Roman" w:eastAsia="Times New Roman" w:hAnsi="Times New Roman" w:cs="Times New Roman"/>
          <w:i/>
          <w:sz w:val="20"/>
          <w:szCs w:val="20"/>
          <w:lang w:val="uk-UA" w:eastAsia="ru-RU"/>
        </w:rPr>
        <w:t xml:space="preserve">Перистальтика ШКТ </w:t>
      </w:r>
      <w:r w:rsidRPr="00EA6F22">
        <w:rPr>
          <w:rFonts w:ascii="Times New Roman" w:eastAsia="Times New Roman" w:hAnsi="Times New Roman" w:cs="Times New Roman"/>
          <w:sz w:val="20"/>
          <w:szCs w:val="20"/>
          <w:lang w:val="uk-UA" w:eastAsia="ru-RU"/>
        </w:rPr>
        <w:t xml:space="preserve">– зміни конфігурації стінок травного тракту, </w:t>
      </w:r>
      <w:proofErr w:type="spellStart"/>
      <w:r w:rsidRPr="00EA6F22">
        <w:rPr>
          <w:rFonts w:ascii="Times New Roman" w:eastAsia="Times New Roman" w:hAnsi="Times New Roman" w:cs="Times New Roman"/>
          <w:sz w:val="20"/>
          <w:szCs w:val="20"/>
          <w:lang w:val="uk-UA" w:eastAsia="ru-RU"/>
        </w:rPr>
        <w:t>пов’зані</w:t>
      </w:r>
      <w:proofErr w:type="spellEnd"/>
      <w:r w:rsidRPr="00EA6F22">
        <w:rPr>
          <w:rFonts w:ascii="Times New Roman" w:eastAsia="Times New Roman" w:hAnsi="Times New Roman" w:cs="Times New Roman"/>
          <w:sz w:val="20"/>
          <w:szCs w:val="20"/>
          <w:lang w:val="uk-UA" w:eastAsia="ru-RU"/>
        </w:rPr>
        <w:t xml:space="preserve"> із скороченням та розслабленням їх м’язів. Розрізняють </w:t>
      </w:r>
      <w:proofErr w:type="spellStart"/>
      <w:r w:rsidRPr="00EA6F22">
        <w:rPr>
          <w:rFonts w:ascii="Times New Roman" w:eastAsia="Times New Roman" w:hAnsi="Times New Roman" w:cs="Times New Roman"/>
          <w:sz w:val="20"/>
          <w:szCs w:val="20"/>
          <w:lang w:val="uk-UA" w:eastAsia="ru-RU"/>
        </w:rPr>
        <w:t>пропульсивну</w:t>
      </w:r>
      <w:proofErr w:type="spellEnd"/>
      <w:r w:rsidRPr="00EA6F22">
        <w:rPr>
          <w:rFonts w:ascii="Times New Roman" w:eastAsia="Times New Roman" w:hAnsi="Times New Roman" w:cs="Times New Roman"/>
          <w:sz w:val="20"/>
          <w:szCs w:val="20"/>
          <w:lang w:val="uk-UA" w:eastAsia="ru-RU"/>
        </w:rPr>
        <w:t xml:space="preserve"> та </w:t>
      </w:r>
      <w:proofErr w:type="spellStart"/>
      <w:r w:rsidRPr="00EA6F22">
        <w:rPr>
          <w:rFonts w:ascii="Times New Roman" w:eastAsia="Times New Roman" w:hAnsi="Times New Roman" w:cs="Times New Roman"/>
          <w:sz w:val="20"/>
          <w:szCs w:val="20"/>
          <w:lang w:val="uk-UA" w:eastAsia="ru-RU"/>
        </w:rPr>
        <w:t>непропульсивну</w:t>
      </w:r>
      <w:proofErr w:type="spellEnd"/>
      <w:r w:rsidRPr="00EA6F22">
        <w:rPr>
          <w:rFonts w:ascii="Times New Roman" w:eastAsia="Times New Roman" w:hAnsi="Times New Roman" w:cs="Times New Roman"/>
          <w:sz w:val="20"/>
          <w:szCs w:val="20"/>
          <w:lang w:val="uk-UA" w:eastAsia="ru-RU"/>
        </w:rPr>
        <w:t xml:space="preserve"> моторику, ритмічну сегментацію та тонічні скорочення.</w:t>
      </w:r>
    </w:p>
    <w:p w:rsidR="00A30EED" w:rsidRPr="00EA6F22" w:rsidRDefault="00A30EED" w:rsidP="00A30EED">
      <w:pPr>
        <w:tabs>
          <w:tab w:val="center" w:pos="9214"/>
        </w:tabs>
        <w:spacing w:after="0" w:line="240" w:lineRule="auto"/>
        <w:ind w:firstLine="567"/>
        <w:jc w:val="both"/>
        <w:rPr>
          <w:rFonts w:ascii="Times New Roman" w:eastAsia="Times New Roman" w:hAnsi="Times New Roman" w:cs="Times New Roman"/>
          <w:sz w:val="20"/>
          <w:szCs w:val="20"/>
          <w:lang w:val="uk-UA" w:eastAsia="ru-RU"/>
        </w:rPr>
      </w:pPr>
    </w:p>
    <w:p w:rsidR="00A30EED" w:rsidRPr="00EA6F22" w:rsidRDefault="00A30EED" w:rsidP="00A30EED">
      <w:pPr>
        <w:tabs>
          <w:tab w:val="center" w:pos="9214"/>
        </w:tabs>
        <w:spacing w:after="0" w:line="240" w:lineRule="auto"/>
        <w:jc w:val="both"/>
        <w:rPr>
          <w:rFonts w:ascii="Times New Roman" w:eastAsia="Times New Roman" w:hAnsi="Times New Roman" w:cs="Times New Roman"/>
          <w:sz w:val="20"/>
          <w:szCs w:val="20"/>
          <w:lang w:val="uk-UA" w:eastAsia="ru-RU"/>
        </w:rPr>
      </w:pPr>
    </w:p>
    <w:p w:rsidR="00A30EED" w:rsidRPr="00EA6F22" w:rsidRDefault="00A30EED" w:rsidP="00A30EED">
      <w:pPr>
        <w:tabs>
          <w:tab w:val="center" w:pos="9214"/>
        </w:tabs>
        <w:spacing w:after="0" w:line="240" w:lineRule="auto"/>
        <w:ind w:firstLine="1134"/>
        <w:jc w:val="both"/>
        <w:rPr>
          <w:rFonts w:ascii="Times New Roman" w:eastAsia="Times New Roman" w:hAnsi="Times New Roman" w:cs="Times New Roman"/>
          <w:sz w:val="20"/>
          <w:szCs w:val="20"/>
          <w:lang w:val="uk-UA" w:eastAsia="ru-RU"/>
        </w:rPr>
      </w:pPr>
      <w:r w:rsidRPr="00EA6F22">
        <w:rPr>
          <w:rFonts w:ascii="Times New Roman" w:eastAsia="Times New Roman" w:hAnsi="Times New Roman" w:cs="Times New Roman"/>
          <w:sz w:val="20"/>
          <w:szCs w:val="20"/>
          <w:lang w:val="uk-UA" w:eastAsia="ru-RU"/>
        </w:rPr>
        <w:t xml:space="preserve">                 Лабораторна робота №</w:t>
      </w:r>
      <w:r w:rsidR="00EC1205">
        <w:rPr>
          <w:rFonts w:ascii="Times New Roman" w:eastAsia="Times New Roman" w:hAnsi="Times New Roman" w:cs="Times New Roman"/>
          <w:sz w:val="20"/>
          <w:szCs w:val="20"/>
          <w:lang w:val="uk-UA" w:eastAsia="ru-RU"/>
        </w:rPr>
        <w:t>1</w:t>
      </w:r>
      <w:r w:rsidRPr="00EA6F22">
        <w:rPr>
          <w:rFonts w:ascii="Times New Roman" w:eastAsia="Times New Roman" w:hAnsi="Times New Roman" w:cs="Times New Roman"/>
          <w:sz w:val="20"/>
          <w:szCs w:val="20"/>
          <w:lang w:val="uk-UA" w:eastAsia="ru-RU"/>
        </w:rPr>
        <w:t>.</w:t>
      </w:r>
    </w:p>
    <w:p w:rsidR="00A30EED" w:rsidRPr="00EA6F22" w:rsidRDefault="00A30EED" w:rsidP="00A30EED">
      <w:pPr>
        <w:tabs>
          <w:tab w:val="center" w:pos="9214"/>
        </w:tabs>
        <w:spacing w:after="0" w:line="240" w:lineRule="auto"/>
        <w:ind w:firstLine="567"/>
        <w:jc w:val="both"/>
        <w:rPr>
          <w:rFonts w:ascii="Times New Roman" w:eastAsia="Times New Roman" w:hAnsi="Times New Roman" w:cs="Times New Roman"/>
          <w:b/>
          <w:i/>
          <w:sz w:val="20"/>
          <w:szCs w:val="20"/>
          <w:lang w:val="uk-UA" w:eastAsia="ru-RU"/>
        </w:rPr>
      </w:pPr>
      <w:r w:rsidRPr="00EA6F22">
        <w:rPr>
          <w:rFonts w:ascii="Times New Roman" w:eastAsia="Times New Roman" w:hAnsi="Times New Roman" w:cs="Times New Roman"/>
          <w:b/>
          <w:i/>
          <w:sz w:val="20"/>
          <w:szCs w:val="20"/>
          <w:lang w:val="uk-UA" w:eastAsia="ru-RU"/>
        </w:rPr>
        <w:t xml:space="preserve">СПОСТЕРЕЖЕННЯ ПЕРИСТАЛЬТИКИ ВІДДІЛІВ ЖКТ. ДОСЛІДЖЕННЯ ФЕРМЕНТАТИВНИХ ВЛАСТИВОСТЕЙ СЛИНИ ТА ШЛУНКОВОГО СОКУ.   </w:t>
      </w:r>
    </w:p>
    <w:p w:rsidR="00A30EED" w:rsidRPr="00EA6F22" w:rsidRDefault="00A30EED" w:rsidP="00A30EED">
      <w:pPr>
        <w:tabs>
          <w:tab w:val="center" w:pos="9214"/>
        </w:tabs>
        <w:spacing w:after="0" w:line="240" w:lineRule="auto"/>
        <w:ind w:firstLine="567"/>
        <w:jc w:val="both"/>
        <w:rPr>
          <w:rFonts w:ascii="Times New Roman" w:eastAsia="Times New Roman" w:hAnsi="Times New Roman" w:cs="Times New Roman"/>
          <w:b/>
          <w:i/>
          <w:sz w:val="20"/>
          <w:szCs w:val="20"/>
          <w:lang w:val="uk-UA" w:eastAsia="ru-RU"/>
        </w:rPr>
      </w:pPr>
    </w:p>
    <w:p w:rsidR="00A30EED" w:rsidRPr="00EA6F22" w:rsidRDefault="00A30EED" w:rsidP="00A30EED">
      <w:pPr>
        <w:tabs>
          <w:tab w:val="center" w:pos="9214"/>
        </w:tabs>
        <w:spacing w:after="0" w:line="240" w:lineRule="auto"/>
        <w:ind w:firstLine="567"/>
        <w:jc w:val="both"/>
        <w:rPr>
          <w:rFonts w:ascii="Times New Roman" w:eastAsia="Times New Roman" w:hAnsi="Times New Roman" w:cs="Times New Roman"/>
          <w:b/>
          <w:sz w:val="20"/>
          <w:szCs w:val="20"/>
          <w:u w:val="single"/>
          <w:lang w:val="uk-UA" w:eastAsia="ru-RU"/>
        </w:rPr>
      </w:pPr>
      <w:r w:rsidRPr="00EA6F22">
        <w:rPr>
          <w:rFonts w:ascii="Times New Roman" w:eastAsia="Times New Roman" w:hAnsi="Times New Roman" w:cs="Times New Roman"/>
          <w:b/>
          <w:sz w:val="20"/>
          <w:szCs w:val="20"/>
          <w:u w:val="single"/>
          <w:lang w:val="uk-UA" w:eastAsia="ru-RU"/>
        </w:rPr>
        <w:t>Мета .</w:t>
      </w:r>
      <w:r w:rsidRPr="00EA6F22">
        <w:rPr>
          <w:rFonts w:ascii="Times New Roman" w:eastAsia="Times New Roman" w:hAnsi="Times New Roman" w:cs="Times New Roman"/>
          <w:sz w:val="20"/>
          <w:szCs w:val="20"/>
          <w:lang w:val="uk-UA" w:eastAsia="ru-RU"/>
        </w:rPr>
        <w:t xml:space="preserve"> </w:t>
      </w:r>
      <w:r w:rsidRPr="00EA6F22">
        <w:rPr>
          <w:rFonts w:ascii="Times New Roman" w:eastAsia="Times New Roman" w:hAnsi="Times New Roman" w:cs="Times New Roman"/>
          <w:color w:val="000000"/>
          <w:spacing w:val="-1"/>
          <w:sz w:val="20"/>
          <w:szCs w:val="20"/>
          <w:lang w:val="uk-UA" w:eastAsia="ru-RU"/>
        </w:rPr>
        <w:t xml:space="preserve">Спостерігати рухи стравоходу, </w:t>
      </w:r>
      <w:proofErr w:type="spellStart"/>
      <w:r w:rsidRPr="00EA6F22">
        <w:rPr>
          <w:rFonts w:ascii="Times New Roman" w:eastAsia="Times New Roman" w:hAnsi="Times New Roman" w:cs="Times New Roman"/>
          <w:color w:val="000000"/>
          <w:spacing w:val="-1"/>
          <w:sz w:val="20"/>
          <w:szCs w:val="20"/>
          <w:lang w:val="uk-UA" w:eastAsia="ru-RU"/>
        </w:rPr>
        <w:t>шлунка</w:t>
      </w:r>
      <w:proofErr w:type="spellEnd"/>
      <w:r w:rsidRPr="00EA6F22">
        <w:rPr>
          <w:rFonts w:ascii="Times New Roman" w:eastAsia="Times New Roman" w:hAnsi="Times New Roman" w:cs="Times New Roman"/>
          <w:color w:val="000000"/>
          <w:spacing w:val="-1"/>
          <w:sz w:val="20"/>
          <w:szCs w:val="20"/>
          <w:lang w:val="uk-UA" w:eastAsia="ru-RU"/>
        </w:rPr>
        <w:t xml:space="preserve"> і кишок у </w:t>
      </w:r>
      <w:r w:rsidRPr="00EA6F22">
        <w:rPr>
          <w:rFonts w:ascii="Times New Roman" w:eastAsia="Times New Roman" w:hAnsi="Times New Roman" w:cs="Times New Roman"/>
          <w:color w:val="000000"/>
          <w:sz w:val="20"/>
          <w:szCs w:val="20"/>
          <w:lang w:val="uk-UA" w:eastAsia="ru-RU"/>
        </w:rPr>
        <w:t>жаби при подразненні і в спокої. Дослідити дію ферментів слини та шлункового соку.</w:t>
      </w:r>
    </w:p>
    <w:p w:rsidR="00A30EED" w:rsidRPr="00EA6F22" w:rsidRDefault="00A30EED" w:rsidP="00A30EED">
      <w:pPr>
        <w:tabs>
          <w:tab w:val="center" w:pos="9214"/>
        </w:tabs>
        <w:spacing w:after="0" w:line="240" w:lineRule="auto"/>
        <w:ind w:firstLine="567"/>
        <w:jc w:val="both"/>
        <w:rPr>
          <w:rFonts w:ascii="Times New Roman" w:eastAsia="Times New Roman" w:hAnsi="Times New Roman" w:cs="Times New Roman"/>
          <w:sz w:val="20"/>
          <w:szCs w:val="20"/>
          <w:lang w:val="uk-UA" w:eastAsia="ru-RU"/>
        </w:rPr>
      </w:pPr>
    </w:p>
    <w:p w:rsidR="00A30EED" w:rsidRPr="00EA6F22" w:rsidRDefault="00A30EED" w:rsidP="00A30EED">
      <w:pPr>
        <w:shd w:val="clear" w:color="auto" w:fill="FFFFFF"/>
        <w:spacing w:after="0" w:line="240" w:lineRule="auto"/>
        <w:ind w:left="24" w:right="5" w:firstLine="543"/>
        <w:jc w:val="both"/>
        <w:rPr>
          <w:rFonts w:ascii="Times New Roman" w:eastAsia="Times New Roman" w:hAnsi="Times New Roman" w:cs="Times New Roman"/>
          <w:color w:val="000000"/>
          <w:spacing w:val="-1"/>
          <w:sz w:val="20"/>
          <w:szCs w:val="20"/>
          <w:lang w:val="uk-UA" w:eastAsia="ru-RU"/>
        </w:rPr>
      </w:pPr>
      <w:r w:rsidRPr="00EA6F22">
        <w:rPr>
          <w:rFonts w:ascii="Times New Roman" w:eastAsia="Times New Roman" w:hAnsi="Times New Roman" w:cs="Times New Roman"/>
          <w:b/>
          <w:sz w:val="20"/>
          <w:szCs w:val="20"/>
          <w:u w:val="single"/>
          <w:lang w:val="uk-UA" w:eastAsia="ru-RU"/>
        </w:rPr>
        <w:t>Прилади та матеріали.</w:t>
      </w:r>
      <w:r w:rsidRPr="00EA6F22">
        <w:rPr>
          <w:rFonts w:ascii="Times New Roman" w:eastAsia="Times New Roman" w:hAnsi="Times New Roman" w:cs="Times New Roman"/>
          <w:color w:val="000000"/>
          <w:spacing w:val="-4"/>
          <w:sz w:val="20"/>
          <w:szCs w:val="20"/>
          <w:lang w:val="uk-UA" w:eastAsia="ru-RU"/>
        </w:rPr>
        <w:t xml:space="preserve"> Препарувальний набір, пре</w:t>
      </w:r>
      <w:r w:rsidRPr="00EA6F22">
        <w:rPr>
          <w:rFonts w:ascii="Times New Roman" w:eastAsia="Times New Roman" w:hAnsi="Times New Roman" w:cs="Times New Roman"/>
          <w:color w:val="000000"/>
          <w:spacing w:val="-4"/>
          <w:sz w:val="20"/>
          <w:szCs w:val="20"/>
          <w:lang w:val="uk-UA" w:eastAsia="ru-RU"/>
        </w:rPr>
        <w:softHyphen/>
      </w:r>
      <w:r w:rsidRPr="00EA6F22">
        <w:rPr>
          <w:rFonts w:ascii="Times New Roman" w:eastAsia="Times New Roman" w:hAnsi="Times New Roman" w:cs="Times New Roman"/>
          <w:color w:val="000000"/>
          <w:sz w:val="20"/>
          <w:szCs w:val="20"/>
          <w:lang w:val="uk-UA" w:eastAsia="ru-RU"/>
        </w:rPr>
        <w:t xml:space="preserve">парувальна дощечка, </w:t>
      </w:r>
      <w:proofErr w:type="spellStart"/>
      <w:r w:rsidRPr="00EA6F22">
        <w:rPr>
          <w:rFonts w:ascii="Times New Roman" w:eastAsia="Times New Roman" w:hAnsi="Times New Roman" w:cs="Times New Roman"/>
          <w:color w:val="000000"/>
          <w:sz w:val="20"/>
          <w:szCs w:val="20"/>
          <w:lang w:val="uk-UA" w:eastAsia="ru-RU"/>
        </w:rPr>
        <w:t>фіз.розчин</w:t>
      </w:r>
      <w:proofErr w:type="spellEnd"/>
      <w:r w:rsidRPr="00EA6F22">
        <w:rPr>
          <w:rFonts w:ascii="Times New Roman" w:eastAsia="Times New Roman" w:hAnsi="Times New Roman" w:cs="Times New Roman"/>
          <w:color w:val="000000"/>
          <w:sz w:val="20"/>
          <w:szCs w:val="20"/>
          <w:lang w:val="uk-UA" w:eastAsia="ru-RU"/>
        </w:rPr>
        <w:t>, вата, марлеві сал</w:t>
      </w:r>
      <w:r w:rsidRPr="00EA6F22">
        <w:rPr>
          <w:rFonts w:ascii="Times New Roman" w:eastAsia="Times New Roman" w:hAnsi="Times New Roman" w:cs="Times New Roman"/>
          <w:color w:val="000000"/>
          <w:sz w:val="20"/>
          <w:szCs w:val="20"/>
          <w:lang w:val="uk-UA" w:eastAsia="ru-RU"/>
        </w:rPr>
        <w:softHyphen/>
      </w:r>
      <w:r w:rsidRPr="00EA6F22">
        <w:rPr>
          <w:rFonts w:ascii="Times New Roman" w:eastAsia="Times New Roman" w:hAnsi="Times New Roman" w:cs="Times New Roman"/>
          <w:color w:val="000000"/>
          <w:spacing w:val="-1"/>
          <w:sz w:val="20"/>
          <w:szCs w:val="20"/>
          <w:lang w:val="uk-UA" w:eastAsia="ru-RU"/>
        </w:rPr>
        <w:t xml:space="preserve">фетки, шпильки, кристали NaС1, стимулятор. Термостат або водяна баня(37-38°С), лід або холодильник, штатив з пробірками (15 </w:t>
      </w:r>
      <w:proofErr w:type="spellStart"/>
      <w:r w:rsidRPr="00EA6F22">
        <w:rPr>
          <w:rFonts w:ascii="Times New Roman" w:eastAsia="Times New Roman" w:hAnsi="Times New Roman" w:cs="Times New Roman"/>
          <w:color w:val="000000"/>
          <w:spacing w:val="-1"/>
          <w:sz w:val="20"/>
          <w:szCs w:val="20"/>
          <w:lang w:val="uk-UA" w:eastAsia="ru-RU"/>
        </w:rPr>
        <w:t>шт</w:t>
      </w:r>
      <w:proofErr w:type="spellEnd"/>
      <w:r w:rsidRPr="00EA6F22">
        <w:rPr>
          <w:rFonts w:ascii="Times New Roman" w:eastAsia="Times New Roman" w:hAnsi="Times New Roman" w:cs="Times New Roman"/>
          <w:color w:val="000000"/>
          <w:spacing w:val="-1"/>
          <w:sz w:val="20"/>
          <w:szCs w:val="20"/>
          <w:lang w:val="uk-UA" w:eastAsia="ru-RU"/>
        </w:rPr>
        <w:t xml:space="preserve">), склограф, розчин йоду або розчин </w:t>
      </w:r>
      <w:proofErr w:type="spellStart"/>
      <w:r w:rsidRPr="00EA6F22">
        <w:rPr>
          <w:rFonts w:ascii="Times New Roman" w:eastAsia="Times New Roman" w:hAnsi="Times New Roman" w:cs="Times New Roman"/>
          <w:color w:val="000000"/>
          <w:spacing w:val="-1"/>
          <w:sz w:val="20"/>
          <w:szCs w:val="20"/>
          <w:lang w:val="uk-UA" w:eastAsia="ru-RU"/>
        </w:rPr>
        <w:t>Люголя</w:t>
      </w:r>
      <w:proofErr w:type="spellEnd"/>
      <w:r w:rsidRPr="00EA6F22">
        <w:rPr>
          <w:rFonts w:ascii="Times New Roman" w:eastAsia="Times New Roman" w:hAnsi="Times New Roman" w:cs="Times New Roman"/>
          <w:color w:val="000000"/>
          <w:spacing w:val="-1"/>
          <w:sz w:val="20"/>
          <w:szCs w:val="20"/>
          <w:lang w:val="uk-UA" w:eastAsia="ru-RU"/>
        </w:rPr>
        <w:t xml:space="preserve"> (0,2г кристалічного йодиду </w:t>
      </w:r>
      <w:proofErr w:type="spellStart"/>
      <w:r w:rsidRPr="00EA6F22">
        <w:rPr>
          <w:rFonts w:ascii="Times New Roman" w:eastAsia="Times New Roman" w:hAnsi="Times New Roman" w:cs="Times New Roman"/>
          <w:color w:val="000000"/>
          <w:spacing w:val="-1"/>
          <w:sz w:val="20"/>
          <w:szCs w:val="20"/>
          <w:lang w:val="uk-UA" w:eastAsia="ru-RU"/>
        </w:rPr>
        <w:t>калія</w:t>
      </w:r>
      <w:proofErr w:type="spellEnd"/>
      <w:r w:rsidRPr="00EA6F22">
        <w:rPr>
          <w:rFonts w:ascii="Times New Roman" w:eastAsia="Times New Roman" w:hAnsi="Times New Roman" w:cs="Times New Roman"/>
          <w:color w:val="000000"/>
          <w:spacing w:val="-1"/>
          <w:sz w:val="20"/>
          <w:szCs w:val="20"/>
          <w:lang w:val="uk-UA" w:eastAsia="ru-RU"/>
        </w:rPr>
        <w:t xml:space="preserve"> розчиняють у 150мл </w:t>
      </w:r>
      <w:proofErr w:type="spellStart"/>
      <w:r w:rsidRPr="00EA6F22">
        <w:rPr>
          <w:rFonts w:ascii="Times New Roman" w:eastAsia="Times New Roman" w:hAnsi="Times New Roman" w:cs="Times New Roman"/>
          <w:color w:val="000000"/>
          <w:spacing w:val="-1"/>
          <w:sz w:val="20"/>
          <w:szCs w:val="20"/>
          <w:lang w:val="uk-UA" w:eastAsia="ru-RU"/>
        </w:rPr>
        <w:t>дист</w:t>
      </w:r>
      <w:proofErr w:type="spellEnd"/>
      <w:r w:rsidRPr="00EA6F22">
        <w:rPr>
          <w:rFonts w:ascii="Times New Roman" w:eastAsia="Times New Roman" w:hAnsi="Times New Roman" w:cs="Times New Roman"/>
          <w:color w:val="000000"/>
          <w:spacing w:val="-1"/>
          <w:sz w:val="20"/>
          <w:szCs w:val="20"/>
          <w:lang w:val="uk-UA" w:eastAsia="ru-RU"/>
        </w:rPr>
        <w:t xml:space="preserve">. води), реактив </w:t>
      </w:r>
      <w:proofErr w:type="spellStart"/>
      <w:r w:rsidRPr="00EA6F22">
        <w:rPr>
          <w:rFonts w:ascii="Times New Roman" w:eastAsia="Times New Roman" w:hAnsi="Times New Roman" w:cs="Times New Roman"/>
          <w:color w:val="000000"/>
          <w:spacing w:val="-1"/>
          <w:sz w:val="20"/>
          <w:szCs w:val="20"/>
          <w:lang w:val="uk-UA" w:eastAsia="ru-RU"/>
        </w:rPr>
        <w:t>Фелінга</w:t>
      </w:r>
      <w:proofErr w:type="spellEnd"/>
      <w:r w:rsidRPr="00EA6F22">
        <w:rPr>
          <w:rFonts w:ascii="Times New Roman" w:eastAsia="Times New Roman" w:hAnsi="Times New Roman" w:cs="Times New Roman"/>
          <w:color w:val="000000"/>
          <w:spacing w:val="-1"/>
          <w:sz w:val="20"/>
          <w:szCs w:val="20"/>
          <w:lang w:val="uk-UA" w:eastAsia="ru-RU"/>
        </w:rPr>
        <w:t xml:space="preserve"> (готують із двох розчинів, які готують та зберігають окремо, а перед застосуванням змішують у рівних об’ємах. Розчин 1: 5г </w:t>
      </w:r>
      <w:proofErr w:type="spellStart"/>
      <w:r w:rsidRPr="00EA6F22">
        <w:rPr>
          <w:rFonts w:ascii="Times New Roman" w:eastAsia="Times New Roman" w:hAnsi="Times New Roman" w:cs="Times New Roman"/>
          <w:color w:val="000000"/>
          <w:spacing w:val="-1"/>
          <w:sz w:val="20"/>
          <w:szCs w:val="20"/>
          <w:lang w:val="uk-UA" w:eastAsia="ru-RU"/>
        </w:rPr>
        <w:t>NaOH</w:t>
      </w:r>
      <w:proofErr w:type="spellEnd"/>
      <w:r w:rsidRPr="00EA6F22">
        <w:rPr>
          <w:rFonts w:ascii="Times New Roman" w:eastAsia="Times New Roman" w:hAnsi="Times New Roman" w:cs="Times New Roman"/>
          <w:color w:val="000000"/>
          <w:spacing w:val="-1"/>
          <w:sz w:val="20"/>
          <w:szCs w:val="20"/>
          <w:lang w:val="uk-UA" w:eastAsia="ru-RU"/>
        </w:rPr>
        <w:t xml:space="preserve"> і 17,5г </w:t>
      </w:r>
      <w:proofErr w:type="spellStart"/>
      <w:r w:rsidRPr="00EA6F22">
        <w:rPr>
          <w:rFonts w:ascii="Times New Roman" w:eastAsia="Times New Roman" w:hAnsi="Times New Roman" w:cs="Times New Roman"/>
          <w:color w:val="000000"/>
          <w:spacing w:val="-1"/>
          <w:sz w:val="20"/>
          <w:szCs w:val="20"/>
          <w:lang w:val="uk-UA" w:eastAsia="ru-RU"/>
        </w:rPr>
        <w:t>сегнетової</w:t>
      </w:r>
      <w:proofErr w:type="spellEnd"/>
      <w:r w:rsidRPr="00EA6F22">
        <w:rPr>
          <w:rFonts w:ascii="Times New Roman" w:eastAsia="Times New Roman" w:hAnsi="Times New Roman" w:cs="Times New Roman"/>
          <w:color w:val="000000"/>
          <w:spacing w:val="-1"/>
          <w:sz w:val="20"/>
          <w:szCs w:val="20"/>
          <w:lang w:val="uk-UA" w:eastAsia="ru-RU"/>
        </w:rPr>
        <w:t xml:space="preserve"> солі розчиняють у 50мл води; розчин 2: 3,5г </w:t>
      </w:r>
      <w:proofErr w:type="spellStart"/>
      <w:r w:rsidRPr="00EA6F22">
        <w:rPr>
          <w:rFonts w:ascii="Times New Roman" w:eastAsia="Times New Roman" w:hAnsi="Times New Roman" w:cs="Times New Roman"/>
          <w:color w:val="000000"/>
          <w:spacing w:val="-1"/>
          <w:sz w:val="20"/>
          <w:szCs w:val="20"/>
          <w:lang w:val="uk-UA" w:eastAsia="ru-RU"/>
        </w:rPr>
        <w:t>CuSO</w:t>
      </w:r>
      <w:proofErr w:type="spellEnd"/>
      <w:r w:rsidRPr="00EA6F22">
        <w:rPr>
          <w:rFonts w:ascii="Times New Roman" w:eastAsia="Times New Roman" w:hAnsi="Times New Roman" w:cs="Times New Roman"/>
          <w:color w:val="000000"/>
          <w:spacing w:val="-1"/>
          <w:position w:val="-10"/>
          <w:sz w:val="20"/>
          <w:szCs w:val="20"/>
          <w:lang w:val="uk-UA" w:eastAsia="ru-RU"/>
        </w:rPr>
        <w:object w:dxaOrig="160" w:dyaOrig="340">
          <v:shape id="_x0000_i1029" type="#_x0000_t75" style="width:8.25pt;height:17.5pt" o:ole="" fillcolor="window">
            <v:imagedata r:id="rId46" o:title=""/>
          </v:shape>
          <o:OLEObject Type="Embed" ProgID="Equation.3" ShapeID="_x0000_i1029" DrawAspect="Content" ObjectID="_1651319088" r:id="rId47"/>
        </w:object>
      </w:r>
      <w:r w:rsidRPr="00EA6F22">
        <w:rPr>
          <w:rFonts w:ascii="Times New Roman" w:eastAsia="Times New Roman" w:hAnsi="Times New Roman" w:cs="Times New Roman"/>
          <w:color w:val="000000"/>
          <w:spacing w:val="-1"/>
          <w:sz w:val="20"/>
          <w:szCs w:val="20"/>
          <w:lang w:val="uk-UA" w:eastAsia="ru-RU"/>
        </w:rPr>
        <w:t xml:space="preserve"> розчиняють у 50мл води), 0,5% розчин НС1, лакмусовий папір, 1% розчин вареного крохмалю, 1% розчин сирого крохмалю.</w:t>
      </w:r>
      <w:r w:rsidRPr="00EA6F22">
        <w:rPr>
          <w:rFonts w:ascii="Times New Roman" w:eastAsia="Times New Roman" w:hAnsi="Times New Roman" w:cs="Times New Roman"/>
          <w:sz w:val="20"/>
          <w:szCs w:val="20"/>
          <w:lang w:val="uk-UA" w:eastAsia="ru-RU"/>
        </w:rPr>
        <w:t xml:space="preserve"> Спиртівка, пінцет, фібрин (яєчний білок), 0,5% розчин </w:t>
      </w:r>
      <w:proofErr w:type="spellStart"/>
      <w:r w:rsidRPr="00EA6F22">
        <w:rPr>
          <w:rFonts w:ascii="Times New Roman" w:eastAsia="Times New Roman" w:hAnsi="Times New Roman" w:cs="Times New Roman"/>
          <w:sz w:val="20"/>
          <w:szCs w:val="20"/>
          <w:lang w:val="uk-UA" w:eastAsia="ru-RU"/>
        </w:rPr>
        <w:t>NаНСО</w:t>
      </w:r>
      <w:proofErr w:type="spellEnd"/>
      <w:r w:rsidRPr="00EA6F22">
        <w:rPr>
          <w:rFonts w:ascii="Times New Roman" w:eastAsia="Times New Roman" w:hAnsi="Times New Roman" w:cs="Times New Roman"/>
          <w:position w:val="-12"/>
          <w:sz w:val="20"/>
          <w:szCs w:val="20"/>
          <w:lang w:val="uk-UA" w:eastAsia="ru-RU"/>
        </w:rPr>
        <w:object w:dxaOrig="140" w:dyaOrig="360">
          <v:shape id="_x0000_i1030" type="#_x0000_t75" style="width:7.2pt;height:18.5pt" o:ole="" fillcolor="window">
            <v:imagedata r:id="rId42" o:title=""/>
          </v:shape>
          <o:OLEObject Type="Embed" ProgID="Equation.3" ShapeID="_x0000_i1030" DrawAspect="Content" ObjectID="_1651319089" r:id="rId48"/>
        </w:object>
      </w:r>
      <w:r w:rsidRPr="00EA6F22">
        <w:rPr>
          <w:rFonts w:ascii="Times New Roman" w:eastAsia="Times New Roman" w:hAnsi="Times New Roman" w:cs="Times New Roman"/>
          <w:sz w:val="20"/>
          <w:szCs w:val="20"/>
          <w:lang w:val="uk-UA" w:eastAsia="ru-RU"/>
        </w:rPr>
        <w:t>.</w:t>
      </w:r>
    </w:p>
    <w:p w:rsidR="00A30EED" w:rsidRPr="00EA6F22" w:rsidRDefault="00A30EED" w:rsidP="00A30EED">
      <w:pPr>
        <w:shd w:val="clear" w:color="auto" w:fill="FFFFFF"/>
        <w:spacing w:after="0" w:line="211" w:lineRule="exact"/>
        <w:ind w:left="24" w:right="5" w:firstLine="543"/>
        <w:jc w:val="both"/>
        <w:rPr>
          <w:rFonts w:ascii="Times New Roman" w:eastAsia="Times New Roman" w:hAnsi="Times New Roman" w:cs="Times New Roman"/>
          <w:sz w:val="20"/>
          <w:szCs w:val="20"/>
          <w:lang w:val="uk-UA" w:eastAsia="ru-RU"/>
        </w:rPr>
      </w:pPr>
      <w:r w:rsidRPr="00EA6F22">
        <w:rPr>
          <w:rFonts w:ascii="Times New Roman" w:eastAsia="Times New Roman" w:hAnsi="Times New Roman" w:cs="Times New Roman"/>
          <w:color w:val="000000"/>
          <w:spacing w:val="-1"/>
          <w:sz w:val="20"/>
          <w:szCs w:val="20"/>
          <w:lang w:val="uk-UA" w:eastAsia="ru-RU"/>
        </w:rPr>
        <w:t xml:space="preserve">  </w:t>
      </w:r>
    </w:p>
    <w:p w:rsidR="00A30EED" w:rsidRPr="00EA6F22" w:rsidRDefault="00A30EED" w:rsidP="00A30EED">
      <w:pPr>
        <w:tabs>
          <w:tab w:val="center" w:pos="9214"/>
        </w:tabs>
        <w:spacing w:after="0" w:line="240" w:lineRule="auto"/>
        <w:ind w:firstLine="567"/>
        <w:jc w:val="both"/>
        <w:rPr>
          <w:rFonts w:ascii="Times New Roman" w:eastAsia="Times New Roman" w:hAnsi="Times New Roman" w:cs="Times New Roman"/>
          <w:sz w:val="20"/>
          <w:szCs w:val="20"/>
          <w:lang w:val="uk-UA" w:eastAsia="ru-RU"/>
        </w:rPr>
      </w:pPr>
      <w:r w:rsidRPr="00EA6F22">
        <w:rPr>
          <w:rFonts w:ascii="Times New Roman" w:eastAsia="Times New Roman" w:hAnsi="Times New Roman" w:cs="Times New Roman"/>
          <w:b/>
          <w:sz w:val="20"/>
          <w:szCs w:val="20"/>
          <w:u w:val="single"/>
          <w:lang w:val="uk-UA" w:eastAsia="ru-RU"/>
        </w:rPr>
        <w:t>Об’єкт дослідження.</w:t>
      </w:r>
      <w:r w:rsidRPr="00EA6F22">
        <w:rPr>
          <w:rFonts w:ascii="Times New Roman" w:eastAsia="Times New Roman" w:hAnsi="Times New Roman" w:cs="Times New Roman"/>
          <w:sz w:val="20"/>
          <w:szCs w:val="20"/>
          <w:lang w:val="uk-UA" w:eastAsia="ru-RU"/>
        </w:rPr>
        <w:t xml:space="preserve">  Людина, жаба. </w:t>
      </w:r>
    </w:p>
    <w:p w:rsidR="00A30EED" w:rsidRPr="00EA6F22" w:rsidRDefault="00A30EED" w:rsidP="00A30EED">
      <w:pPr>
        <w:tabs>
          <w:tab w:val="center" w:pos="9214"/>
        </w:tabs>
        <w:spacing w:after="0" w:line="240" w:lineRule="auto"/>
        <w:ind w:firstLine="567"/>
        <w:jc w:val="both"/>
        <w:rPr>
          <w:rFonts w:ascii="Times New Roman" w:eastAsia="Times New Roman" w:hAnsi="Times New Roman" w:cs="Times New Roman"/>
          <w:sz w:val="20"/>
          <w:szCs w:val="20"/>
          <w:lang w:val="uk-UA" w:eastAsia="ru-RU"/>
        </w:rPr>
      </w:pPr>
    </w:p>
    <w:p w:rsidR="00A30EED" w:rsidRPr="00EA6F22" w:rsidRDefault="00A30EED" w:rsidP="00A30EED">
      <w:pPr>
        <w:tabs>
          <w:tab w:val="center" w:pos="9214"/>
        </w:tabs>
        <w:spacing w:after="0" w:line="240" w:lineRule="auto"/>
        <w:ind w:firstLine="567"/>
        <w:jc w:val="both"/>
        <w:rPr>
          <w:rFonts w:ascii="Times New Roman" w:eastAsia="Times New Roman" w:hAnsi="Times New Roman" w:cs="Times New Roman"/>
          <w:sz w:val="20"/>
          <w:szCs w:val="20"/>
          <w:lang w:val="uk-UA" w:eastAsia="ru-RU"/>
        </w:rPr>
      </w:pPr>
      <w:r w:rsidRPr="00EA6F22">
        <w:rPr>
          <w:rFonts w:ascii="Times New Roman" w:eastAsia="Times New Roman" w:hAnsi="Times New Roman" w:cs="Times New Roman"/>
          <w:b/>
          <w:sz w:val="20"/>
          <w:szCs w:val="20"/>
          <w:u w:val="single"/>
          <w:lang w:val="uk-UA" w:eastAsia="ru-RU"/>
        </w:rPr>
        <w:t>Питання для теоретичної підготовки.</w:t>
      </w:r>
      <w:r w:rsidRPr="00EA6F22">
        <w:rPr>
          <w:rFonts w:ascii="Times New Roman" w:eastAsia="Times New Roman" w:hAnsi="Times New Roman" w:cs="Times New Roman"/>
          <w:sz w:val="20"/>
          <w:szCs w:val="20"/>
          <w:lang w:val="uk-UA" w:eastAsia="ru-RU"/>
        </w:rPr>
        <w:t xml:space="preserve">  Значення травлення. Система органів травлення. Зміни їжі та її компонентів у травному тракті. Методи вивчення травної функції. Роботи Павлова та його школи по </w:t>
      </w:r>
      <w:proofErr w:type="spellStart"/>
      <w:r w:rsidRPr="00EA6F22">
        <w:rPr>
          <w:rFonts w:ascii="Times New Roman" w:eastAsia="Times New Roman" w:hAnsi="Times New Roman" w:cs="Times New Roman"/>
          <w:sz w:val="20"/>
          <w:szCs w:val="20"/>
          <w:lang w:val="uk-UA" w:eastAsia="ru-RU"/>
        </w:rPr>
        <w:t>вивченнню</w:t>
      </w:r>
      <w:proofErr w:type="spellEnd"/>
      <w:r w:rsidRPr="00EA6F22">
        <w:rPr>
          <w:rFonts w:ascii="Times New Roman" w:eastAsia="Times New Roman" w:hAnsi="Times New Roman" w:cs="Times New Roman"/>
          <w:sz w:val="20"/>
          <w:szCs w:val="20"/>
          <w:lang w:val="uk-UA" w:eastAsia="ru-RU"/>
        </w:rPr>
        <w:t xml:space="preserve"> фізіології травлення. Травлення у ротовій порожнині. Склад слини. Регуляція слиновиділення. Будова та функції шлунку. Склад шлункового соку. Регуляція секреторної та моторної функції шлункової секреції. Гормональна регуляція </w:t>
      </w:r>
    </w:p>
    <w:p w:rsidR="00A30EED" w:rsidRPr="00EA6F22" w:rsidRDefault="00A30EED" w:rsidP="00A30EED">
      <w:pPr>
        <w:tabs>
          <w:tab w:val="center" w:pos="9214"/>
        </w:tabs>
        <w:spacing w:after="0" w:line="240" w:lineRule="auto"/>
        <w:ind w:firstLine="567"/>
        <w:jc w:val="both"/>
        <w:rPr>
          <w:rFonts w:ascii="Times New Roman" w:eastAsia="Times New Roman" w:hAnsi="Times New Roman" w:cs="Times New Roman"/>
          <w:sz w:val="20"/>
          <w:szCs w:val="20"/>
          <w:lang w:val="uk-UA" w:eastAsia="ru-RU"/>
        </w:rPr>
      </w:pPr>
    </w:p>
    <w:p w:rsidR="00A30EED" w:rsidRPr="00EA6F22" w:rsidRDefault="00A30EED" w:rsidP="00A30EED">
      <w:pPr>
        <w:tabs>
          <w:tab w:val="center" w:pos="9214"/>
        </w:tabs>
        <w:spacing w:after="0" w:line="240" w:lineRule="auto"/>
        <w:ind w:right="-99" w:firstLine="567"/>
        <w:jc w:val="both"/>
        <w:rPr>
          <w:rFonts w:ascii="Times New Roman" w:eastAsia="Times New Roman" w:hAnsi="Times New Roman" w:cs="Times New Roman"/>
          <w:sz w:val="20"/>
          <w:szCs w:val="20"/>
          <w:lang w:val="uk-UA" w:eastAsia="ru-RU"/>
        </w:rPr>
      </w:pPr>
      <w:r w:rsidRPr="00EA6F22">
        <w:rPr>
          <w:rFonts w:ascii="Times New Roman" w:eastAsia="Times New Roman" w:hAnsi="Times New Roman" w:cs="Times New Roman"/>
          <w:b/>
          <w:sz w:val="20"/>
          <w:szCs w:val="20"/>
          <w:u w:val="single"/>
          <w:lang w:val="uk-UA" w:eastAsia="ru-RU"/>
        </w:rPr>
        <w:t>Завдання 1</w:t>
      </w:r>
      <w:r w:rsidRPr="00EA6F22">
        <w:rPr>
          <w:rFonts w:ascii="Times New Roman" w:eastAsia="Times New Roman" w:hAnsi="Times New Roman" w:cs="Times New Roman"/>
          <w:sz w:val="20"/>
          <w:szCs w:val="20"/>
          <w:lang w:val="uk-UA" w:eastAsia="ru-RU"/>
        </w:rPr>
        <w:t xml:space="preserve">. Спостереження рухів </w:t>
      </w:r>
      <w:proofErr w:type="spellStart"/>
      <w:r w:rsidRPr="00EA6F22">
        <w:rPr>
          <w:rFonts w:ascii="Times New Roman" w:eastAsia="Times New Roman" w:hAnsi="Times New Roman" w:cs="Times New Roman"/>
          <w:sz w:val="20"/>
          <w:szCs w:val="20"/>
          <w:lang w:val="uk-UA" w:eastAsia="ru-RU"/>
        </w:rPr>
        <w:t>шлунка</w:t>
      </w:r>
      <w:proofErr w:type="spellEnd"/>
      <w:r w:rsidRPr="00EA6F22">
        <w:rPr>
          <w:rFonts w:ascii="Times New Roman" w:eastAsia="Times New Roman" w:hAnsi="Times New Roman" w:cs="Times New Roman"/>
          <w:sz w:val="20"/>
          <w:szCs w:val="20"/>
          <w:lang w:val="uk-UA" w:eastAsia="ru-RU"/>
        </w:rPr>
        <w:t xml:space="preserve"> і кишок у жаби.</w:t>
      </w:r>
    </w:p>
    <w:p w:rsidR="00A30EED" w:rsidRPr="00EA6F22" w:rsidRDefault="00A30EED" w:rsidP="00A30EED">
      <w:pPr>
        <w:shd w:val="clear" w:color="auto" w:fill="FFFFFF"/>
        <w:spacing w:after="0" w:line="240" w:lineRule="auto"/>
        <w:ind w:left="10" w:right="14" w:firstLine="557"/>
        <w:jc w:val="both"/>
        <w:rPr>
          <w:rFonts w:ascii="Times New Roman" w:eastAsia="Times New Roman" w:hAnsi="Times New Roman" w:cs="Times New Roman"/>
          <w:sz w:val="20"/>
          <w:szCs w:val="20"/>
          <w:lang w:val="uk-UA" w:eastAsia="ru-RU"/>
        </w:rPr>
      </w:pPr>
      <w:proofErr w:type="spellStart"/>
      <w:r w:rsidRPr="00EA6F22">
        <w:rPr>
          <w:rFonts w:ascii="Times New Roman" w:eastAsia="Times New Roman" w:hAnsi="Times New Roman" w:cs="Times New Roman"/>
          <w:color w:val="000000"/>
          <w:sz w:val="20"/>
          <w:szCs w:val="20"/>
          <w:lang w:val="uk-UA" w:eastAsia="ru-RU"/>
        </w:rPr>
        <w:t>Спинальну</w:t>
      </w:r>
      <w:proofErr w:type="spellEnd"/>
      <w:r w:rsidRPr="00EA6F22">
        <w:rPr>
          <w:rFonts w:ascii="Times New Roman" w:eastAsia="Times New Roman" w:hAnsi="Times New Roman" w:cs="Times New Roman"/>
          <w:color w:val="000000"/>
          <w:sz w:val="20"/>
          <w:szCs w:val="20"/>
          <w:lang w:val="uk-UA" w:eastAsia="ru-RU"/>
        </w:rPr>
        <w:t xml:space="preserve"> жабу (самця) приколюють до </w:t>
      </w:r>
      <w:r w:rsidRPr="00EA6F22">
        <w:rPr>
          <w:rFonts w:ascii="Times New Roman" w:eastAsia="Times New Roman" w:hAnsi="Times New Roman" w:cs="Times New Roman"/>
          <w:color w:val="000000"/>
          <w:spacing w:val="-1"/>
          <w:sz w:val="20"/>
          <w:szCs w:val="20"/>
          <w:lang w:val="uk-UA" w:eastAsia="ru-RU"/>
        </w:rPr>
        <w:t xml:space="preserve">дощечки черевцем уверх. Розрізують черевну порожнину, </w:t>
      </w:r>
      <w:r w:rsidRPr="00EA6F22">
        <w:rPr>
          <w:rFonts w:ascii="Times New Roman" w:eastAsia="Times New Roman" w:hAnsi="Times New Roman" w:cs="Times New Roman"/>
          <w:color w:val="000000"/>
          <w:spacing w:val="-5"/>
          <w:sz w:val="20"/>
          <w:szCs w:val="20"/>
          <w:lang w:val="uk-UA" w:eastAsia="ru-RU"/>
        </w:rPr>
        <w:t xml:space="preserve">печінку відсувають </w:t>
      </w:r>
      <w:r w:rsidRPr="00EA6F22">
        <w:rPr>
          <w:rFonts w:ascii="Times New Roman" w:eastAsia="Times New Roman" w:hAnsi="Times New Roman" w:cs="Times New Roman"/>
          <w:color w:val="000000"/>
          <w:spacing w:val="8"/>
          <w:sz w:val="20"/>
          <w:szCs w:val="20"/>
          <w:lang w:val="uk-UA" w:eastAsia="ru-RU"/>
        </w:rPr>
        <w:t>набік.</w:t>
      </w:r>
    </w:p>
    <w:p w:rsidR="00A30EED" w:rsidRPr="00EA6F22" w:rsidRDefault="00A30EED" w:rsidP="00A30EED">
      <w:pPr>
        <w:shd w:val="clear" w:color="auto" w:fill="FFFFFF"/>
        <w:spacing w:after="0" w:line="240" w:lineRule="auto"/>
        <w:ind w:left="14" w:right="14" w:firstLine="553"/>
        <w:jc w:val="both"/>
        <w:rPr>
          <w:rFonts w:ascii="Times New Roman" w:eastAsia="Times New Roman" w:hAnsi="Times New Roman" w:cs="Times New Roman"/>
          <w:sz w:val="20"/>
          <w:szCs w:val="20"/>
          <w:lang w:val="uk-UA" w:eastAsia="ru-RU"/>
        </w:rPr>
      </w:pPr>
      <w:r w:rsidRPr="00EA6F22">
        <w:rPr>
          <w:rFonts w:ascii="Times New Roman" w:eastAsia="Times New Roman" w:hAnsi="Times New Roman" w:cs="Times New Roman"/>
          <w:color w:val="000000"/>
          <w:sz w:val="20"/>
          <w:szCs w:val="20"/>
          <w:lang w:val="uk-UA" w:eastAsia="ru-RU"/>
        </w:rPr>
        <w:t xml:space="preserve">Спостерігають рухи </w:t>
      </w:r>
      <w:proofErr w:type="spellStart"/>
      <w:r w:rsidRPr="00EA6F22">
        <w:rPr>
          <w:rFonts w:ascii="Times New Roman" w:eastAsia="Times New Roman" w:hAnsi="Times New Roman" w:cs="Times New Roman"/>
          <w:color w:val="000000"/>
          <w:sz w:val="20"/>
          <w:szCs w:val="20"/>
          <w:lang w:val="uk-UA" w:eastAsia="ru-RU"/>
        </w:rPr>
        <w:t>шлунка</w:t>
      </w:r>
      <w:proofErr w:type="spellEnd"/>
      <w:r w:rsidRPr="00EA6F22">
        <w:rPr>
          <w:rFonts w:ascii="Times New Roman" w:eastAsia="Times New Roman" w:hAnsi="Times New Roman" w:cs="Times New Roman"/>
          <w:color w:val="000000"/>
          <w:sz w:val="20"/>
          <w:szCs w:val="20"/>
          <w:lang w:val="uk-UA" w:eastAsia="ru-RU"/>
        </w:rPr>
        <w:t xml:space="preserve"> і кишок. Наносять меха</w:t>
      </w:r>
      <w:r w:rsidRPr="00EA6F22">
        <w:rPr>
          <w:rFonts w:ascii="Times New Roman" w:eastAsia="Times New Roman" w:hAnsi="Times New Roman" w:cs="Times New Roman"/>
          <w:color w:val="000000"/>
          <w:sz w:val="20"/>
          <w:szCs w:val="20"/>
          <w:lang w:val="uk-UA" w:eastAsia="ru-RU"/>
        </w:rPr>
        <w:softHyphen/>
      </w:r>
      <w:r w:rsidRPr="00EA6F22">
        <w:rPr>
          <w:rFonts w:ascii="Times New Roman" w:eastAsia="Times New Roman" w:hAnsi="Times New Roman" w:cs="Times New Roman"/>
          <w:color w:val="000000"/>
          <w:spacing w:val="12"/>
          <w:sz w:val="20"/>
          <w:szCs w:val="20"/>
          <w:lang w:val="uk-UA" w:eastAsia="ru-RU"/>
        </w:rPr>
        <w:t>нічні</w:t>
      </w:r>
      <w:r w:rsidRPr="00EA6F22">
        <w:rPr>
          <w:rFonts w:ascii="Times New Roman" w:eastAsia="Times New Roman" w:hAnsi="Times New Roman" w:cs="Times New Roman"/>
          <w:color w:val="000000"/>
          <w:sz w:val="20"/>
          <w:szCs w:val="20"/>
          <w:lang w:val="uk-UA" w:eastAsia="ru-RU"/>
        </w:rPr>
        <w:t xml:space="preserve"> </w:t>
      </w:r>
      <w:r w:rsidRPr="00EA6F22">
        <w:rPr>
          <w:rFonts w:ascii="Times New Roman" w:eastAsia="Times New Roman" w:hAnsi="Times New Roman" w:cs="Times New Roman"/>
          <w:color w:val="000000"/>
          <w:spacing w:val="-4"/>
          <w:sz w:val="20"/>
          <w:szCs w:val="20"/>
          <w:lang w:val="uk-UA" w:eastAsia="ru-RU"/>
        </w:rPr>
        <w:t xml:space="preserve">(пощипують пінцетом) і хімічні (прикладають </w:t>
      </w:r>
      <w:r w:rsidRPr="00EA6F22">
        <w:rPr>
          <w:rFonts w:ascii="Times New Roman" w:eastAsia="Times New Roman" w:hAnsi="Times New Roman" w:cs="Times New Roman"/>
          <w:color w:val="000000"/>
          <w:sz w:val="20"/>
          <w:szCs w:val="20"/>
          <w:lang w:val="uk-UA" w:eastAsia="ru-RU"/>
        </w:rPr>
        <w:t xml:space="preserve">змочений водою кристалик </w:t>
      </w:r>
      <w:r w:rsidRPr="00EA6F22">
        <w:rPr>
          <w:rFonts w:ascii="Times New Roman" w:eastAsia="Times New Roman" w:hAnsi="Times New Roman" w:cs="Times New Roman"/>
          <w:color w:val="000000"/>
          <w:spacing w:val="-1"/>
          <w:sz w:val="20"/>
          <w:szCs w:val="20"/>
          <w:lang w:val="uk-UA" w:eastAsia="ru-RU"/>
        </w:rPr>
        <w:t>NaС1</w:t>
      </w:r>
      <w:r w:rsidRPr="00EA6F22">
        <w:rPr>
          <w:rFonts w:ascii="Times New Roman" w:eastAsia="Times New Roman" w:hAnsi="Times New Roman" w:cs="Times New Roman"/>
          <w:color w:val="000000"/>
          <w:sz w:val="20"/>
          <w:szCs w:val="20"/>
          <w:lang w:val="uk-UA" w:eastAsia="ru-RU"/>
        </w:rPr>
        <w:t xml:space="preserve"> до </w:t>
      </w:r>
      <w:proofErr w:type="spellStart"/>
      <w:r w:rsidRPr="00EA6F22">
        <w:rPr>
          <w:rFonts w:ascii="Times New Roman" w:eastAsia="Times New Roman" w:hAnsi="Times New Roman" w:cs="Times New Roman"/>
          <w:color w:val="000000"/>
          <w:sz w:val="20"/>
          <w:szCs w:val="20"/>
          <w:lang w:val="uk-UA" w:eastAsia="ru-RU"/>
        </w:rPr>
        <w:t>шлунка</w:t>
      </w:r>
      <w:proofErr w:type="spellEnd"/>
      <w:r w:rsidRPr="00EA6F22">
        <w:rPr>
          <w:rFonts w:ascii="Times New Roman" w:eastAsia="Times New Roman" w:hAnsi="Times New Roman" w:cs="Times New Roman"/>
          <w:color w:val="000000"/>
          <w:sz w:val="20"/>
          <w:szCs w:val="20"/>
          <w:lang w:val="uk-UA" w:eastAsia="ru-RU"/>
        </w:rPr>
        <w:t xml:space="preserve"> або кишок) подразнення і спостерігають скорочення </w:t>
      </w:r>
      <w:r w:rsidRPr="00EA6F22">
        <w:rPr>
          <w:rFonts w:ascii="Times New Roman" w:eastAsia="Times New Roman" w:hAnsi="Times New Roman" w:cs="Times New Roman"/>
          <w:color w:val="000000"/>
          <w:spacing w:val="15"/>
          <w:sz w:val="20"/>
          <w:szCs w:val="20"/>
          <w:lang w:val="uk-UA" w:eastAsia="ru-RU"/>
        </w:rPr>
        <w:t>м'язів</w:t>
      </w:r>
      <w:r w:rsidRPr="00EA6F22">
        <w:rPr>
          <w:rFonts w:ascii="Times New Roman" w:eastAsia="Times New Roman" w:hAnsi="Times New Roman" w:cs="Times New Roman"/>
          <w:color w:val="000000"/>
          <w:sz w:val="20"/>
          <w:szCs w:val="20"/>
          <w:lang w:val="uk-UA" w:eastAsia="ru-RU"/>
        </w:rPr>
        <w:t xml:space="preserve"> кишки та звуження кишкового каналу в місці подразнення, а по</w:t>
      </w:r>
      <w:r w:rsidRPr="00EA6F22">
        <w:rPr>
          <w:rFonts w:ascii="Times New Roman" w:eastAsia="Times New Roman" w:hAnsi="Times New Roman" w:cs="Times New Roman"/>
          <w:color w:val="000000"/>
          <w:sz w:val="20"/>
          <w:szCs w:val="20"/>
          <w:lang w:val="uk-UA" w:eastAsia="ru-RU"/>
        </w:rPr>
        <w:softHyphen/>
      </w:r>
      <w:r w:rsidRPr="00EA6F22">
        <w:rPr>
          <w:rFonts w:ascii="Times New Roman" w:eastAsia="Times New Roman" w:hAnsi="Times New Roman" w:cs="Times New Roman"/>
          <w:color w:val="000000"/>
          <w:spacing w:val="15"/>
          <w:sz w:val="20"/>
          <w:szCs w:val="20"/>
          <w:lang w:val="uk-UA" w:eastAsia="ru-RU"/>
        </w:rPr>
        <w:t>тім</w:t>
      </w:r>
      <w:r w:rsidRPr="00EA6F22">
        <w:rPr>
          <w:rFonts w:ascii="Times New Roman" w:eastAsia="Times New Roman" w:hAnsi="Times New Roman" w:cs="Times New Roman"/>
          <w:color w:val="000000"/>
          <w:sz w:val="20"/>
          <w:szCs w:val="20"/>
          <w:lang w:val="uk-UA" w:eastAsia="ru-RU"/>
        </w:rPr>
        <w:t xml:space="preserve"> </w:t>
      </w:r>
      <w:r w:rsidRPr="00EA6F22">
        <w:rPr>
          <w:rFonts w:ascii="Times New Roman" w:eastAsia="Times New Roman" w:hAnsi="Times New Roman" w:cs="Times New Roman"/>
          <w:color w:val="000000"/>
          <w:spacing w:val="-1"/>
          <w:sz w:val="20"/>
          <w:szCs w:val="20"/>
          <w:lang w:val="uk-UA" w:eastAsia="ru-RU"/>
        </w:rPr>
        <w:t>поширення цього явища на суміжні ділянки.</w:t>
      </w:r>
    </w:p>
    <w:p w:rsidR="00A30EED" w:rsidRPr="00EA6F22" w:rsidRDefault="00A30EED" w:rsidP="00A30EED">
      <w:pPr>
        <w:spacing w:after="0" w:line="240" w:lineRule="auto"/>
        <w:rPr>
          <w:rFonts w:ascii="Times New Roman" w:eastAsia="Times New Roman" w:hAnsi="Times New Roman" w:cs="Times New Roman"/>
          <w:sz w:val="20"/>
          <w:szCs w:val="20"/>
          <w:lang w:val="uk-UA" w:eastAsia="ru-RU"/>
        </w:rPr>
      </w:pPr>
      <w:r w:rsidRPr="00EA6F22">
        <w:rPr>
          <w:rFonts w:ascii="Times New Roman" w:eastAsia="Times New Roman" w:hAnsi="Times New Roman" w:cs="Times New Roman"/>
          <w:spacing w:val="-2"/>
          <w:sz w:val="20"/>
          <w:szCs w:val="20"/>
          <w:lang w:val="uk-UA" w:eastAsia="ru-RU"/>
        </w:rPr>
        <w:t>Зробіть висновок що</w:t>
      </w:r>
      <w:r w:rsidRPr="00EA6F22">
        <w:rPr>
          <w:rFonts w:ascii="Times New Roman" w:eastAsia="Times New Roman" w:hAnsi="Times New Roman" w:cs="Times New Roman"/>
          <w:spacing w:val="-2"/>
          <w:sz w:val="20"/>
          <w:szCs w:val="20"/>
          <w:lang w:val="uk-UA" w:eastAsia="ru-RU"/>
        </w:rPr>
        <w:softHyphen/>
      </w:r>
      <w:r w:rsidRPr="00EA6F22">
        <w:rPr>
          <w:rFonts w:ascii="Times New Roman" w:eastAsia="Times New Roman" w:hAnsi="Times New Roman" w:cs="Times New Roman"/>
          <w:sz w:val="20"/>
          <w:szCs w:val="20"/>
          <w:lang w:val="uk-UA" w:eastAsia="ru-RU"/>
        </w:rPr>
        <w:t>до характеру рухів кишок і реакції на подразнення.</w:t>
      </w:r>
    </w:p>
    <w:p w:rsidR="00A30EED" w:rsidRPr="00EA6F22" w:rsidRDefault="00A30EED" w:rsidP="00A30EED">
      <w:pPr>
        <w:shd w:val="clear" w:color="auto" w:fill="FFFFFF"/>
        <w:spacing w:after="0" w:line="211" w:lineRule="exact"/>
        <w:ind w:left="14" w:right="10" w:firstLine="553"/>
        <w:jc w:val="both"/>
        <w:rPr>
          <w:rFonts w:ascii="Times New Roman" w:eastAsia="Times New Roman" w:hAnsi="Times New Roman" w:cs="Times New Roman"/>
          <w:color w:val="000000"/>
          <w:sz w:val="20"/>
          <w:szCs w:val="20"/>
          <w:lang w:val="uk-UA" w:eastAsia="ru-RU"/>
        </w:rPr>
      </w:pPr>
    </w:p>
    <w:p w:rsidR="00A30EED" w:rsidRPr="00EA6F22" w:rsidRDefault="00A30EED" w:rsidP="00A30EED">
      <w:pPr>
        <w:shd w:val="clear" w:color="auto" w:fill="FFFFFF"/>
        <w:spacing w:after="0" w:line="240" w:lineRule="auto"/>
        <w:ind w:left="14" w:right="10" w:firstLine="553"/>
        <w:jc w:val="both"/>
        <w:rPr>
          <w:rFonts w:ascii="Times New Roman" w:eastAsia="Times New Roman" w:hAnsi="Times New Roman" w:cs="Times New Roman"/>
          <w:color w:val="000000"/>
          <w:sz w:val="20"/>
          <w:szCs w:val="20"/>
          <w:lang w:val="uk-UA" w:eastAsia="ru-RU"/>
        </w:rPr>
      </w:pPr>
      <w:r w:rsidRPr="00EA6F22">
        <w:rPr>
          <w:rFonts w:ascii="Times New Roman" w:eastAsia="Times New Roman" w:hAnsi="Times New Roman" w:cs="Times New Roman"/>
          <w:b/>
          <w:color w:val="000000"/>
          <w:sz w:val="20"/>
          <w:szCs w:val="20"/>
          <w:u w:val="single"/>
          <w:lang w:val="uk-UA" w:eastAsia="ru-RU"/>
        </w:rPr>
        <w:t xml:space="preserve">Завдання 2.  </w:t>
      </w:r>
      <w:r w:rsidRPr="00EA6F22">
        <w:rPr>
          <w:rFonts w:ascii="Times New Roman" w:eastAsia="Times New Roman" w:hAnsi="Times New Roman" w:cs="Times New Roman"/>
          <w:color w:val="000000"/>
          <w:sz w:val="20"/>
          <w:szCs w:val="20"/>
          <w:lang w:val="uk-UA" w:eastAsia="ru-RU"/>
        </w:rPr>
        <w:t xml:space="preserve">Вплив блукаючого </w:t>
      </w:r>
      <w:proofErr w:type="spellStart"/>
      <w:r w:rsidRPr="00EA6F22">
        <w:rPr>
          <w:rFonts w:ascii="Times New Roman" w:eastAsia="Times New Roman" w:hAnsi="Times New Roman" w:cs="Times New Roman"/>
          <w:color w:val="000000"/>
          <w:sz w:val="20"/>
          <w:szCs w:val="20"/>
          <w:lang w:val="uk-UA" w:eastAsia="ru-RU"/>
        </w:rPr>
        <w:t>нерва</w:t>
      </w:r>
      <w:proofErr w:type="spellEnd"/>
      <w:r w:rsidRPr="00EA6F22">
        <w:rPr>
          <w:rFonts w:ascii="Times New Roman" w:eastAsia="Times New Roman" w:hAnsi="Times New Roman" w:cs="Times New Roman"/>
          <w:color w:val="000000"/>
          <w:sz w:val="20"/>
          <w:szCs w:val="20"/>
          <w:lang w:val="uk-UA" w:eastAsia="ru-RU"/>
        </w:rPr>
        <w:t xml:space="preserve"> на рух стравоходу.</w:t>
      </w:r>
    </w:p>
    <w:p w:rsidR="00A30EED" w:rsidRPr="00EA6F22" w:rsidRDefault="00A30EED" w:rsidP="00A30EED">
      <w:pPr>
        <w:shd w:val="clear" w:color="auto" w:fill="FFFFFF"/>
        <w:spacing w:after="0" w:line="240" w:lineRule="auto"/>
        <w:ind w:left="14" w:right="10" w:firstLine="553"/>
        <w:jc w:val="both"/>
        <w:rPr>
          <w:rFonts w:ascii="Times New Roman" w:eastAsia="Times New Roman" w:hAnsi="Times New Roman" w:cs="Times New Roman"/>
          <w:color w:val="000000"/>
          <w:sz w:val="20"/>
          <w:szCs w:val="20"/>
          <w:lang w:val="uk-UA" w:eastAsia="ru-RU"/>
        </w:rPr>
      </w:pPr>
      <w:r w:rsidRPr="00EA6F22">
        <w:rPr>
          <w:rFonts w:ascii="Times New Roman" w:eastAsia="Times New Roman" w:hAnsi="Times New Roman" w:cs="Times New Roman"/>
          <w:color w:val="000000"/>
          <w:sz w:val="20"/>
          <w:szCs w:val="20"/>
          <w:lang w:val="uk-UA" w:eastAsia="ru-RU"/>
        </w:rPr>
        <w:t xml:space="preserve">Жабі відрізають череп. Роблять розтин, знаходять стравохід  та блукаючий нерв. Іноді, вже при препаруванні блукаючого </w:t>
      </w:r>
      <w:proofErr w:type="spellStart"/>
      <w:r w:rsidRPr="00EA6F22">
        <w:rPr>
          <w:rFonts w:ascii="Times New Roman" w:eastAsia="Times New Roman" w:hAnsi="Times New Roman" w:cs="Times New Roman"/>
          <w:color w:val="000000"/>
          <w:sz w:val="20"/>
          <w:szCs w:val="20"/>
          <w:lang w:val="uk-UA" w:eastAsia="ru-RU"/>
        </w:rPr>
        <w:t>нерва</w:t>
      </w:r>
      <w:proofErr w:type="spellEnd"/>
      <w:r w:rsidRPr="00EA6F22">
        <w:rPr>
          <w:rFonts w:ascii="Times New Roman" w:eastAsia="Times New Roman" w:hAnsi="Times New Roman" w:cs="Times New Roman"/>
          <w:color w:val="000000"/>
          <w:sz w:val="20"/>
          <w:szCs w:val="20"/>
          <w:lang w:val="uk-UA" w:eastAsia="ru-RU"/>
        </w:rPr>
        <w:t xml:space="preserve"> і перев’язуванні його помітно скорочення стравоходу.  Потім перерізають блукаючий нерв, через 30хв подразнюють периферичний кінець електричним струмом (частота 10-20 </w:t>
      </w:r>
      <w:proofErr w:type="spellStart"/>
      <w:r w:rsidRPr="00EA6F22">
        <w:rPr>
          <w:rFonts w:ascii="Times New Roman" w:eastAsia="Times New Roman" w:hAnsi="Times New Roman" w:cs="Times New Roman"/>
          <w:color w:val="000000"/>
          <w:sz w:val="20"/>
          <w:szCs w:val="20"/>
          <w:lang w:val="uk-UA" w:eastAsia="ru-RU"/>
        </w:rPr>
        <w:t>імп</w:t>
      </w:r>
      <w:proofErr w:type="spellEnd"/>
      <w:r w:rsidRPr="00EA6F22">
        <w:rPr>
          <w:rFonts w:ascii="Times New Roman" w:eastAsia="Times New Roman" w:hAnsi="Times New Roman" w:cs="Times New Roman"/>
          <w:color w:val="000000"/>
          <w:sz w:val="20"/>
          <w:szCs w:val="20"/>
          <w:lang w:val="uk-UA" w:eastAsia="ru-RU"/>
        </w:rPr>
        <w:t>/с). Визначають тривалість прихованого періоду і помічають тонічний характер скорочення стравоходу.</w:t>
      </w:r>
    </w:p>
    <w:p w:rsidR="00A30EED" w:rsidRPr="00EA6F22" w:rsidRDefault="00A30EED" w:rsidP="00A30EED">
      <w:pPr>
        <w:tabs>
          <w:tab w:val="center" w:pos="9214"/>
        </w:tabs>
        <w:spacing w:after="0" w:line="240" w:lineRule="auto"/>
        <w:ind w:firstLine="567"/>
        <w:jc w:val="both"/>
        <w:rPr>
          <w:rFonts w:ascii="Times New Roman" w:eastAsia="Times New Roman" w:hAnsi="Times New Roman" w:cs="Times New Roman"/>
          <w:sz w:val="20"/>
          <w:szCs w:val="20"/>
          <w:lang w:val="uk-UA" w:eastAsia="ru-RU"/>
        </w:rPr>
      </w:pPr>
    </w:p>
    <w:p w:rsidR="00A30EED" w:rsidRPr="00EA6F22" w:rsidRDefault="00A30EED" w:rsidP="00A30EED">
      <w:pPr>
        <w:tabs>
          <w:tab w:val="center" w:pos="9214"/>
        </w:tabs>
        <w:spacing w:after="0" w:line="240" w:lineRule="auto"/>
        <w:ind w:firstLine="567"/>
        <w:jc w:val="both"/>
        <w:rPr>
          <w:rFonts w:ascii="Times New Roman" w:eastAsia="Times New Roman" w:hAnsi="Times New Roman" w:cs="Times New Roman"/>
          <w:sz w:val="20"/>
          <w:szCs w:val="20"/>
          <w:lang w:val="uk-UA" w:eastAsia="ru-RU"/>
        </w:rPr>
      </w:pPr>
      <w:r w:rsidRPr="00EA6F22">
        <w:rPr>
          <w:rFonts w:ascii="Times New Roman" w:eastAsia="Times New Roman" w:hAnsi="Times New Roman" w:cs="Times New Roman"/>
          <w:b/>
          <w:sz w:val="20"/>
          <w:szCs w:val="20"/>
          <w:u w:val="single"/>
          <w:lang w:val="uk-UA" w:eastAsia="ru-RU"/>
        </w:rPr>
        <w:t>Завдання 3.</w:t>
      </w:r>
      <w:r w:rsidRPr="00EA6F22">
        <w:rPr>
          <w:rFonts w:ascii="Times New Roman" w:eastAsia="Times New Roman" w:hAnsi="Times New Roman" w:cs="Times New Roman"/>
          <w:sz w:val="20"/>
          <w:szCs w:val="20"/>
          <w:lang w:val="uk-UA" w:eastAsia="ru-RU"/>
        </w:rPr>
        <w:t xml:space="preserve"> Перетравлювання крохмалю ферментами слини.</w:t>
      </w:r>
    </w:p>
    <w:p w:rsidR="00A30EED" w:rsidRPr="00EA6F22" w:rsidRDefault="00A30EED" w:rsidP="00A30EED">
      <w:pPr>
        <w:tabs>
          <w:tab w:val="center" w:pos="9214"/>
        </w:tabs>
        <w:spacing w:after="0" w:line="240" w:lineRule="auto"/>
        <w:ind w:firstLine="567"/>
        <w:jc w:val="both"/>
        <w:rPr>
          <w:rFonts w:ascii="Times New Roman" w:eastAsia="Times New Roman" w:hAnsi="Times New Roman" w:cs="Times New Roman"/>
          <w:sz w:val="20"/>
          <w:szCs w:val="20"/>
          <w:lang w:val="uk-UA" w:eastAsia="ru-RU"/>
        </w:rPr>
      </w:pPr>
      <w:r w:rsidRPr="00EA6F22">
        <w:rPr>
          <w:rFonts w:ascii="Times New Roman" w:eastAsia="Times New Roman" w:hAnsi="Times New Roman" w:cs="Times New Roman"/>
          <w:sz w:val="20"/>
          <w:szCs w:val="20"/>
          <w:lang w:val="uk-UA" w:eastAsia="ru-RU"/>
        </w:rPr>
        <w:t>Завчасно готують розчини та реактиви. Збирають слину (близько 10 мл) за допомогою капсули чи природнім шляхом, випускаючи її через лійку у пробірку.</w:t>
      </w:r>
    </w:p>
    <w:p w:rsidR="00A30EED" w:rsidRPr="00EA6F22" w:rsidRDefault="00A30EED" w:rsidP="00A30EED">
      <w:pPr>
        <w:tabs>
          <w:tab w:val="center" w:pos="9214"/>
        </w:tabs>
        <w:spacing w:after="0" w:line="240" w:lineRule="auto"/>
        <w:ind w:firstLine="567"/>
        <w:jc w:val="both"/>
        <w:rPr>
          <w:rFonts w:ascii="Times New Roman" w:eastAsia="Times New Roman" w:hAnsi="Times New Roman" w:cs="Times New Roman"/>
          <w:sz w:val="20"/>
          <w:szCs w:val="20"/>
          <w:lang w:val="uk-UA" w:eastAsia="ru-RU"/>
        </w:rPr>
      </w:pPr>
      <w:r w:rsidRPr="00EA6F22">
        <w:rPr>
          <w:rFonts w:ascii="Times New Roman" w:eastAsia="Times New Roman" w:hAnsi="Times New Roman" w:cs="Times New Roman"/>
          <w:sz w:val="20"/>
          <w:szCs w:val="20"/>
          <w:lang w:val="uk-UA" w:eastAsia="ru-RU"/>
        </w:rPr>
        <w:t xml:space="preserve"> Нумерують 5 пробірок, ставлять їх у штатив і в кожну відміряють по 1 мл слини.</w:t>
      </w:r>
    </w:p>
    <w:p w:rsidR="00A30EED" w:rsidRPr="00EA6F22" w:rsidRDefault="00A30EED" w:rsidP="00A30EED">
      <w:pPr>
        <w:tabs>
          <w:tab w:val="center" w:pos="9214"/>
        </w:tabs>
        <w:spacing w:after="0" w:line="240" w:lineRule="auto"/>
        <w:ind w:firstLine="567"/>
        <w:jc w:val="both"/>
        <w:rPr>
          <w:rFonts w:ascii="Times New Roman" w:eastAsia="Times New Roman" w:hAnsi="Times New Roman" w:cs="Times New Roman"/>
          <w:sz w:val="20"/>
          <w:szCs w:val="20"/>
          <w:lang w:val="uk-UA" w:eastAsia="ru-RU"/>
        </w:rPr>
      </w:pPr>
      <w:r w:rsidRPr="00EA6F22">
        <w:rPr>
          <w:rFonts w:ascii="Times New Roman" w:eastAsia="Times New Roman" w:hAnsi="Times New Roman" w:cs="Times New Roman"/>
          <w:sz w:val="20"/>
          <w:szCs w:val="20"/>
          <w:lang w:val="uk-UA" w:eastAsia="ru-RU"/>
        </w:rPr>
        <w:lastRenderedPageBreak/>
        <w:t>Потім в першу пробірку добавляють 3 мл 1% розчину вареного крохмалю; другу пробірку нагрівають на спиртівці до кипіння, охолоджують і добавляють 3 мл 1% розчину вареного крохмалю; у третю пробірку добавляють 0,5% розчин НС1 до появи стійкого забарвлення лакмусового паперу і 3 мл 1% розчину вареного крохмалю; в четверту пробірку 3 мл 1% розчину сирого крохмалю; в п'яту 3 мл 1% розчину вареного крохмалю. Перші чотири пробірки ставлять на 30 хв в термостат або водяну баню, а п'яту пробірку - в холодильник чи стакан з льодом.</w:t>
      </w:r>
    </w:p>
    <w:p w:rsidR="00A30EED" w:rsidRPr="00EA6F22" w:rsidRDefault="00A30EED" w:rsidP="00A30EED">
      <w:pPr>
        <w:tabs>
          <w:tab w:val="center" w:pos="9214"/>
        </w:tabs>
        <w:spacing w:after="0" w:line="240" w:lineRule="auto"/>
        <w:ind w:firstLine="567"/>
        <w:jc w:val="both"/>
        <w:rPr>
          <w:rFonts w:ascii="Times New Roman" w:eastAsia="Times New Roman" w:hAnsi="Times New Roman" w:cs="Times New Roman"/>
          <w:sz w:val="20"/>
          <w:szCs w:val="20"/>
          <w:lang w:val="uk-UA" w:eastAsia="ru-RU"/>
        </w:rPr>
      </w:pPr>
      <w:r w:rsidRPr="00EA6F22">
        <w:rPr>
          <w:rFonts w:ascii="Times New Roman" w:eastAsia="Times New Roman" w:hAnsi="Times New Roman" w:cs="Times New Roman"/>
          <w:sz w:val="20"/>
          <w:szCs w:val="20"/>
          <w:lang w:val="uk-UA" w:eastAsia="ru-RU"/>
        </w:rPr>
        <w:t xml:space="preserve">Через 30 хв вміст всіх пробірок розділяють на дві частини (для цього нумерують ще 5 пробірок) і досліджують на наявність крохмалю (додають розчин </w:t>
      </w:r>
      <w:proofErr w:type="spellStart"/>
      <w:r w:rsidRPr="00EA6F22">
        <w:rPr>
          <w:rFonts w:ascii="Times New Roman" w:eastAsia="Times New Roman" w:hAnsi="Times New Roman" w:cs="Times New Roman"/>
          <w:sz w:val="20"/>
          <w:szCs w:val="20"/>
          <w:lang w:val="uk-UA" w:eastAsia="ru-RU"/>
        </w:rPr>
        <w:t>Люголю</w:t>
      </w:r>
      <w:proofErr w:type="spellEnd"/>
      <w:r w:rsidRPr="00EA6F22">
        <w:rPr>
          <w:rFonts w:ascii="Times New Roman" w:eastAsia="Times New Roman" w:hAnsi="Times New Roman" w:cs="Times New Roman"/>
          <w:sz w:val="20"/>
          <w:szCs w:val="20"/>
          <w:lang w:val="uk-UA" w:eastAsia="ru-RU"/>
        </w:rPr>
        <w:t xml:space="preserve">)і цукрів (додають реактив </w:t>
      </w:r>
      <w:proofErr w:type="spellStart"/>
      <w:r w:rsidRPr="00EA6F22">
        <w:rPr>
          <w:rFonts w:ascii="Times New Roman" w:eastAsia="Times New Roman" w:hAnsi="Times New Roman" w:cs="Times New Roman"/>
          <w:sz w:val="20"/>
          <w:szCs w:val="20"/>
          <w:lang w:val="uk-UA" w:eastAsia="ru-RU"/>
        </w:rPr>
        <w:t>Фелінга</w:t>
      </w:r>
      <w:proofErr w:type="spellEnd"/>
      <w:r w:rsidRPr="00EA6F22">
        <w:rPr>
          <w:rFonts w:ascii="Times New Roman" w:eastAsia="Times New Roman" w:hAnsi="Times New Roman" w:cs="Times New Roman"/>
          <w:sz w:val="20"/>
          <w:szCs w:val="20"/>
          <w:lang w:val="uk-UA" w:eastAsia="ru-RU"/>
        </w:rPr>
        <w:t xml:space="preserve">). За умови присутності крохмалю у пробірках з 1-2 краплями розчину </w:t>
      </w:r>
      <w:proofErr w:type="spellStart"/>
      <w:r w:rsidRPr="00EA6F22">
        <w:rPr>
          <w:rFonts w:ascii="Times New Roman" w:eastAsia="Times New Roman" w:hAnsi="Times New Roman" w:cs="Times New Roman"/>
          <w:sz w:val="20"/>
          <w:szCs w:val="20"/>
          <w:lang w:val="uk-UA" w:eastAsia="ru-RU"/>
        </w:rPr>
        <w:t>Люголю</w:t>
      </w:r>
      <w:proofErr w:type="spellEnd"/>
      <w:r w:rsidRPr="00EA6F22">
        <w:rPr>
          <w:rFonts w:ascii="Times New Roman" w:eastAsia="Times New Roman" w:hAnsi="Times New Roman" w:cs="Times New Roman"/>
          <w:sz w:val="20"/>
          <w:szCs w:val="20"/>
          <w:lang w:val="uk-UA" w:eastAsia="ru-RU"/>
        </w:rPr>
        <w:t xml:space="preserve"> колір змінюються на синій. А реактив </w:t>
      </w:r>
      <w:proofErr w:type="spellStart"/>
      <w:r w:rsidRPr="00EA6F22">
        <w:rPr>
          <w:rFonts w:ascii="Times New Roman" w:eastAsia="Times New Roman" w:hAnsi="Times New Roman" w:cs="Times New Roman"/>
          <w:sz w:val="20"/>
          <w:szCs w:val="20"/>
          <w:lang w:val="uk-UA" w:eastAsia="ru-RU"/>
        </w:rPr>
        <w:t>Фелінга</w:t>
      </w:r>
      <w:proofErr w:type="spellEnd"/>
      <w:r w:rsidRPr="00EA6F22">
        <w:rPr>
          <w:rFonts w:ascii="Times New Roman" w:eastAsia="Times New Roman" w:hAnsi="Times New Roman" w:cs="Times New Roman"/>
          <w:sz w:val="20"/>
          <w:szCs w:val="20"/>
          <w:lang w:val="uk-UA" w:eastAsia="ru-RU"/>
        </w:rPr>
        <w:t xml:space="preserve"> і нагрівання (до кипіння) виявляє наявність простих цукрів, тобто продуктів  розщеплення крохмалю ферментами слини. У цих пробірках вміст стає буро-червоного кольору.</w:t>
      </w:r>
    </w:p>
    <w:p w:rsidR="00A30EED" w:rsidRPr="00EA6F22" w:rsidRDefault="00A30EED" w:rsidP="00A30EED">
      <w:pPr>
        <w:tabs>
          <w:tab w:val="center" w:pos="9214"/>
        </w:tabs>
        <w:spacing w:after="0" w:line="240" w:lineRule="auto"/>
        <w:ind w:right="-99" w:firstLine="567"/>
        <w:jc w:val="both"/>
        <w:rPr>
          <w:rFonts w:ascii="Times New Roman" w:eastAsia="Times New Roman" w:hAnsi="Times New Roman" w:cs="Times New Roman"/>
          <w:sz w:val="20"/>
          <w:szCs w:val="20"/>
          <w:lang w:val="uk-UA" w:eastAsia="ru-RU"/>
        </w:rPr>
      </w:pPr>
      <w:r w:rsidRPr="00EA6F22">
        <w:rPr>
          <w:rFonts w:ascii="Times New Roman" w:eastAsia="Times New Roman" w:hAnsi="Times New Roman" w:cs="Times New Roman"/>
          <w:sz w:val="20"/>
          <w:szCs w:val="20"/>
          <w:lang w:val="uk-UA" w:eastAsia="ru-RU"/>
        </w:rPr>
        <w:t xml:space="preserve">Результати роботи оформити у вигляді таблиці. </w:t>
      </w:r>
    </w:p>
    <w:p w:rsidR="00A30EED" w:rsidRPr="00EA6F22" w:rsidRDefault="00A30EED" w:rsidP="00A30EED">
      <w:pPr>
        <w:tabs>
          <w:tab w:val="center" w:pos="9214"/>
        </w:tabs>
        <w:spacing w:after="0" w:line="240" w:lineRule="auto"/>
        <w:ind w:right="-99" w:firstLine="567"/>
        <w:jc w:val="both"/>
        <w:rPr>
          <w:rFonts w:ascii="Times New Roman" w:eastAsia="Times New Roman" w:hAnsi="Times New Roman" w:cs="Times New Roman"/>
          <w:sz w:val="20"/>
          <w:szCs w:val="20"/>
          <w:lang w:val="uk-UA" w:eastAsia="ru-RU"/>
        </w:rPr>
      </w:pPr>
    </w:p>
    <w:p w:rsidR="00A30EED" w:rsidRPr="00EA6F22" w:rsidRDefault="00A30EED" w:rsidP="00A30EED">
      <w:pPr>
        <w:tabs>
          <w:tab w:val="center" w:pos="9214"/>
        </w:tabs>
        <w:spacing w:after="0" w:line="240" w:lineRule="auto"/>
        <w:ind w:right="-99" w:firstLine="567"/>
        <w:jc w:val="both"/>
        <w:rPr>
          <w:rFonts w:ascii="Times New Roman" w:eastAsia="Times New Roman" w:hAnsi="Times New Roman" w:cs="Times New Roman"/>
          <w:sz w:val="20"/>
          <w:szCs w:val="20"/>
          <w:lang w:val="uk-UA" w:eastAsia="ru-RU"/>
        </w:rPr>
      </w:pPr>
      <w:r w:rsidRPr="00EA6F22">
        <w:rPr>
          <w:rFonts w:ascii="Times New Roman" w:eastAsia="Times New Roman" w:hAnsi="Times New Roman" w:cs="Times New Roman"/>
          <w:i/>
          <w:sz w:val="20"/>
          <w:szCs w:val="20"/>
          <w:lang w:val="uk-UA" w:eastAsia="ru-RU"/>
        </w:rPr>
        <w:t>Таблиця 10.</w:t>
      </w:r>
      <w:r w:rsidRPr="00EA6F22">
        <w:rPr>
          <w:rFonts w:ascii="Times New Roman" w:eastAsia="Times New Roman" w:hAnsi="Times New Roman" w:cs="Times New Roman"/>
          <w:sz w:val="20"/>
          <w:szCs w:val="20"/>
          <w:lang w:val="uk-UA" w:eastAsia="ru-RU"/>
        </w:rPr>
        <w:t xml:space="preserve">  Вплив ферментів слини на крохмаль.</w:t>
      </w:r>
    </w:p>
    <w:tbl>
      <w:tblPr>
        <w:tblW w:w="0" w:type="auto"/>
        <w:tblInd w:w="-116"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392"/>
        <w:gridCol w:w="4678"/>
        <w:gridCol w:w="1559"/>
        <w:gridCol w:w="1701"/>
        <w:gridCol w:w="1665"/>
      </w:tblGrid>
      <w:tr w:rsidR="00A30EED" w:rsidRPr="00EA6F22" w:rsidTr="00A30EED">
        <w:tblPrEx>
          <w:tblCellMar>
            <w:top w:w="0" w:type="dxa"/>
            <w:bottom w:w="0" w:type="dxa"/>
          </w:tblCellMar>
        </w:tblPrEx>
        <w:trPr>
          <w:cantSplit/>
        </w:trPr>
        <w:tc>
          <w:tcPr>
            <w:tcW w:w="392" w:type="dxa"/>
            <w:vMerge w:val="restart"/>
            <w:tcBorders>
              <w:top w:val="single" w:sz="4" w:space="0" w:color="auto"/>
              <w:left w:val="single" w:sz="4" w:space="0" w:color="auto"/>
              <w:bottom w:val="single" w:sz="4" w:space="0" w:color="auto"/>
              <w:right w:val="single" w:sz="4" w:space="0" w:color="auto"/>
            </w:tcBorders>
          </w:tcPr>
          <w:p w:rsidR="00A30EED" w:rsidRPr="00EA6F22" w:rsidRDefault="00A30EED" w:rsidP="00A30EED">
            <w:pPr>
              <w:tabs>
                <w:tab w:val="center" w:pos="9214"/>
              </w:tabs>
              <w:spacing w:after="0" w:line="240" w:lineRule="auto"/>
              <w:ind w:right="-99" w:firstLine="1134"/>
              <w:jc w:val="both"/>
              <w:rPr>
                <w:rFonts w:ascii="Times New Roman" w:eastAsia="Times New Roman" w:hAnsi="Times New Roman" w:cs="Times New Roman"/>
                <w:sz w:val="20"/>
                <w:szCs w:val="20"/>
                <w:lang w:val="uk-UA" w:eastAsia="ru-RU"/>
              </w:rPr>
            </w:pPr>
          </w:p>
          <w:p w:rsidR="00A30EED" w:rsidRPr="00EA6F22" w:rsidRDefault="00A30EED" w:rsidP="00A30EED">
            <w:pPr>
              <w:tabs>
                <w:tab w:val="center" w:pos="9214"/>
              </w:tabs>
              <w:spacing w:after="0" w:line="240" w:lineRule="auto"/>
              <w:ind w:right="-99" w:firstLine="1134"/>
              <w:jc w:val="both"/>
              <w:rPr>
                <w:rFonts w:ascii="Times New Roman" w:eastAsia="Times New Roman" w:hAnsi="Times New Roman" w:cs="Times New Roman"/>
                <w:sz w:val="20"/>
                <w:szCs w:val="20"/>
                <w:lang w:val="uk-UA" w:eastAsia="ru-RU"/>
              </w:rPr>
            </w:pPr>
            <w:r w:rsidRPr="00EA6F22">
              <w:rPr>
                <w:rFonts w:ascii="Times New Roman" w:eastAsia="Times New Roman" w:hAnsi="Times New Roman" w:cs="Times New Roman"/>
                <w:sz w:val="20"/>
                <w:szCs w:val="20"/>
                <w:lang w:val="uk-UA" w:eastAsia="ru-RU"/>
              </w:rPr>
              <w:t>№</w:t>
            </w:r>
          </w:p>
        </w:tc>
        <w:tc>
          <w:tcPr>
            <w:tcW w:w="4678" w:type="dxa"/>
            <w:vMerge w:val="restart"/>
            <w:tcBorders>
              <w:top w:val="single" w:sz="4" w:space="0" w:color="auto"/>
              <w:left w:val="single" w:sz="4" w:space="0" w:color="auto"/>
              <w:bottom w:val="single" w:sz="4" w:space="0" w:color="auto"/>
              <w:right w:val="single" w:sz="4" w:space="0" w:color="auto"/>
            </w:tcBorders>
          </w:tcPr>
          <w:p w:rsidR="00A30EED" w:rsidRPr="00EA6F22" w:rsidRDefault="00A30EED" w:rsidP="00A30EED">
            <w:pPr>
              <w:tabs>
                <w:tab w:val="center" w:pos="9214"/>
              </w:tabs>
              <w:spacing w:after="0" w:line="240" w:lineRule="auto"/>
              <w:ind w:right="-99" w:firstLine="1134"/>
              <w:jc w:val="both"/>
              <w:rPr>
                <w:rFonts w:ascii="Times New Roman" w:eastAsia="Times New Roman" w:hAnsi="Times New Roman" w:cs="Times New Roman"/>
                <w:sz w:val="20"/>
                <w:szCs w:val="20"/>
                <w:lang w:val="uk-UA" w:eastAsia="ru-RU"/>
              </w:rPr>
            </w:pPr>
          </w:p>
          <w:p w:rsidR="00A30EED" w:rsidRPr="00EA6F22" w:rsidRDefault="00A30EED" w:rsidP="00A30EED">
            <w:pPr>
              <w:tabs>
                <w:tab w:val="center" w:pos="9214"/>
              </w:tabs>
              <w:spacing w:after="0" w:line="240" w:lineRule="auto"/>
              <w:ind w:right="-99" w:firstLine="1134"/>
              <w:jc w:val="both"/>
              <w:rPr>
                <w:rFonts w:ascii="Times New Roman" w:eastAsia="Times New Roman" w:hAnsi="Times New Roman" w:cs="Times New Roman"/>
                <w:sz w:val="20"/>
                <w:szCs w:val="20"/>
                <w:lang w:val="uk-UA" w:eastAsia="ru-RU"/>
              </w:rPr>
            </w:pPr>
            <w:r w:rsidRPr="00EA6F22">
              <w:rPr>
                <w:rFonts w:ascii="Times New Roman" w:eastAsia="Times New Roman" w:hAnsi="Times New Roman" w:cs="Times New Roman"/>
                <w:sz w:val="20"/>
                <w:szCs w:val="20"/>
                <w:lang w:val="uk-UA" w:eastAsia="ru-RU"/>
              </w:rPr>
              <w:t>Вміст пробірок</w:t>
            </w:r>
          </w:p>
        </w:tc>
        <w:tc>
          <w:tcPr>
            <w:tcW w:w="3260" w:type="dxa"/>
            <w:gridSpan w:val="2"/>
            <w:tcBorders>
              <w:top w:val="single" w:sz="4" w:space="0" w:color="auto"/>
              <w:left w:val="single" w:sz="4" w:space="0" w:color="auto"/>
              <w:bottom w:val="single" w:sz="4" w:space="0" w:color="auto"/>
              <w:right w:val="single" w:sz="4" w:space="0" w:color="auto"/>
            </w:tcBorders>
          </w:tcPr>
          <w:p w:rsidR="00A30EED" w:rsidRPr="00EA6F22" w:rsidRDefault="00A30EED" w:rsidP="00A30EED">
            <w:pPr>
              <w:tabs>
                <w:tab w:val="center" w:pos="9214"/>
              </w:tabs>
              <w:spacing w:after="0" w:line="240" w:lineRule="auto"/>
              <w:ind w:right="-99"/>
              <w:jc w:val="both"/>
              <w:rPr>
                <w:rFonts w:ascii="Times New Roman" w:eastAsia="Times New Roman" w:hAnsi="Times New Roman" w:cs="Times New Roman"/>
                <w:sz w:val="20"/>
                <w:szCs w:val="20"/>
                <w:lang w:val="uk-UA" w:eastAsia="ru-RU"/>
              </w:rPr>
            </w:pPr>
            <w:r w:rsidRPr="00EA6F22">
              <w:rPr>
                <w:rFonts w:ascii="Times New Roman" w:eastAsia="Times New Roman" w:hAnsi="Times New Roman" w:cs="Times New Roman"/>
                <w:sz w:val="20"/>
                <w:szCs w:val="20"/>
                <w:lang w:val="uk-UA" w:eastAsia="ru-RU"/>
              </w:rPr>
              <w:t>Колір вмісту пробірок після додання</w:t>
            </w:r>
          </w:p>
        </w:tc>
        <w:tc>
          <w:tcPr>
            <w:tcW w:w="1665" w:type="dxa"/>
            <w:vMerge w:val="restart"/>
            <w:tcBorders>
              <w:top w:val="single" w:sz="4" w:space="0" w:color="auto"/>
              <w:left w:val="single" w:sz="4" w:space="0" w:color="auto"/>
              <w:bottom w:val="single" w:sz="4" w:space="0" w:color="auto"/>
              <w:right w:val="single" w:sz="4" w:space="0" w:color="auto"/>
            </w:tcBorders>
          </w:tcPr>
          <w:p w:rsidR="00A30EED" w:rsidRPr="00EA6F22" w:rsidRDefault="00A30EED" w:rsidP="00A30EED">
            <w:pPr>
              <w:tabs>
                <w:tab w:val="center" w:pos="9214"/>
              </w:tabs>
              <w:spacing w:after="0" w:line="240" w:lineRule="auto"/>
              <w:ind w:right="-99" w:firstLine="1134"/>
              <w:jc w:val="both"/>
              <w:rPr>
                <w:rFonts w:ascii="Times New Roman" w:eastAsia="Times New Roman" w:hAnsi="Times New Roman" w:cs="Times New Roman"/>
                <w:sz w:val="20"/>
                <w:szCs w:val="20"/>
                <w:lang w:val="uk-UA" w:eastAsia="ru-RU"/>
              </w:rPr>
            </w:pPr>
          </w:p>
          <w:p w:rsidR="00A30EED" w:rsidRPr="00EA6F22" w:rsidRDefault="00A30EED" w:rsidP="00A30EED">
            <w:pPr>
              <w:tabs>
                <w:tab w:val="center" w:pos="9214"/>
              </w:tabs>
              <w:spacing w:after="0" w:line="240" w:lineRule="auto"/>
              <w:ind w:right="-99"/>
              <w:jc w:val="both"/>
              <w:rPr>
                <w:rFonts w:ascii="Times New Roman" w:eastAsia="Times New Roman" w:hAnsi="Times New Roman" w:cs="Times New Roman"/>
                <w:sz w:val="20"/>
                <w:szCs w:val="20"/>
                <w:lang w:val="uk-UA" w:eastAsia="ru-RU"/>
              </w:rPr>
            </w:pPr>
            <w:r w:rsidRPr="00EA6F22">
              <w:rPr>
                <w:rFonts w:ascii="Times New Roman" w:eastAsia="Times New Roman" w:hAnsi="Times New Roman" w:cs="Times New Roman"/>
                <w:sz w:val="20"/>
                <w:szCs w:val="20"/>
                <w:lang w:val="uk-UA" w:eastAsia="ru-RU"/>
              </w:rPr>
              <w:t>Результати дослідів</w:t>
            </w:r>
          </w:p>
        </w:tc>
      </w:tr>
      <w:tr w:rsidR="00A30EED" w:rsidRPr="00EA6F22" w:rsidTr="00A30EED">
        <w:tblPrEx>
          <w:tblCellMar>
            <w:top w:w="0" w:type="dxa"/>
            <w:bottom w:w="0" w:type="dxa"/>
          </w:tblCellMar>
        </w:tblPrEx>
        <w:trPr>
          <w:cantSplit/>
        </w:trPr>
        <w:tc>
          <w:tcPr>
            <w:tcW w:w="392" w:type="dxa"/>
            <w:vMerge/>
            <w:tcBorders>
              <w:top w:val="single" w:sz="4" w:space="0" w:color="auto"/>
              <w:left w:val="single" w:sz="4" w:space="0" w:color="auto"/>
              <w:bottom w:val="single" w:sz="4" w:space="0" w:color="auto"/>
              <w:right w:val="single" w:sz="4" w:space="0" w:color="auto"/>
            </w:tcBorders>
            <w:vAlign w:val="center"/>
          </w:tcPr>
          <w:p w:rsidR="00A30EED" w:rsidRPr="00EA6F22" w:rsidRDefault="00A30EED" w:rsidP="00A30EED">
            <w:pPr>
              <w:spacing w:after="0" w:line="240" w:lineRule="auto"/>
              <w:rPr>
                <w:rFonts w:ascii="Times New Roman" w:eastAsia="Times New Roman" w:hAnsi="Times New Roman" w:cs="Times New Roman"/>
                <w:sz w:val="20"/>
                <w:szCs w:val="20"/>
                <w:lang w:val="uk-UA" w:eastAsia="ru-RU"/>
              </w:rPr>
            </w:pPr>
          </w:p>
        </w:tc>
        <w:tc>
          <w:tcPr>
            <w:tcW w:w="4678" w:type="dxa"/>
            <w:vMerge/>
            <w:tcBorders>
              <w:top w:val="single" w:sz="4" w:space="0" w:color="auto"/>
              <w:left w:val="single" w:sz="4" w:space="0" w:color="auto"/>
              <w:bottom w:val="single" w:sz="4" w:space="0" w:color="auto"/>
              <w:right w:val="single" w:sz="4" w:space="0" w:color="auto"/>
            </w:tcBorders>
            <w:vAlign w:val="center"/>
          </w:tcPr>
          <w:p w:rsidR="00A30EED" w:rsidRPr="00EA6F22" w:rsidRDefault="00A30EED" w:rsidP="00A30EED">
            <w:pPr>
              <w:spacing w:after="0" w:line="240" w:lineRule="auto"/>
              <w:rPr>
                <w:rFonts w:ascii="Times New Roman" w:eastAsia="Times New Roman" w:hAnsi="Times New Roman" w:cs="Times New Roman"/>
                <w:sz w:val="20"/>
                <w:szCs w:val="20"/>
                <w:lang w:val="uk-UA" w:eastAsia="ru-RU"/>
              </w:rPr>
            </w:pPr>
          </w:p>
        </w:tc>
        <w:tc>
          <w:tcPr>
            <w:tcW w:w="1559" w:type="dxa"/>
            <w:tcBorders>
              <w:top w:val="single" w:sz="4" w:space="0" w:color="auto"/>
              <w:left w:val="single" w:sz="4" w:space="0" w:color="auto"/>
              <w:bottom w:val="single" w:sz="4" w:space="0" w:color="auto"/>
              <w:right w:val="single" w:sz="4" w:space="0" w:color="auto"/>
            </w:tcBorders>
          </w:tcPr>
          <w:p w:rsidR="00A30EED" w:rsidRPr="00EA6F22" w:rsidRDefault="00A30EED" w:rsidP="00A30EED">
            <w:pPr>
              <w:tabs>
                <w:tab w:val="center" w:pos="9214"/>
              </w:tabs>
              <w:spacing w:after="0" w:line="240" w:lineRule="auto"/>
              <w:ind w:right="-99"/>
              <w:jc w:val="both"/>
              <w:rPr>
                <w:rFonts w:ascii="Times New Roman" w:eastAsia="Times New Roman" w:hAnsi="Times New Roman" w:cs="Times New Roman"/>
                <w:sz w:val="20"/>
                <w:szCs w:val="20"/>
                <w:lang w:val="uk-UA" w:eastAsia="ru-RU"/>
              </w:rPr>
            </w:pPr>
            <w:r w:rsidRPr="00EA6F22">
              <w:rPr>
                <w:rFonts w:ascii="Times New Roman" w:eastAsia="Times New Roman" w:hAnsi="Times New Roman" w:cs="Times New Roman"/>
                <w:sz w:val="20"/>
                <w:szCs w:val="20"/>
                <w:lang w:val="uk-UA" w:eastAsia="ru-RU"/>
              </w:rPr>
              <w:t xml:space="preserve">Розчин  </w:t>
            </w:r>
            <w:proofErr w:type="spellStart"/>
            <w:r w:rsidRPr="00EA6F22">
              <w:rPr>
                <w:rFonts w:ascii="Times New Roman" w:eastAsia="Times New Roman" w:hAnsi="Times New Roman" w:cs="Times New Roman"/>
                <w:sz w:val="20"/>
                <w:szCs w:val="20"/>
                <w:lang w:val="uk-UA" w:eastAsia="ru-RU"/>
              </w:rPr>
              <w:t>Люголю</w:t>
            </w:r>
            <w:proofErr w:type="spellEnd"/>
          </w:p>
        </w:tc>
        <w:tc>
          <w:tcPr>
            <w:tcW w:w="1701" w:type="dxa"/>
            <w:tcBorders>
              <w:top w:val="single" w:sz="4" w:space="0" w:color="auto"/>
              <w:left w:val="single" w:sz="4" w:space="0" w:color="auto"/>
              <w:bottom w:val="single" w:sz="4" w:space="0" w:color="auto"/>
              <w:right w:val="single" w:sz="4" w:space="0" w:color="auto"/>
            </w:tcBorders>
          </w:tcPr>
          <w:p w:rsidR="00A30EED" w:rsidRPr="00EA6F22" w:rsidRDefault="00A30EED" w:rsidP="00A30EED">
            <w:pPr>
              <w:tabs>
                <w:tab w:val="center" w:pos="9214"/>
              </w:tabs>
              <w:spacing w:after="0" w:line="240" w:lineRule="auto"/>
              <w:ind w:right="-99"/>
              <w:jc w:val="both"/>
              <w:rPr>
                <w:rFonts w:ascii="Times New Roman" w:eastAsia="Times New Roman" w:hAnsi="Times New Roman" w:cs="Times New Roman"/>
                <w:sz w:val="20"/>
                <w:szCs w:val="20"/>
                <w:lang w:val="uk-UA" w:eastAsia="ru-RU"/>
              </w:rPr>
            </w:pPr>
            <w:r w:rsidRPr="00EA6F22">
              <w:rPr>
                <w:rFonts w:ascii="Times New Roman" w:eastAsia="Times New Roman" w:hAnsi="Times New Roman" w:cs="Times New Roman"/>
                <w:sz w:val="20"/>
                <w:szCs w:val="20"/>
                <w:lang w:val="uk-UA" w:eastAsia="ru-RU"/>
              </w:rPr>
              <w:t xml:space="preserve">Розчин </w:t>
            </w:r>
            <w:proofErr w:type="spellStart"/>
            <w:r w:rsidRPr="00EA6F22">
              <w:rPr>
                <w:rFonts w:ascii="Times New Roman" w:eastAsia="Times New Roman" w:hAnsi="Times New Roman" w:cs="Times New Roman"/>
                <w:sz w:val="20"/>
                <w:szCs w:val="20"/>
                <w:lang w:val="uk-UA" w:eastAsia="ru-RU"/>
              </w:rPr>
              <w:t>Фелінга</w:t>
            </w:r>
            <w:proofErr w:type="spellEnd"/>
          </w:p>
        </w:tc>
        <w:tc>
          <w:tcPr>
            <w:tcW w:w="1665" w:type="dxa"/>
            <w:vMerge/>
            <w:tcBorders>
              <w:top w:val="single" w:sz="4" w:space="0" w:color="auto"/>
              <w:left w:val="single" w:sz="4" w:space="0" w:color="auto"/>
              <w:bottom w:val="single" w:sz="4" w:space="0" w:color="auto"/>
              <w:right w:val="single" w:sz="4" w:space="0" w:color="auto"/>
            </w:tcBorders>
            <w:vAlign w:val="center"/>
          </w:tcPr>
          <w:p w:rsidR="00A30EED" w:rsidRPr="00EA6F22" w:rsidRDefault="00A30EED" w:rsidP="00A30EED">
            <w:pPr>
              <w:spacing w:after="0" w:line="240" w:lineRule="auto"/>
              <w:rPr>
                <w:rFonts w:ascii="Times New Roman" w:eastAsia="Times New Roman" w:hAnsi="Times New Roman" w:cs="Times New Roman"/>
                <w:sz w:val="20"/>
                <w:szCs w:val="20"/>
                <w:lang w:val="uk-UA" w:eastAsia="ru-RU"/>
              </w:rPr>
            </w:pPr>
          </w:p>
        </w:tc>
      </w:tr>
      <w:tr w:rsidR="00A30EED" w:rsidRPr="00EA6F22" w:rsidTr="00A30EED">
        <w:tblPrEx>
          <w:tblCellMar>
            <w:top w:w="0" w:type="dxa"/>
            <w:bottom w:w="0" w:type="dxa"/>
          </w:tblCellMar>
        </w:tblPrEx>
        <w:tc>
          <w:tcPr>
            <w:tcW w:w="392" w:type="dxa"/>
            <w:tcBorders>
              <w:top w:val="single" w:sz="4" w:space="0" w:color="auto"/>
              <w:left w:val="single" w:sz="4" w:space="0" w:color="auto"/>
              <w:bottom w:val="single" w:sz="4" w:space="0" w:color="auto"/>
              <w:right w:val="single" w:sz="4" w:space="0" w:color="auto"/>
            </w:tcBorders>
          </w:tcPr>
          <w:p w:rsidR="00A30EED" w:rsidRPr="00EA6F22" w:rsidRDefault="00A30EED" w:rsidP="00A30EED">
            <w:pPr>
              <w:tabs>
                <w:tab w:val="center" w:pos="9214"/>
              </w:tabs>
              <w:spacing w:after="0" w:line="240" w:lineRule="auto"/>
              <w:ind w:right="-99" w:firstLine="1134"/>
              <w:jc w:val="both"/>
              <w:rPr>
                <w:rFonts w:ascii="Times New Roman" w:eastAsia="Times New Roman" w:hAnsi="Times New Roman" w:cs="Times New Roman"/>
                <w:sz w:val="20"/>
                <w:szCs w:val="20"/>
                <w:lang w:val="uk-UA" w:eastAsia="ru-RU"/>
              </w:rPr>
            </w:pPr>
          </w:p>
        </w:tc>
        <w:tc>
          <w:tcPr>
            <w:tcW w:w="4678" w:type="dxa"/>
            <w:tcBorders>
              <w:top w:val="single" w:sz="4" w:space="0" w:color="auto"/>
              <w:left w:val="single" w:sz="4" w:space="0" w:color="auto"/>
              <w:bottom w:val="single" w:sz="4" w:space="0" w:color="auto"/>
              <w:right w:val="single" w:sz="4" w:space="0" w:color="auto"/>
            </w:tcBorders>
          </w:tcPr>
          <w:p w:rsidR="00A30EED" w:rsidRPr="00EA6F22" w:rsidRDefault="00A30EED" w:rsidP="00A30EED">
            <w:pPr>
              <w:tabs>
                <w:tab w:val="center" w:pos="9214"/>
              </w:tabs>
              <w:spacing w:after="0" w:line="240" w:lineRule="auto"/>
              <w:ind w:right="-99"/>
              <w:jc w:val="both"/>
              <w:rPr>
                <w:rFonts w:ascii="Times New Roman" w:eastAsia="Times New Roman" w:hAnsi="Times New Roman" w:cs="Times New Roman"/>
                <w:sz w:val="20"/>
                <w:szCs w:val="20"/>
                <w:lang w:val="uk-UA" w:eastAsia="ru-RU"/>
              </w:rPr>
            </w:pPr>
            <w:r w:rsidRPr="00EA6F22">
              <w:rPr>
                <w:rFonts w:ascii="Times New Roman" w:eastAsia="Times New Roman" w:hAnsi="Times New Roman" w:cs="Times New Roman"/>
                <w:sz w:val="20"/>
                <w:szCs w:val="20"/>
                <w:lang w:val="uk-UA" w:eastAsia="ru-RU"/>
              </w:rPr>
              <w:t>1мл слини + 3мл вареного крохмалю</w:t>
            </w:r>
          </w:p>
        </w:tc>
        <w:tc>
          <w:tcPr>
            <w:tcW w:w="1559" w:type="dxa"/>
            <w:tcBorders>
              <w:top w:val="single" w:sz="4" w:space="0" w:color="auto"/>
              <w:left w:val="single" w:sz="4" w:space="0" w:color="auto"/>
              <w:bottom w:val="single" w:sz="4" w:space="0" w:color="auto"/>
              <w:right w:val="single" w:sz="4" w:space="0" w:color="auto"/>
            </w:tcBorders>
          </w:tcPr>
          <w:p w:rsidR="00A30EED" w:rsidRPr="00EA6F22" w:rsidRDefault="00A30EED" w:rsidP="00A30EED">
            <w:pPr>
              <w:tabs>
                <w:tab w:val="center" w:pos="9214"/>
              </w:tabs>
              <w:spacing w:after="0" w:line="240" w:lineRule="auto"/>
              <w:ind w:right="-99" w:firstLine="1134"/>
              <w:jc w:val="both"/>
              <w:rPr>
                <w:rFonts w:ascii="Times New Roman" w:eastAsia="Times New Roman" w:hAnsi="Times New Roman" w:cs="Times New Roman"/>
                <w:sz w:val="20"/>
                <w:szCs w:val="20"/>
                <w:lang w:val="uk-UA" w:eastAsia="ru-RU"/>
              </w:rPr>
            </w:pPr>
          </w:p>
        </w:tc>
        <w:tc>
          <w:tcPr>
            <w:tcW w:w="1701" w:type="dxa"/>
            <w:tcBorders>
              <w:top w:val="single" w:sz="4" w:space="0" w:color="auto"/>
              <w:left w:val="single" w:sz="4" w:space="0" w:color="auto"/>
              <w:bottom w:val="single" w:sz="4" w:space="0" w:color="auto"/>
              <w:right w:val="single" w:sz="4" w:space="0" w:color="auto"/>
            </w:tcBorders>
          </w:tcPr>
          <w:p w:rsidR="00A30EED" w:rsidRPr="00EA6F22" w:rsidRDefault="00A30EED" w:rsidP="00A30EED">
            <w:pPr>
              <w:tabs>
                <w:tab w:val="center" w:pos="9214"/>
              </w:tabs>
              <w:spacing w:after="0" w:line="240" w:lineRule="auto"/>
              <w:ind w:right="-99" w:firstLine="1134"/>
              <w:jc w:val="both"/>
              <w:rPr>
                <w:rFonts w:ascii="Times New Roman" w:eastAsia="Times New Roman" w:hAnsi="Times New Roman" w:cs="Times New Roman"/>
                <w:sz w:val="20"/>
                <w:szCs w:val="20"/>
                <w:lang w:val="uk-UA" w:eastAsia="ru-RU"/>
              </w:rPr>
            </w:pPr>
          </w:p>
        </w:tc>
        <w:tc>
          <w:tcPr>
            <w:tcW w:w="1665" w:type="dxa"/>
            <w:tcBorders>
              <w:top w:val="single" w:sz="4" w:space="0" w:color="auto"/>
              <w:left w:val="single" w:sz="4" w:space="0" w:color="auto"/>
              <w:bottom w:val="single" w:sz="4" w:space="0" w:color="auto"/>
              <w:right w:val="single" w:sz="4" w:space="0" w:color="auto"/>
            </w:tcBorders>
          </w:tcPr>
          <w:p w:rsidR="00A30EED" w:rsidRPr="00EA6F22" w:rsidRDefault="00A30EED" w:rsidP="00A30EED">
            <w:pPr>
              <w:tabs>
                <w:tab w:val="center" w:pos="9214"/>
              </w:tabs>
              <w:spacing w:after="0" w:line="240" w:lineRule="auto"/>
              <w:ind w:right="-99" w:firstLine="1134"/>
              <w:jc w:val="both"/>
              <w:rPr>
                <w:rFonts w:ascii="Times New Roman" w:eastAsia="Times New Roman" w:hAnsi="Times New Roman" w:cs="Times New Roman"/>
                <w:sz w:val="20"/>
                <w:szCs w:val="20"/>
                <w:lang w:val="uk-UA" w:eastAsia="ru-RU"/>
              </w:rPr>
            </w:pPr>
          </w:p>
        </w:tc>
      </w:tr>
      <w:tr w:rsidR="00A30EED" w:rsidRPr="00EA6F22" w:rsidTr="00A30EED">
        <w:tblPrEx>
          <w:tblCellMar>
            <w:top w:w="0" w:type="dxa"/>
            <w:bottom w:w="0" w:type="dxa"/>
          </w:tblCellMar>
        </w:tblPrEx>
        <w:tc>
          <w:tcPr>
            <w:tcW w:w="392" w:type="dxa"/>
            <w:tcBorders>
              <w:top w:val="single" w:sz="4" w:space="0" w:color="auto"/>
              <w:left w:val="single" w:sz="4" w:space="0" w:color="auto"/>
              <w:bottom w:val="single" w:sz="4" w:space="0" w:color="auto"/>
              <w:right w:val="single" w:sz="4" w:space="0" w:color="auto"/>
            </w:tcBorders>
          </w:tcPr>
          <w:p w:rsidR="00A30EED" w:rsidRPr="00EA6F22" w:rsidRDefault="00A30EED" w:rsidP="00A30EED">
            <w:pPr>
              <w:tabs>
                <w:tab w:val="center" w:pos="9214"/>
              </w:tabs>
              <w:spacing w:after="0" w:line="240" w:lineRule="auto"/>
              <w:ind w:right="-99" w:firstLine="1134"/>
              <w:jc w:val="both"/>
              <w:rPr>
                <w:rFonts w:ascii="Times New Roman" w:eastAsia="Times New Roman" w:hAnsi="Times New Roman" w:cs="Times New Roman"/>
                <w:sz w:val="20"/>
                <w:szCs w:val="20"/>
                <w:lang w:val="uk-UA" w:eastAsia="ru-RU"/>
              </w:rPr>
            </w:pPr>
            <w:r w:rsidRPr="00EA6F22">
              <w:rPr>
                <w:rFonts w:ascii="Times New Roman" w:eastAsia="Times New Roman" w:hAnsi="Times New Roman" w:cs="Times New Roman"/>
                <w:sz w:val="20"/>
                <w:szCs w:val="20"/>
                <w:lang w:val="uk-UA" w:eastAsia="ru-RU"/>
              </w:rPr>
              <w:t>2</w:t>
            </w:r>
          </w:p>
        </w:tc>
        <w:tc>
          <w:tcPr>
            <w:tcW w:w="4678" w:type="dxa"/>
            <w:tcBorders>
              <w:top w:val="single" w:sz="4" w:space="0" w:color="auto"/>
              <w:left w:val="single" w:sz="4" w:space="0" w:color="auto"/>
              <w:bottom w:val="single" w:sz="4" w:space="0" w:color="auto"/>
              <w:right w:val="single" w:sz="4" w:space="0" w:color="auto"/>
            </w:tcBorders>
          </w:tcPr>
          <w:p w:rsidR="00A30EED" w:rsidRPr="00EA6F22" w:rsidRDefault="00A30EED" w:rsidP="00A30EED">
            <w:pPr>
              <w:tabs>
                <w:tab w:val="center" w:pos="9214"/>
              </w:tabs>
              <w:spacing w:after="0" w:line="240" w:lineRule="auto"/>
              <w:ind w:right="-99"/>
              <w:jc w:val="both"/>
              <w:rPr>
                <w:rFonts w:ascii="Times New Roman" w:eastAsia="Times New Roman" w:hAnsi="Times New Roman" w:cs="Times New Roman"/>
                <w:sz w:val="20"/>
                <w:szCs w:val="20"/>
                <w:lang w:val="uk-UA" w:eastAsia="ru-RU"/>
              </w:rPr>
            </w:pPr>
            <w:r w:rsidRPr="00EA6F22">
              <w:rPr>
                <w:rFonts w:ascii="Times New Roman" w:eastAsia="Times New Roman" w:hAnsi="Times New Roman" w:cs="Times New Roman"/>
                <w:sz w:val="20"/>
                <w:szCs w:val="20"/>
                <w:lang w:val="uk-UA" w:eastAsia="ru-RU"/>
              </w:rPr>
              <w:t>1мл прокип’яченої слини + 3мл вареного крохмалю</w:t>
            </w:r>
          </w:p>
        </w:tc>
        <w:tc>
          <w:tcPr>
            <w:tcW w:w="1559" w:type="dxa"/>
            <w:tcBorders>
              <w:top w:val="single" w:sz="4" w:space="0" w:color="auto"/>
              <w:left w:val="single" w:sz="4" w:space="0" w:color="auto"/>
              <w:bottom w:val="single" w:sz="4" w:space="0" w:color="auto"/>
              <w:right w:val="single" w:sz="4" w:space="0" w:color="auto"/>
            </w:tcBorders>
          </w:tcPr>
          <w:p w:rsidR="00A30EED" w:rsidRPr="00EA6F22" w:rsidRDefault="00A30EED" w:rsidP="00A30EED">
            <w:pPr>
              <w:tabs>
                <w:tab w:val="center" w:pos="9214"/>
              </w:tabs>
              <w:spacing w:after="0" w:line="240" w:lineRule="auto"/>
              <w:ind w:right="-99" w:firstLine="1134"/>
              <w:jc w:val="both"/>
              <w:rPr>
                <w:rFonts w:ascii="Times New Roman" w:eastAsia="Times New Roman" w:hAnsi="Times New Roman" w:cs="Times New Roman"/>
                <w:sz w:val="20"/>
                <w:szCs w:val="20"/>
                <w:lang w:val="uk-UA" w:eastAsia="ru-RU"/>
              </w:rPr>
            </w:pPr>
          </w:p>
        </w:tc>
        <w:tc>
          <w:tcPr>
            <w:tcW w:w="1701" w:type="dxa"/>
            <w:tcBorders>
              <w:top w:val="single" w:sz="4" w:space="0" w:color="auto"/>
              <w:left w:val="single" w:sz="4" w:space="0" w:color="auto"/>
              <w:bottom w:val="single" w:sz="4" w:space="0" w:color="auto"/>
              <w:right w:val="single" w:sz="4" w:space="0" w:color="auto"/>
            </w:tcBorders>
          </w:tcPr>
          <w:p w:rsidR="00A30EED" w:rsidRPr="00EA6F22" w:rsidRDefault="00A30EED" w:rsidP="00A30EED">
            <w:pPr>
              <w:tabs>
                <w:tab w:val="center" w:pos="9214"/>
              </w:tabs>
              <w:spacing w:after="0" w:line="240" w:lineRule="auto"/>
              <w:ind w:right="-99" w:firstLine="1134"/>
              <w:jc w:val="both"/>
              <w:rPr>
                <w:rFonts w:ascii="Times New Roman" w:eastAsia="Times New Roman" w:hAnsi="Times New Roman" w:cs="Times New Roman"/>
                <w:sz w:val="20"/>
                <w:szCs w:val="20"/>
                <w:lang w:val="uk-UA" w:eastAsia="ru-RU"/>
              </w:rPr>
            </w:pPr>
          </w:p>
        </w:tc>
        <w:tc>
          <w:tcPr>
            <w:tcW w:w="1665" w:type="dxa"/>
            <w:tcBorders>
              <w:top w:val="single" w:sz="4" w:space="0" w:color="auto"/>
              <w:left w:val="single" w:sz="4" w:space="0" w:color="auto"/>
              <w:bottom w:val="single" w:sz="4" w:space="0" w:color="auto"/>
              <w:right w:val="single" w:sz="4" w:space="0" w:color="auto"/>
            </w:tcBorders>
          </w:tcPr>
          <w:p w:rsidR="00A30EED" w:rsidRPr="00EA6F22" w:rsidRDefault="00A30EED" w:rsidP="00A30EED">
            <w:pPr>
              <w:tabs>
                <w:tab w:val="center" w:pos="9214"/>
              </w:tabs>
              <w:spacing w:after="0" w:line="240" w:lineRule="auto"/>
              <w:ind w:right="-99" w:firstLine="1134"/>
              <w:jc w:val="both"/>
              <w:rPr>
                <w:rFonts w:ascii="Times New Roman" w:eastAsia="Times New Roman" w:hAnsi="Times New Roman" w:cs="Times New Roman"/>
                <w:sz w:val="20"/>
                <w:szCs w:val="20"/>
                <w:lang w:val="uk-UA" w:eastAsia="ru-RU"/>
              </w:rPr>
            </w:pPr>
          </w:p>
        </w:tc>
      </w:tr>
      <w:tr w:rsidR="00A30EED" w:rsidRPr="00EA6F22" w:rsidTr="00A30EED">
        <w:tblPrEx>
          <w:tblCellMar>
            <w:top w:w="0" w:type="dxa"/>
            <w:bottom w:w="0" w:type="dxa"/>
          </w:tblCellMar>
        </w:tblPrEx>
        <w:trPr>
          <w:trHeight w:val="575"/>
        </w:trPr>
        <w:tc>
          <w:tcPr>
            <w:tcW w:w="392" w:type="dxa"/>
            <w:tcBorders>
              <w:top w:val="single" w:sz="4" w:space="0" w:color="auto"/>
              <w:left w:val="single" w:sz="4" w:space="0" w:color="auto"/>
              <w:bottom w:val="single" w:sz="4" w:space="0" w:color="auto"/>
              <w:right w:val="single" w:sz="4" w:space="0" w:color="auto"/>
            </w:tcBorders>
          </w:tcPr>
          <w:p w:rsidR="00A30EED" w:rsidRPr="00EA6F22" w:rsidRDefault="00A30EED" w:rsidP="00A30EED">
            <w:pPr>
              <w:tabs>
                <w:tab w:val="center" w:pos="9214"/>
              </w:tabs>
              <w:spacing w:after="0" w:line="240" w:lineRule="auto"/>
              <w:ind w:right="-99" w:firstLine="1134"/>
              <w:jc w:val="both"/>
              <w:rPr>
                <w:rFonts w:ascii="Times New Roman" w:eastAsia="Times New Roman" w:hAnsi="Times New Roman" w:cs="Times New Roman"/>
                <w:sz w:val="20"/>
                <w:szCs w:val="20"/>
                <w:lang w:val="uk-UA" w:eastAsia="ru-RU"/>
              </w:rPr>
            </w:pPr>
            <w:r w:rsidRPr="00EA6F22">
              <w:rPr>
                <w:rFonts w:ascii="Times New Roman" w:eastAsia="Times New Roman" w:hAnsi="Times New Roman" w:cs="Times New Roman"/>
                <w:sz w:val="20"/>
                <w:szCs w:val="20"/>
                <w:lang w:val="uk-UA" w:eastAsia="ru-RU"/>
              </w:rPr>
              <w:t>3</w:t>
            </w:r>
          </w:p>
        </w:tc>
        <w:tc>
          <w:tcPr>
            <w:tcW w:w="4678" w:type="dxa"/>
            <w:tcBorders>
              <w:top w:val="single" w:sz="4" w:space="0" w:color="auto"/>
              <w:left w:val="single" w:sz="4" w:space="0" w:color="auto"/>
              <w:bottom w:val="single" w:sz="4" w:space="0" w:color="auto"/>
              <w:right w:val="single" w:sz="4" w:space="0" w:color="auto"/>
            </w:tcBorders>
          </w:tcPr>
          <w:p w:rsidR="00A30EED" w:rsidRPr="00EA6F22" w:rsidRDefault="00A30EED" w:rsidP="00A30EED">
            <w:pPr>
              <w:tabs>
                <w:tab w:val="center" w:pos="9214"/>
              </w:tabs>
              <w:spacing w:after="0" w:line="240" w:lineRule="auto"/>
              <w:ind w:right="-99"/>
              <w:jc w:val="both"/>
              <w:rPr>
                <w:rFonts w:ascii="Times New Roman" w:eastAsia="Times New Roman" w:hAnsi="Times New Roman" w:cs="Times New Roman"/>
                <w:sz w:val="20"/>
                <w:szCs w:val="20"/>
                <w:lang w:val="uk-UA" w:eastAsia="ru-RU"/>
              </w:rPr>
            </w:pPr>
            <w:r w:rsidRPr="00EA6F22">
              <w:rPr>
                <w:rFonts w:ascii="Times New Roman" w:eastAsia="Times New Roman" w:hAnsi="Times New Roman" w:cs="Times New Roman"/>
                <w:sz w:val="20"/>
                <w:szCs w:val="20"/>
                <w:lang w:val="uk-UA" w:eastAsia="ru-RU"/>
              </w:rPr>
              <w:t>1мл слини + 0,5% НС1 + 3мл вареного крохмалю</w:t>
            </w:r>
          </w:p>
        </w:tc>
        <w:tc>
          <w:tcPr>
            <w:tcW w:w="1559" w:type="dxa"/>
            <w:tcBorders>
              <w:top w:val="single" w:sz="4" w:space="0" w:color="auto"/>
              <w:left w:val="single" w:sz="4" w:space="0" w:color="auto"/>
              <w:bottom w:val="single" w:sz="4" w:space="0" w:color="auto"/>
              <w:right w:val="single" w:sz="4" w:space="0" w:color="auto"/>
            </w:tcBorders>
          </w:tcPr>
          <w:p w:rsidR="00A30EED" w:rsidRPr="00EA6F22" w:rsidRDefault="00A30EED" w:rsidP="00A30EED">
            <w:pPr>
              <w:tabs>
                <w:tab w:val="center" w:pos="9214"/>
              </w:tabs>
              <w:spacing w:after="0" w:line="240" w:lineRule="auto"/>
              <w:ind w:right="-99" w:firstLine="1134"/>
              <w:jc w:val="both"/>
              <w:rPr>
                <w:rFonts w:ascii="Times New Roman" w:eastAsia="Times New Roman" w:hAnsi="Times New Roman" w:cs="Times New Roman"/>
                <w:sz w:val="20"/>
                <w:szCs w:val="20"/>
                <w:lang w:val="uk-UA" w:eastAsia="ru-RU"/>
              </w:rPr>
            </w:pPr>
          </w:p>
        </w:tc>
        <w:tc>
          <w:tcPr>
            <w:tcW w:w="1701" w:type="dxa"/>
            <w:tcBorders>
              <w:top w:val="single" w:sz="4" w:space="0" w:color="auto"/>
              <w:left w:val="single" w:sz="4" w:space="0" w:color="auto"/>
              <w:bottom w:val="single" w:sz="4" w:space="0" w:color="auto"/>
              <w:right w:val="single" w:sz="4" w:space="0" w:color="auto"/>
            </w:tcBorders>
          </w:tcPr>
          <w:p w:rsidR="00A30EED" w:rsidRPr="00EA6F22" w:rsidRDefault="00A30EED" w:rsidP="00A30EED">
            <w:pPr>
              <w:tabs>
                <w:tab w:val="center" w:pos="9214"/>
              </w:tabs>
              <w:spacing w:after="0" w:line="240" w:lineRule="auto"/>
              <w:ind w:right="-99" w:firstLine="1134"/>
              <w:jc w:val="both"/>
              <w:rPr>
                <w:rFonts w:ascii="Times New Roman" w:eastAsia="Times New Roman" w:hAnsi="Times New Roman" w:cs="Times New Roman"/>
                <w:sz w:val="20"/>
                <w:szCs w:val="20"/>
                <w:lang w:val="uk-UA" w:eastAsia="ru-RU"/>
              </w:rPr>
            </w:pPr>
          </w:p>
        </w:tc>
        <w:tc>
          <w:tcPr>
            <w:tcW w:w="1665" w:type="dxa"/>
            <w:tcBorders>
              <w:top w:val="single" w:sz="4" w:space="0" w:color="auto"/>
              <w:left w:val="single" w:sz="4" w:space="0" w:color="auto"/>
              <w:bottom w:val="single" w:sz="4" w:space="0" w:color="auto"/>
              <w:right w:val="single" w:sz="4" w:space="0" w:color="auto"/>
            </w:tcBorders>
          </w:tcPr>
          <w:p w:rsidR="00A30EED" w:rsidRPr="00EA6F22" w:rsidRDefault="00A30EED" w:rsidP="00A30EED">
            <w:pPr>
              <w:tabs>
                <w:tab w:val="center" w:pos="9214"/>
              </w:tabs>
              <w:spacing w:after="0" w:line="240" w:lineRule="auto"/>
              <w:ind w:right="-99" w:firstLine="1134"/>
              <w:jc w:val="both"/>
              <w:rPr>
                <w:rFonts w:ascii="Times New Roman" w:eastAsia="Times New Roman" w:hAnsi="Times New Roman" w:cs="Times New Roman"/>
                <w:sz w:val="20"/>
                <w:szCs w:val="20"/>
                <w:lang w:val="uk-UA" w:eastAsia="ru-RU"/>
              </w:rPr>
            </w:pPr>
          </w:p>
        </w:tc>
      </w:tr>
      <w:tr w:rsidR="00A30EED" w:rsidRPr="00EA6F22" w:rsidTr="00A30EED">
        <w:tblPrEx>
          <w:tblCellMar>
            <w:top w:w="0" w:type="dxa"/>
            <w:bottom w:w="0" w:type="dxa"/>
          </w:tblCellMar>
        </w:tblPrEx>
        <w:tc>
          <w:tcPr>
            <w:tcW w:w="392" w:type="dxa"/>
            <w:tcBorders>
              <w:top w:val="single" w:sz="4" w:space="0" w:color="auto"/>
              <w:left w:val="single" w:sz="4" w:space="0" w:color="auto"/>
              <w:bottom w:val="single" w:sz="4" w:space="0" w:color="auto"/>
              <w:right w:val="single" w:sz="4" w:space="0" w:color="auto"/>
            </w:tcBorders>
          </w:tcPr>
          <w:p w:rsidR="00A30EED" w:rsidRPr="00EA6F22" w:rsidRDefault="00A30EED" w:rsidP="00A30EED">
            <w:pPr>
              <w:tabs>
                <w:tab w:val="center" w:pos="9214"/>
              </w:tabs>
              <w:spacing w:after="0" w:line="240" w:lineRule="auto"/>
              <w:ind w:right="-99" w:firstLine="1134"/>
              <w:jc w:val="both"/>
              <w:rPr>
                <w:rFonts w:ascii="Times New Roman" w:eastAsia="Times New Roman" w:hAnsi="Times New Roman" w:cs="Times New Roman"/>
                <w:sz w:val="20"/>
                <w:szCs w:val="20"/>
                <w:lang w:val="uk-UA" w:eastAsia="ru-RU"/>
              </w:rPr>
            </w:pPr>
            <w:r w:rsidRPr="00EA6F22">
              <w:rPr>
                <w:rFonts w:ascii="Times New Roman" w:eastAsia="Times New Roman" w:hAnsi="Times New Roman" w:cs="Times New Roman"/>
                <w:sz w:val="20"/>
                <w:szCs w:val="20"/>
                <w:lang w:val="uk-UA" w:eastAsia="ru-RU"/>
              </w:rPr>
              <w:t>4</w:t>
            </w:r>
          </w:p>
        </w:tc>
        <w:tc>
          <w:tcPr>
            <w:tcW w:w="4678" w:type="dxa"/>
            <w:tcBorders>
              <w:top w:val="single" w:sz="4" w:space="0" w:color="auto"/>
              <w:left w:val="single" w:sz="4" w:space="0" w:color="auto"/>
              <w:bottom w:val="single" w:sz="4" w:space="0" w:color="auto"/>
              <w:right w:val="single" w:sz="4" w:space="0" w:color="auto"/>
            </w:tcBorders>
          </w:tcPr>
          <w:p w:rsidR="00A30EED" w:rsidRPr="00EA6F22" w:rsidRDefault="00A30EED" w:rsidP="00A30EED">
            <w:pPr>
              <w:tabs>
                <w:tab w:val="center" w:pos="9214"/>
              </w:tabs>
              <w:spacing w:after="0" w:line="240" w:lineRule="auto"/>
              <w:ind w:right="-99"/>
              <w:jc w:val="both"/>
              <w:rPr>
                <w:rFonts w:ascii="Times New Roman" w:eastAsia="Times New Roman" w:hAnsi="Times New Roman" w:cs="Times New Roman"/>
                <w:sz w:val="20"/>
                <w:szCs w:val="20"/>
                <w:lang w:val="uk-UA" w:eastAsia="ru-RU"/>
              </w:rPr>
            </w:pPr>
            <w:r w:rsidRPr="00EA6F22">
              <w:rPr>
                <w:rFonts w:ascii="Times New Roman" w:eastAsia="Times New Roman" w:hAnsi="Times New Roman" w:cs="Times New Roman"/>
                <w:sz w:val="20"/>
                <w:szCs w:val="20"/>
                <w:lang w:val="uk-UA" w:eastAsia="ru-RU"/>
              </w:rPr>
              <w:t>1мл слини + 3мл сирого крохмалю</w:t>
            </w:r>
          </w:p>
        </w:tc>
        <w:tc>
          <w:tcPr>
            <w:tcW w:w="1559" w:type="dxa"/>
            <w:tcBorders>
              <w:top w:val="single" w:sz="4" w:space="0" w:color="auto"/>
              <w:left w:val="single" w:sz="4" w:space="0" w:color="auto"/>
              <w:bottom w:val="single" w:sz="4" w:space="0" w:color="auto"/>
              <w:right w:val="single" w:sz="4" w:space="0" w:color="auto"/>
            </w:tcBorders>
          </w:tcPr>
          <w:p w:rsidR="00A30EED" w:rsidRPr="00EA6F22" w:rsidRDefault="00A30EED" w:rsidP="00A30EED">
            <w:pPr>
              <w:tabs>
                <w:tab w:val="center" w:pos="9214"/>
              </w:tabs>
              <w:spacing w:after="0" w:line="240" w:lineRule="auto"/>
              <w:ind w:right="-99" w:firstLine="1134"/>
              <w:jc w:val="both"/>
              <w:rPr>
                <w:rFonts w:ascii="Times New Roman" w:eastAsia="Times New Roman" w:hAnsi="Times New Roman" w:cs="Times New Roman"/>
                <w:sz w:val="20"/>
                <w:szCs w:val="20"/>
                <w:lang w:val="uk-UA" w:eastAsia="ru-RU"/>
              </w:rPr>
            </w:pPr>
          </w:p>
        </w:tc>
        <w:tc>
          <w:tcPr>
            <w:tcW w:w="1701" w:type="dxa"/>
            <w:tcBorders>
              <w:top w:val="single" w:sz="4" w:space="0" w:color="auto"/>
              <w:left w:val="single" w:sz="4" w:space="0" w:color="auto"/>
              <w:bottom w:val="single" w:sz="4" w:space="0" w:color="auto"/>
              <w:right w:val="single" w:sz="4" w:space="0" w:color="auto"/>
            </w:tcBorders>
          </w:tcPr>
          <w:p w:rsidR="00A30EED" w:rsidRPr="00EA6F22" w:rsidRDefault="00A30EED" w:rsidP="00A30EED">
            <w:pPr>
              <w:tabs>
                <w:tab w:val="center" w:pos="9214"/>
              </w:tabs>
              <w:spacing w:after="0" w:line="240" w:lineRule="auto"/>
              <w:ind w:right="-99" w:firstLine="1134"/>
              <w:jc w:val="both"/>
              <w:rPr>
                <w:rFonts w:ascii="Times New Roman" w:eastAsia="Times New Roman" w:hAnsi="Times New Roman" w:cs="Times New Roman"/>
                <w:sz w:val="20"/>
                <w:szCs w:val="20"/>
                <w:lang w:val="uk-UA" w:eastAsia="ru-RU"/>
              </w:rPr>
            </w:pPr>
          </w:p>
        </w:tc>
        <w:tc>
          <w:tcPr>
            <w:tcW w:w="1665" w:type="dxa"/>
            <w:tcBorders>
              <w:top w:val="single" w:sz="4" w:space="0" w:color="auto"/>
              <w:left w:val="single" w:sz="4" w:space="0" w:color="auto"/>
              <w:bottom w:val="single" w:sz="4" w:space="0" w:color="auto"/>
              <w:right w:val="single" w:sz="4" w:space="0" w:color="auto"/>
            </w:tcBorders>
          </w:tcPr>
          <w:p w:rsidR="00A30EED" w:rsidRPr="00EA6F22" w:rsidRDefault="00A30EED" w:rsidP="00A30EED">
            <w:pPr>
              <w:tabs>
                <w:tab w:val="center" w:pos="9214"/>
              </w:tabs>
              <w:spacing w:after="0" w:line="240" w:lineRule="auto"/>
              <w:ind w:right="-99" w:firstLine="1134"/>
              <w:jc w:val="both"/>
              <w:rPr>
                <w:rFonts w:ascii="Times New Roman" w:eastAsia="Times New Roman" w:hAnsi="Times New Roman" w:cs="Times New Roman"/>
                <w:sz w:val="20"/>
                <w:szCs w:val="20"/>
                <w:lang w:val="uk-UA" w:eastAsia="ru-RU"/>
              </w:rPr>
            </w:pPr>
          </w:p>
        </w:tc>
      </w:tr>
      <w:tr w:rsidR="00A30EED" w:rsidRPr="00EA6F22" w:rsidTr="00A30EED">
        <w:tblPrEx>
          <w:tblCellMar>
            <w:top w:w="0" w:type="dxa"/>
            <w:bottom w:w="0" w:type="dxa"/>
          </w:tblCellMar>
        </w:tblPrEx>
        <w:tc>
          <w:tcPr>
            <w:tcW w:w="392" w:type="dxa"/>
            <w:tcBorders>
              <w:top w:val="single" w:sz="4" w:space="0" w:color="auto"/>
              <w:left w:val="single" w:sz="4" w:space="0" w:color="auto"/>
              <w:bottom w:val="single" w:sz="4" w:space="0" w:color="auto"/>
              <w:right w:val="single" w:sz="4" w:space="0" w:color="auto"/>
            </w:tcBorders>
          </w:tcPr>
          <w:p w:rsidR="00A30EED" w:rsidRPr="00EA6F22" w:rsidRDefault="00A30EED" w:rsidP="00A30EED">
            <w:pPr>
              <w:tabs>
                <w:tab w:val="center" w:pos="9214"/>
              </w:tabs>
              <w:spacing w:after="0" w:line="240" w:lineRule="auto"/>
              <w:ind w:right="-99" w:firstLine="1134"/>
              <w:jc w:val="both"/>
              <w:rPr>
                <w:rFonts w:ascii="Times New Roman" w:eastAsia="Times New Roman" w:hAnsi="Times New Roman" w:cs="Times New Roman"/>
                <w:sz w:val="20"/>
                <w:szCs w:val="20"/>
                <w:lang w:val="uk-UA" w:eastAsia="ru-RU"/>
              </w:rPr>
            </w:pPr>
            <w:r w:rsidRPr="00EA6F22">
              <w:rPr>
                <w:rFonts w:ascii="Times New Roman" w:eastAsia="Times New Roman" w:hAnsi="Times New Roman" w:cs="Times New Roman"/>
                <w:sz w:val="20"/>
                <w:szCs w:val="20"/>
                <w:lang w:val="uk-UA" w:eastAsia="ru-RU"/>
              </w:rPr>
              <w:t>5</w:t>
            </w:r>
          </w:p>
        </w:tc>
        <w:tc>
          <w:tcPr>
            <w:tcW w:w="4678" w:type="dxa"/>
            <w:tcBorders>
              <w:top w:val="single" w:sz="4" w:space="0" w:color="auto"/>
              <w:left w:val="single" w:sz="4" w:space="0" w:color="auto"/>
              <w:bottom w:val="single" w:sz="4" w:space="0" w:color="auto"/>
              <w:right w:val="single" w:sz="4" w:space="0" w:color="auto"/>
            </w:tcBorders>
          </w:tcPr>
          <w:p w:rsidR="00A30EED" w:rsidRPr="00EA6F22" w:rsidRDefault="00A30EED" w:rsidP="00A30EED">
            <w:pPr>
              <w:tabs>
                <w:tab w:val="center" w:pos="9214"/>
              </w:tabs>
              <w:spacing w:after="0" w:line="240" w:lineRule="auto"/>
              <w:ind w:right="-99"/>
              <w:jc w:val="both"/>
              <w:rPr>
                <w:rFonts w:ascii="Times New Roman" w:eastAsia="Times New Roman" w:hAnsi="Times New Roman" w:cs="Times New Roman"/>
                <w:sz w:val="20"/>
                <w:szCs w:val="20"/>
                <w:lang w:val="uk-UA" w:eastAsia="ru-RU"/>
              </w:rPr>
            </w:pPr>
            <w:r w:rsidRPr="00EA6F22">
              <w:rPr>
                <w:rFonts w:ascii="Times New Roman" w:eastAsia="Times New Roman" w:hAnsi="Times New Roman" w:cs="Times New Roman"/>
                <w:sz w:val="20"/>
                <w:szCs w:val="20"/>
                <w:lang w:val="uk-UA" w:eastAsia="ru-RU"/>
              </w:rPr>
              <w:t>1мл слини + 3мл вареного крохмалю</w:t>
            </w:r>
          </w:p>
        </w:tc>
        <w:tc>
          <w:tcPr>
            <w:tcW w:w="1559" w:type="dxa"/>
            <w:tcBorders>
              <w:top w:val="single" w:sz="4" w:space="0" w:color="auto"/>
              <w:left w:val="single" w:sz="4" w:space="0" w:color="auto"/>
              <w:bottom w:val="single" w:sz="4" w:space="0" w:color="auto"/>
              <w:right w:val="single" w:sz="4" w:space="0" w:color="auto"/>
            </w:tcBorders>
          </w:tcPr>
          <w:p w:rsidR="00A30EED" w:rsidRPr="00EA6F22" w:rsidRDefault="00A30EED" w:rsidP="00A30EED">
            <w:pPr>
              <w:tabs>
                <w:tab w:val="center" w:pos="9214"/>
              </w:tabs>
              <w:spacing w:after="0" w:line="240" w:lineRule="auto"/>
              <w:ind w:right="-99" w:firstLine="1134"/>
              <w:jc w:val="both"/>
              <w:rPr>
                <w:rFonts w:ascii="Times New Roman" w:eastAsia="Times New Roman" w:hAnsi="Times New Roman" w:cs="Times New Roman"/>
                <w:sz w:val="20"/>
                <w:szCs w:val="20"/>
                <w:lang w:val="uk-UA" w:eastAsia="ru-RU"/>
              </w:rPr>
            </w:pPr>
          </w:p>
        </w:tc>
        <w:tc>
          <w:tcPr>
            <w:tcW w:w="1701" w:type="dxa"/>
            <w:tcBorders>
              <w:top w:val="single" w:sz="4" w:space="0" w:color="auto"/>
              <w:left w:val="single" w:sz="4" w:space="0" w:color="auto"/>
              <w:bottom w:val="single" w:sz="4" w:space="0" w:color="auto"/>
              <w:right w:val="single" w:sz="4" w:space="0" w:color="auto"/>
            </w:tcBorders>
          </w:tcPr>
          <w:p w:rsidR="00A30EED" w:rsidRPr="00EA6F22" w:rsidRDefault="00A30EED" w:rsidP="00A30EED">
            <w:pPr>
              <w:tabs>
                <w:tab w:val="center" w:pos="9214"/>
              </w:tabs>
              <w:spacing w:after="0" w:line="240" w:lineRule="auto"/>
              <w:ind w:right="-99" w:firstLine="1134"/>
              <w:jc w:val="both"/>
              <w:rPr>
                <w:rFonts w:ascii="Times New Roman" w:eastAsia="Times New Roman" w:hAnsi="Times New Roman" w:cs="Times New Roman"/>
                <w:sz w:val="20"/>
                <w:szCs w:val="20"/>
                <w:lang w:val="uk-UA" w:eastAsia="ru-RU"/>
              </w:rPr>
            </w:pPr>
          </w:p>
        </w:tc>
        <w:tc>
          <w:tcPr>
            <w:tcW w:w="1665" w:type="dxa"/>
            <w:tcBorders>
              <w:top w:val="single" w:sz="4" w:space="0" w:color="auto"/>
              <w:left w:val="single" w:sz="4" w:space="0" w:color="auto"/>
              <w:bottom w:val="single" w:sz="4" w:space="0" w:color="auto"/>
              <w:right w:val="single" w:sz="4" w:space="0" w:color="auto"/>
            </w:tcBorders>
          </w:tcPr>
          <w:p w:rsidR="00A30EED" w:rsidRPr="00EA6F22" w:rsidRDefault="00A30EED" w:rsidP="00A30EED">
            <w:pPr>
              <w:tabs>
                <w:tab w:val="center" w:pos="9214"/>
              </w:tabs>
              <w:spacing w:after="0" w:line="240" w:lineRule="auto"/>
              <w:ind w:right="-99" w:firstLine="1134"/>
              <w:jc w:val="both"/>
              <w:rPr>
                <w:rFonts w:ascii="Times New Roman" w:eastAsia="Times New Roman" w:hAnsi="Times New Roman" w:cs="Times New Roman"/>
                <w:sz w:val="20"/>
                <w:szCs w:val="20"/>
                <w:lang w:val="uk-UA" w:eastAsia="ru-RU"/>
              </w:rPr>
            </w:pPr>
          </w:p>
        </w:tc>
      </w:tr>
    </w:tbl>
    <w:p w:rsidR="00A30EED" w:rsidRPr="00EA6F22" w:rsidRDefault="00A30EED" w:rsidP="00A30EED">
      <w:pPr>
        <w:tabs>
          <w:tab w:val="center" w:pos="9214"/>
        </w:tabs>
        <w:spacing w:after="0" w:line="240" w:lineRule="auto"/>
        <w:ind w:right="-99" w:firstLine="567"/>
        <w:jc w:val="both"/>
        <w:rPr>
          <w:rFonts w:ascii="Times New Roman" w:eastAsia="Times New Roman" w:hAnsi="Times New Roman" w:cs="Times New Roman"/>
          <w:sz w:val="20"/>
          <w:szCs w:val="20"/>
          <w:lang w:val="uk-UA" w:eastAsia="ru-RU"/>
        </w:rPr>
      </w:pPr>
    </w:p>
    <w:p w:rsidR="00A30EED" w:rsidRPr="00EA6F22" w:rsidRDefault="00A30EED" w:rsidP="00A30EED">
      <w:pPr>
        <w:keepNext/>
        <w:widowControl w:val="0"/>
        <w:spacing w:before="240" w:after="60" w:line="240" w:lineRule="auto"/>
        <w:jc w:val="both"/>
        <w:outlineLvl w:val="0"/>
        <w:rPr>
          <w:rFonts w:ascii="Times New Roman" w:eastAsia="Times New Roman" w:hAnsi="Times New Roman" w:cs="Times New Roman"/>
          <w:kern w:val="32"/>
          <w:sz w:val="20"/>
          <w:szCs w:val="20"/>
          <w:lang w:val="uk-UA" w:eastAsia="ru-RU"/>
        </w:rPr>
      </w:pPr>
      <w:r w:rsidRPr="00EA6F22">
        <w:rPr>
          <w:rFonts w:ascii="Times New Roman" w:eastAsia="Times New Roman" w:hAnsi="Times New Roman" w:cs="Times New Roman"/>
          <w:kern w:val="32"/>
          <w:sz w:val="20"/>
          <w:szCs w:val="20"/>
          <w:u w:val="single"/>
          <w:lang w:val="uk-UA" w:eastAsia="ru-RU"/>
        </w:rPr>
        <w:t>Завдання 4.</w:t>
      </w:r>
      <w:r w:rsidRPr="00EA6F22">
        <w:rPr>
          <w:rFonts w:ascii="Times New Roman" w:eastAsia="Times New Roman" w:hAnsi="Times New Roman" w:cs="Times New Roman"/>
          <w:kern w:val="32"/>
          <w:sz w:val="20"/>
          <w:szCs w:val="20"/>
          <w:lang w:val="uk-UA" w:eastAsia="ru-RU"/>
        </w:rPr>
        <w:t xml:space="preserve">  Дослідження ферментативних властивостей шлункового соку.</w:t>
      </w:r>
    </w:p>
    <w:p w:rsidR="00A30EED" w:rsidRPr="00EA6F22" w:rsidRDefault="00A30EED" w:rsidP="00A30EED">
      <w:pPr>
        <w:tabs>
          <w:tab w:val="center" w:pos="9214"/>
        </w:tabs>
        <w:spacing w:after="0" w:line="240" w:lineRule="auto"/>
        <w:ind w:firstLine="567"/>
        <w:jc w:val="both"/>
        <w:rPr>
          <w:rFonts w:ascii="Times New Roman" w:eastAsia="Times New Roman" w:hAnsi="Times New Roman" w:cs="Times New Roman"/>
          <w:sz w:val="20"/>
          <w:szCs w:val="20"/>
          <w:lang w:val="uk-UA" w:eastAsia="ru-RU"/>
        </w:rPr>
      </w:pPr>
      <w:r w:rsidRPr="00EA6F22">
        <w:rPr>
          <w:rFonts w:ascii="Times New Roman" w:eastAsia="Times New Roman" w:hAnsi="Times New Roman" w:cs="Times New Roman"/>
          <w:sz w:val="20"/>
          <w:szCs w:val="20"/>
          <w:lang w:val="uk-UA" w:eastAsia="ru-RU"/>
        </w:rPr>
        <w:t xml:space="preserve">Нумерують чотири пробірки і наливають: в першу пробірку 2 мл шлункового соку; в другу - 2 мл шлункового соку і кип'ятять на спиртівці; в третю - 2 мл шлункового соку і додають розчин соди до отримання </w:t>
      </w:r>
      <w:proofErr w:type="spellStart"/>
      <w:r w:rsidRPr="00EA6F22">
        <w:rPr>
          <w:rFonts w:ascii="Times New Roman" w:eastAsia="Times New Roman" w:hAnsi="Times New Roman" w:cs="Times New Roman"/>
          <w:sz w:val="20"/>
          <w:szCs w:val="20"/>
          <w:lang w:val="uk-UA" w:eastAsia="ru-RU"/>
        </w:rPr>
        <w:t>слабколужної</w:t>
      </w:r>
      <w:proofErr w:type="spellEnd"/>
      <w:r w:rsidRPr="00EA6F22">
        <w:rPr>
          <w:rFonts w:ascii="Times New Roman" w:eastAsia="Times New Roman" w:hAnsi="Times New Roman" w:cs="Times New Roman"/>
          <w:sz w:val="20"/>
          <w:szCs w:val="20"/>
          <w:lang w:val="uk-UA" w:eastAsia="ru-RU"/>
        </w:rPr>
        <w:t xml:space="preserve"> реакції (до синього забарвлення червоного лакмусового паперу); в четвергу - 2 мл 0,5% розчину НС1. В усі пробірки кладуть однакову кількість фібрину (0,1-0,3 г) і поміщають їх на 30-40 хв у термостат.</w:t>
      </w:r>
    </w:p>
    <w:p w:rsidR="00A30EED" w:rsidRPr="00EA6F22" w:rsidRDefault="00A30EED" w:rsidP="00A30EED">
      <w:pPr>
        <w:tabs>
          <w:tab w:val="center" w:pos="9214"/>
        </w:tabs>
        <w:spacing w:after="0" w:line="240" w:lineRule="auto"/>
        <w:ind w:firstLine="567"/>
        <w:jc w:val="both"/>
        <w:rPr>
          <w:rFonts w:ascii="Times New Roman" w:eastAsia="Times New Roman" w:hAnsi="Times New Roman" w:cs="Times New Roman"/>
          <w:sz w:val="20"/>
          <w:szCs w:val="20"/>
          <w:lang w:val="uk-UA" w:eastAsia="ru-RU"/>
        </w:rPr>
      </w:pPr>
      <w:r w:rsidRPr="00EA6F22">
        <w:rPr>
          <w:rFonts w:ascii="Times New Roman" w:eastAsia="Times New Roman" w:hAnsi="Times New Roman" w:cs="Times New Roman"/>
          <w:sz w:val="20"/>
          <w:szCs w:val="20"/>
          <w:lang w:val="uk-UA" w:eastAsia="ru-RU"/>
        </w:rPr>
        <w:t>Через 30-40хв визначають, як змінився зміст кожної з пробірок.</w:t>
      </w:r>
    </w:p>
    <w:p w:rsidR="00A30EED" w:rsidRPr="00EA6F22" w:rsidRDefault="00A30EED" w:rsidP="00A30EED">
      <w:pPr>
        <w:tabs>
          <w:tab w:val="center" w:pos="9214"/>
        </w:tabs>
        <w:spacing w:after="0" w:line="240" w:lineRule="auto"/>
        <w:ind w:firstLine="567"/>
        <w:jc w:val="both"/>
        <w:rPr>
          <w:rFonts w:ascii="Times New Roman" w:eastAsia="Times New Roman" w:hAnsi="Times New Roman" w:cs="Times New Roman"/>
          <w:sz w:val="20"/>
          <w:szCs w:val="20"/>
          <w:lang w:val="uk-UA" w:eastAsia="ru-RU"/>
        </w:rPr>
      </w:pPr>
      <w:r w:rsidRPr="00EA6F22">
        <w:rPr>
          <w:rFonts w:ascii="Times New Roman" w:eastAsia="Times New Roman" w:hAnsi="Times New Roman" w:cs="Times New Roman"/>
          <w:sz w:val="20"/>
          <w:szCs w:val="20"/>
          <w:lang w:val="uk-UA" w:eastAsia="ru-RU"/>
        </w:rPr>
        <w:t>Результати досліду занесіть в таблицю.</w:t>
      </w:r>
    </w:p>
    <w:p w:rsidR="00A30EED" w:rsidRPr="00EA6F22" w:rsidRDefault="00A30EED" w:rsidP="00A30EED">
      <w:pPr>
        <w:tabs>
          <w:tab w:val="center" w:pos="9214"/>
        </w:tabs>
        <w:spacing w:after="0" w:line="240" w:lineRule="auto"/>
        <w:ind w:firstLine="567"/>
        <w:jc w:val="both"/>
        <w:rPr>
          <w:rFonts w:ascii="Times New Roman" w:eastAsia="Times New Roman" w:hAnsi="Times New Roman" w:cs="Times New Roman"/>
          <w:sz w:val="20"/>
          <w:szCs w:val="20"/>
          <w:lang w:val="uk-UA" w:eastAsia="ru-RU"/>
        </w:rPr>
      </w:pPr>
      <w:r w:rsidRPr="00EA6F22">
        <w:rPr>
          <w:rFonts w:ascii="Times New Roman" w:eastAsia="Times New Roman" w:hAnsi="Times New Roman" w:cs="Times New Roman"/>
          <w:sz w:val="20"/>
          <w:szCs w:val="20"/>
          <w:lang w:val="uk-UA" w:eastAsia="ru-RU"/>
        </w:rPr>
        <w:t xml:space="preserve"> </w:t>
      </w:r>
    </w:p>
    <w:p w:rsidR="00A30EED" w:rsidRPr="00EA6F22" w:rsidRDefault="00A30EED" w:rsidP="00A30EED">
      <w:pPr>
        <w:tabs>
          <w:tab w:val="center" w:pos="9214"/>
        </w:tabs>
        <w:spacing w:after="0" w:line="240" w:lineRule="auto"/>
        <w:ind w:firstLine="567"/>
        <w:jc w:val="both"/>
        <w:rPr>
          <w:rFonts w:ascii="Times New Roman" w:eastAsia="Times New Roman" w:hAnsi="Times New Roman" w:cs="Times New Roman"/>
          <w:sz w:val="20"/>
          <w:szCs w:val="20"/>
          <w:lang w:val="uk-UA" w:eastAsia="ru-RU"/>
        </w:rPr>
      </w:pPr>
      <w:r w:rsidRPr="00EA6F22">
        <w:rPr>
          <w:rFonts w:ascii="Times New Roman" w:eastAsia="Times New Roman" w:hAnsi="Times New Roman" w:cs="Times New Roman"/>
          <w:i/>
          <w:sz w:val="20"/>
          <w:szCs w:val="20"/>
          <w:lang w:val="uk-UA" w:eastAsia="ru-RU"/>
        </w:rPr>
        <w:t>Таблиця 11</w:t>
      </w:r>
      <w:r w:rsidRPr="00EA6F22">
        <w:rPr>
          <w:rFonts w:ascii="Times New Roman" w:eastAsia="Times New Roman" w:hAnsi="Times New Roman" w:cs="Times New Roman"/>
          <w:sz w:val="20"/>
          <w:szCs w:val="20"/>
          <w:lang w:val="uk-UA" w:eastAsia="ru-RU"/>
        </w:rPr>
        <w:t xml:space="preserve">  Вплив шлункового соку на білок.</w:t>
      </w:r>
    </w:p>
    <w:tbl>
      <w:tblPr>
        <w:tblW w:w="0" w:type="auto"/>
        <w:tblInd w:w="-116"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392"/>
        <w:gridCol w:w="6379"/>
        <w:gridCol w:w="3225"/>
      </w:tblGrid>
      <w:tr w:rsidR="00A30EED" w:rsidRPr="00EA6F22" w:rsidTr="00A30EED">
        <w:tblPrEx>
          <w:tblCellMar>
            <w:top w:w="0" w:type="dxa"/>
            <w:bottom w:w="0" w:type="dxa"/>
          </w:tblCellMar>
        </w:tblPrEx>
        <w:tc>
          <w:tcPr>
            <w:tcW w:w="392" w:type="dxa"/>
            <w:tcBorders>
              <w:top w:val="single" w:sz="4" w:space="0" w:color="auto"/>
              <w:left w:val="single" w:sz="4" w:space="0" w:color="auto"/>
              <w:bottom w:val="single" w:sz="4" w:space="0" w:color="auto"/>
              <w:right w:val="single" w:sz="4" w:space="0" w:color="auto"/>
            </w:tcBorders>
          </w:tcPr>
          <w:p w:rsidR="00A30EED" w:rsidRPr="00EA6F22" w:rsidRDefault="00A30EED" w:rsidP="00A30EED">
            <w:pPr>
              <w:tabs>
                <w:tab w:val="center" w:pos="9214"/>
              </w:tabs>
              <w:spacing w:after="0" w:line="240" w:lineRule="auto"/>
              <w:ind w:firstLine="1134"/>
              <w:jc w:val="both"/>
              <w:rPr>
                <w:rFonts w:ascii="Times New Roman" w:eastAsia="Times New Roman" w:hAnsi="Times New Roman" w:cs="Times New Roman"/>
                <w:sz w:val="20"/>
                <w:szCs w:val="20"/>
                <w:lang w:val="uk-UA" w:eastAsia="ru-RU"/>
              </w:rPr>
            </w:pPr>
          </w:p>
        </w:tc>
        <w:tc>
          <w:tcPr>
            <w:tcW w:w="6379" w:type="dxa"/>
            <w:tcBorders>
              <w:top w:val="single" w:sz="4" w:space="0" w:color="auto"/>
              <w:left w:val="single" w:sz="4" w:space="0" w:color="auto"/>
              <w:bottom w:val="single" w:sz="4" w:space="0" w:color="auto"/>
              <w:right w:val="single" w:sz="4" w:space="0" w:color="auto"/>
            </w:tcBorders>
          </w:tcPr>
          <w:p w:rsidR="00A30EED" w:rsidRPr="00EA6F22" w:rsidRDefault="00A30EED" w:rsidP="00A30EED">
            <w:pPr>
              <w:tabs>
                <w:tab w:val="center" w:pos="9214"/>
              </w:tabs>
              <w:spacing w:after="0" w:line="240" w:lineRule="auto"/>
              <w:ind w:firstLine="1134"/>
              <w:jc w:val="both"/>
              <w:rPr>
                <w:rFonts w:ascii="Times New Roman" w:eastAsia="Times New Roman" w:hAnsi="Times New Roman" w:cs="Times New Roman"/>
                <w:sz w:val="20"/>
                <w:szCs w:val="20"/>
                <w:lang w:val="uk-UA" w:eastAsia="ru-RU"/>
              </w:rPr>
            </w:pPr>
            <w:r w:rsidRPr="00EA6F22">
              <w:rPr>
                <w:rFonts w:ascii="Times New Roman" w:eastAsia="Times New Roman" w:hAnsi="Times New Roman" w:cs="Times New Roman"/>
                <w:sz w:val="20"/>
                <w:szCs w:val="20"/>
                <w:lang w:val="uk-UA" w:eastAsia="ru-RU"/>
              </w:rPr>
              <w:t>Вміст пробірок</w:t>
            </w:r>
          </w:p>
        </w:tc>
        <w:tc>
          <w:tcPr>
            <w:tcW w:w="3225" w:type="dxa"/>
            <w:tcBorders>
              <w:top w:val="single" w:sz="4" w:space="0" w:color="auto"/>
              <w:left w:val="single" w:sz="4" w:space="0" w:color="auto"/>
              <w:bottom w:val="single" w:sz="4" w:space="0" w:color="auto"/>
              <w:right w:val="single" w:sz="4" w:space="0" w:color="auto"/>
            </w:tcBorders>
          </w:tcPr>
          <w:p w:rsidR="00A30EED" w:rsidRPr="00EA6F22" w:rsidRDefault="00A30EED" w:rsidP="00A30EED">
            <w:pPr>
              <w:tabs>
                <w:tab w:val="center" w:pos="9214"/>
              </w:tabs>
              <w:spacing w:after="0" w:line="240" w:lineRule="auto"/>
              <w:jc w:val="both"/>
              <w:rPr>
                <w:rFonts w:ascii="Times New Roman" w:eastAsia="Times New Roman" w:hAnsi="Times New Roman" w:cs="Times New Roman"/>
                <w:sz w:val="20"/>
                <w:szCs w:val="20"/>
                <w:lang w:val="uk-UA" w:eastAsia="ru-RU"/>
              </w:rPr>
            </w:pPr>
            <w:r w:rsidRPr="00EA6F22">
              <w:rPr>
                <w:rFonts w:ascii="Times New Roman" w:eastAsia="Times New Roman" w:hAnsi="Times New Roman" w:cs="Times New Roman"/>
                <w:sz w:val="20"/>
                <w:szCs w:val="20"/>
                <w:lang w:val="uk-UA" w:eastAsia="ru-RU"/>
              </w:rPr>
              <w:t>Стан вмісту пробірок</w:t>
            </w:r>
          </w:p>
        </w:tc>
      </w:tr>
      <w:tr w:rsidR="00A30EED" w:rsidRPr="00EA6F22" w:rsidTr="00A30EED">
        <w:tblPrEx>
          <w:tblCellMar>
            <w:top w:w="0" w:type="dxa"/>
            <w:bottom w:w="0" w:type="dxa"/>
          </w:tblCellMar>
        </w:tblPrEx>
        <w:tc>
          <w:tcPr>
            <w:tcW w:w="392" w:type="dxa"/>
            <w:tcBorders>
              <w:top w:val="single" w:sz="4" w:space="0" w:color="auto"/>
              <w:left w:val="single" w:sz="4" w:space="0" w:color="auto"/>
              <w:bottom w:val="single" w:sz="4" w:space="0" w:color="auto"/>
              <w:right w:val="single" w:sz="4" w:space="0" w:color="auto"/>
            </w:tcBorders>
          </w:tcPr>
          <w:p w:rsidR="00A30EED" w:rsidRPr="00EA6F22" w:rsidRDefault="00A30EED" w:rsidP="00A30EED">
            <w:pPr>
              <w:tabs>
                <w:tab w:val="center" w:pos="9214"/>
              </w:tabs>
              <w:spacing w:after="0" w:line="240" w:lineRule="auto"/>
              <w:ind w:firstLine="1134"/>
              <w:jc w:val="both"/>
              <w:rPr>
                <w:rFonts w:ascii="Times New Roman" w:eastAsia="Times New Roman" w:hAnsi="Times New Roman" w:cs="Times New Roman"/>
                <w:sz w:val="20"/>
                <w:szCs w:val="20"/>
                <w:lang w:val="uk-UA" w:eastAsia="ru-RU"/>
              </w:rPr>
            </w:pPr>
          </w:p>
        </w:tc>
        <w:tc>
          <w:tcPr>
            <w:tcW w:w="6379" w:type="dxa"/>
            <w:tcBorders>
              <w:top w:val="single" w:sz="4" w:space="0" w:color="auto"/>
              <w:left w:val="single" w:sz="4" w:space="0" w:color="auto"/>
              <w:bottom w:val="single" w:sz="4" w:space="0" w:color="auto"/>
              <w:right w:val="single" w:sz="4" w:space="0" w:color="auto"/>
            </w:tcBorders>
          </w:tcPr>
          <w:p w:rsidR="00A30EED" w:rsidRPr="00EA6F22" w:rsidRDefault="00A30EED" w:rsidP="00A30EED">
            <w:pPr>
              <w:tabs>
                <w:tab w:val="center" w:pos="9214"/>
              </w:tabs>
              <w:spacing w:after="0" w:line="240" w:lineRule="auto"/>
              <w:ind w:firstLine="1134"/>
              <w:jc w:val="both"/>
              <w:rPr>
                <w:rFonts w:ascii="Times New Roman" w:eastAsia="Times New Roman" w:hAnsi="Times New Roman" w:cs="Times New Roman"/>
                <w:sz w:val="20"/>
                <w:szCs w:val="20"/>
                <w:lang w:val="uk-UA" w:eastAsia="ru-RU"/>
              </w:rPr>
            </w:pPr>
            <w:r w:rsidRPr="00EA6F22">
              <w:rPr>
                <w:rFonts w:ascii="Times New Roman" w:eastAsia="Times New Roman" w:hAnsi="Times New Roman" w:cs="Times New Roman"/>
                <w:sz w:val="20"/>
                <w:szCs w:val="20"/>
                <w:lang w:val="uk-UA" w:eastAsia="ru-RU"/>
              </w:rPr>
              <w:t xml:space="preserve">2мл шлункового соку + білок </w:t>
            </w:r>
          </w:p>
        </w:tc>
        <w:tc>
          <w:tcPr>
            <w:tcW w:w="3225" w:type="dxa"/>
            <w:tcBorders>
              <w:top w:val="single" w:sz="4" w:space="0" w:color="auto"/>
              <w:left w:val="single" w:sz="4" w:space="0" w:color="auto"/>
              <w:bottom w:val="single" w:sz="4" w:space="0" w:color="auto"/>
              <w:right w:val="single" w:sz="4" w:space="0" w:color="auto"/>
            </w:tcBorders>
          </w:tcPr>
          <w:p w:rsidR="00A30EED" w:rsidRPr="00EA6F22" w:rsidRDefault="00A30EED" w:rsidP="00A30EED">
            <w:pPr>
              <w:tabs>
                <w:tab w:val="center" w:pos="9214"/>
              </w:tabs>
              <w:spacing w:after="0" w:line="240" w:lineRule="auto"/>
              <w:ind w:firstLine="1134"/>
              <w:jc w:val="both"/>
              <w:rPr>
                <w:rFonts w:ascii="Times New Roman" w:eastAsia="Times New Roman" w:hAnsi="Times New Roman" w:cs="Times New Roman"/>
                <w:sz w:val="20"/>
                <w:szCs w:val="20"/>
                <w:lang w:val="uk-UA" w:eastAsia="ru-RU"/>
              </w:rPr>
            </w:pPr>
          </w:p>
        </w:tc>
      </w:tr>
      <w:tr w:rsidR="00A30EED" w:rsidRPr="00EA6F22" w:rsidTr="00A30EED">
        <w:tblPrEx>
          <w:tblCellMar>
            <w:top w:w="0" w:type="dxa"/>
            <w:bottom w:w="0" w:type="dxa"/>
          </w:tblCellMar>
        </w:tblPrEx>
        <w:tc>
          <w:tcPr>
            <w:tcW w:w="392" w:type="dxa"/>
            <w:tcBorders>
              <w:top w:val="single" w:sz="4" w:space="0" w:color="auto"/>
              <w:left w:val="single" w:sz="4" w:space="0" w:color="auto"/>
              <w:bottom w:val="single" w:sz="4" w:space="0" w:color="auto"/>
              <w:right w:val="single" w:sz="4" w:space="0" w:color="auto"/>
            </w:tcBorders>
          </w:tcPr>
          <w:p w:rsidR="00A30EED" w:rsidRPr="00EA6F22" w:rsidRDefault="00A30EED" w:rsidP="00A30EED">
            <w:pPr>
              <w:tabs>
                <w:tab w:val="center" w:pos="9214"/>
              </w:tabs>
              <w:spacing w:after="0" w:line="240" w:lineRule="auto"/>
              <w:ind w:firstLine="1134"/>
              <w:jc w:val="both"/>
              <w:rPr>
                <w:rFonts w:ascii="Times New Roman" w:eastAsia="Times New Roman" w:hAnsi="Times New Roman" w:cs="Times New Roman"/>
                <w:sz w:val="20"/>
                <w:szCs w:val="20"/>
                <w:lang w:val="uk-UA" w:eastAsia="ru-RU"/>
              </w:rPr>
            </w:pPr>
          </w:p>
        </w:tc>
        <w:tc>
          <w:tcPr>
            <w:tcW w:w="6379" w:type="dxa"/>
            <w:tcBorders>
              <w:top w:val="single" w:sz="4" w:space="0" w:color="auto"/>
              <w:left w:val="single" w:sz="4" w:space="0" w:color="auto"/>
              <w:bottom w:val="single" w:sz="4" w:space="0" w:color="auto"/>
              <w:right w:val="single" w:sz="4" w:space="0" w:color="auto"/>
            </w:tcBorders>
          </w:tcPr>
          <w:p w:rsidR="00A30EED" w:rsidRPr="00EA6F22" w:rsidRDefault="00A30EED" w:rsidP="00A30EED">
            <w:pPr>
              <w:tabs>
                <w:tab w:val="center" w:pos="9214"/>
              </w:tabs>
              <w:spacing w:after="0" w:line="240" w:lineRule="auto"/>
              <w:ind w:firstLine="1134"/>
              <w:jc w:val="both"/>
              <w:rPr>
                <w:rFonts w:ascii="Times New Roman" w:eastAsia="Times New Roman" w:hAnsi="Times New Roman" w:cs="Times New Roman"/>
                <w:sz w:val="20"/>
                <w:szCs w:val="20"/>
                <w:lang w:val="uk-UA" w:eastAsia="ru-RU"/>
              </w:rPr>
            </w:pPr>
            <w:r w:rsidRPr="00EA6F22">
              <w:rPr>
                <w:rFonts w:ascii="Times New Roman" w:eastAsia="Times New Roman" w:hAnsi="Times New Roman" w:cs="Times New Roman"/>
                <w:sz w:val="20"/>
                <w:szCs w:val="20"/>
                <w:lang w:val="uk-UA" w:eastAsia="ru-RU"/>
              </w:rPr>
              <w:t xml:space="preserve">2мл кип’яченого шлункового соку + білок </w:t>
            </w:r>
          </w:p>
        </w:tc>
        <w:tc>
          <w:tcPr>
            <w:tcW w:w="3225" w:type="dxa"/>
            <w:tcBorders>
              <w:top w:val="single" w:sz="4" w:space="0" w:color="auto"/>
              <w:left w:val="single" w:sz="4" w:space="0" w:color="auto"/>
              <w:bottom w:val="single" w:sz="4" w:space="0" w:color="auto"/>
              <w:right w:val="single" w:sz="4" w:space="0" w:color="auto"/>
            </w:tcBorders>
          </w:tcPr>
          <w:p w:rsidR="00A30EED" w:rsidRPr="00EA6F22" w:rsidRDefault="00A30EED" w:rsidP="00A30EED">
            <w:pPr>
              <w:tabs>
                <w:tab w:val="center" w:pos="9214"/>
              </w:tabs>
              <w:spacing w:after="0" w:line="240" w:lineRule="auto"/>
              <w:ind w:firstLine="1134"/>
              <w:jc w:val="both"/>
              <w:rPr>
                <w:rFonts w:ascii="Times New Roman" w:eastAsia="Times New Roman" w:hAnsi="Times New Roman" w:cs="Times New Roman"/>
                <w:sz w:val="20"/>
                <w:szCs w:val="20"/>
                <w:lang w:val="uk-UA" w:eastAsia="ru-RU"/>
              </w:rPr>
            </w:pPr>
          </w:p>
        </w:tc>
      </w:tr>
      <w:tr w:rsidR="00A30EED" w:rsidRPr="00EA6F22" w:rsidTr="00A30EED">
        <w:tblPrEx>
          <w:tblCellMar>
            <w:top w:w="0" w:type="dxa"/>
            <w:bottom w:w="0" w:type="dxa"/>
          </w:tblCellMar>
        </w:tblPrEx>
        <w:tc>
          <w:tcPr>
            <w:tcW w:w="392" w:type="dxa"/>
            <w:tcBorders>
              <w:top w:val="single" w:sz="4" w:space="0" w:color="auto"/>
              <w:left w:val="single" w:sz="4" w:space="0" w:color="auto"/>
              <w:bottom w:val="single" w:sz="4" w:space="0" w:color="auto"/>
              <w:right w:val="single" w:sz="4" w:space="0" w:color="auto"/>
            </w:tcBorders>
          </w:tcPr>
          <w:p w:rsidR="00A30EED" w:rsidRPr="00EA6F22" w:rsidRDefault="00A30EED" w:rsidP="00A30EED">
            <w:pPr>
              <w:tabs>
                <w:tab w:val="center" w:pos="9214"/>
              </w:tabs>
              <w:spacing w:after="0" w:line="240" w:lineRule="auto"/>
              <w:ind w:firstLine="1134"/>
              <w:jc w:val="both"/>
              <w:rPr>
                <w:rFonts w:ascii="Times New Roman" w:eastAsia="Times New Roman" w:hAnsi="Times New Roman" w:cs="Times New Roman"/>
                <w:sz w:val="20"/>
                <w:szCs w:val="20"/>
                <w:lang w:val="uk-UA" w:eastAsia="ru-RU"/>
              </w:rPr>
            </w:pPr>
          </w:p>
        </w:tc>
        <w:tc>
          <w:tcPr>
            <w:tcW w:w="6379" w:type="dxa"/>
            <w:tcBorders>
              <w:top w:val="single" w:sz="4" w:space="0" w:color="auto"/>
              <w:left w:val="single" w:sz="4" w:space="0" w:color="auto"/>
              <w:bottom w:val="single" w:sz="4" w:space="0" w:color="auto"/>
              <w:right w:val="single" w:sz="4" w:space="0" w:color="auto"/>
            </w:tcBorders>
          </w:tcPr>
          <w:p w:rsidR="00A30EED" w:rsidRPr="00EA6F22" w:rsidRDefault="00A30EED" w:rsidP="00A30EED">
            <w:pPr>
              <w:tabs>
                <w:tab w:val="center" w:pos="9214"/>
              </w:tabs>
              <w:spacing w:after="0" w:line="240" w:lineRule="auto"/>
              <w:ind w:firstLine="1134"/>
              <w:jc w:val="both"/>
              <w:rPr>
                <w:rFonts w:ascii="Times New Roman" w:eastAsia="Times New Roman" w:hAnsi="Times New Roman" w:cs="Times New Roman"/>
                <w:sz w:val="20"/>
                <w:szCs w:val="20"/>
                <w:lang w:val="uk-UA" w:eastAsia="ru-RU"/>
              </w:rPr>
            </w:pPr>
            <w:r w:rsidRPr="00EA6F22">
              <w:rPr>
                <w:rFonts w:ascii="Times New Roman" w:eastAsia="Times New Roman" w:hAnsi="Times New Roman" w:cs="Times New Roman"/>
                <w:sz w:val="20"/>
                <w:szCs w:val="20"/>
                <w:lang w:val="uk-UA" w:eastAsia="ru-RU"/>
              </w:rPr>
              <w:t>2мл шлункового соку + розчин NаНСО3 + білок</w:t>
            </w:r>
          </w:p>
        </w:tc>
        <w:tc>
          <w:tcPr>
            <w:tcW w:w="3225" w:type="dxa"/>
            <w:tcBorders>
              <w:top w:val="single" w:sz="4" w:space="0" w:color="auto"/>
              <w:left w:val="single" w:sz="4" w:space="0" w:color="auto"/>
              <w:bottom w:val="single" w:sz="4" w:space="0" w:color="auto"/>
              <w:right w:val="single" w:sz="4" w:space="0" w:color="auto"/>
            </w:tcBorders>
          </w:tcPr>
          <w:p w:rsidR="00A30EED" w:rsidRPr="00EA6F22" w:rsidRDefault="00A30EED" w:rsidP="00A30EED">
            <w:pPr>
              <w:tabs>
                <w:tab w:val="center" w:pos="9214"/>
              </w:tabs>
              <w:spacing w:after="0" w:line="240" w:lineRule="auto"/>
              <w:ind w:firstLine="1134"/>
              <w:jc w:val="both"/>
              <w:rPr>
                <w:rFonts w:ascii="Times New Roman" w:eastAsia="Times New Roman" w:hAnsi="Times New Roman" w:cs="Times New Roman"/>
                <w:sz w:val="20"/>
                <w:szCs w:val="20"/>
                <w:lang w:val="uk-UA" w:eastAsia="ru-RU"/>
              </w:rPr>
            </w:pPr>
          </w:p>
        </w:tc>
      </w:tr>
      <w:tr w:rsidR="00A30EED" w:rsidRPr="00EA6F22" w:rsidTr="00A30EED">
        <w:tblPrEx>
          <w:tblCellMar>
            <w:top w:w="0" w:type="dxa"/>
            <w:bottom w:w="0" w:type="dxa"/>
          </w:tblCellMar>
        </w:tblPrEx>
        <w:trPr>
          <w:trHeight w:val="378"/>
        </w:trPr>
        <w:tc>
          <w:tcPr>
            <w:tcW w:w="392" w:type="dxa"/>
            <w:tcBorders>
              <w:top w:val="single" w:sz="4" w:space="0" w:color="auto"/>
              <w:left w:val="single" w:sz="4" w:space="0" w:color="auto"/>
              <w:bottom w:val="single" w:sz="4" w:space="0" w:color="auto"/>
              <w:right w:val="single" w:sz="4" w:space="0" w:color="auto"/>
            </w:tcBorders>
          </w:tcPr>
          <w:p w:rsidR="00A30EED" w:rsidRPr="00EA6F22" w:rsidRDefault="00A30EED" w:rsidP="00A30EED">
            <w:pPr>
              <w:tabs>
                <w:tab w:val="center" w:pos="9214"/>
              </w:tabs>
              <w:spacing w:after="0" w:line="240" w:lineRule="auto"/>
              <w:ind w:firstLine="1134"/>
              <w:jc w:val="both"/>
              <w:rPr>
                <w:rFonts w:ascii="Times New Roman" w:eastAsia="Times New Roman" w:hAnsi="Times New Roman" w:cs="Times New Roman"/>
                <w:sz w:val="20"/>
                <w:szCs w:val="20"/>
                <w:lang w:val="uk-UA" w:eastAsia="ru-RU"/>
              </w:rPr>
            </w:pPr>
          </w:p>
        </w:tc>
        <w:tc>
          <w:tcPr>
            <w:tcW w:w="6379" w:type="dxa"/>
            <w:tcBorders>
              <w:top w:val="single" w:sz="4" w:space="0" w:color="auto"/>
              <w:left w:val="single" w:sz="4" w:space="0" w:color="auto"/>
              <w:bottom w:val="single" w:sz="4" w:space="0" w:color="auto"/>
              <w:right w:val="single" w:sz="4" w:space="0" w:color="auto"/>
            </w:tcBorders>
          </w:tcPr>
          <w:p w:rsidR="00A30EED" w:rsidRPr="00EA6F22" w:rsidRDefault="00A30EED" w:rsidP="00A30EED">
            <w:pPr>
              <w:tabs>
                <w:tab w:val="center" w:pos="9214"/>
              </w:tabs>
              <w:spacing w:after="0" w:line="240" w:lineRule="auto"/>
              <w:ind w:firstLine="1134"/>
              <w:jc w:val="both"/>
              <w:rPr>
                <w:rFonts w:ascii="Times New Roman" w:eastAsia="Times New Roman" w:hAnsi="Times New Roman" w:cs="Times New Roman"/>
                <w:sz w:val="20"/>
                <w:szCs w:val="20"/>
                <w:lang w:val="uk-UA" w:eastAsia="ru-RU"/>
              </w:rPr>
            </w:pPr>
            <w:r w:rsidRPr="00EA6F22">
              <w:rPr>
                <w:rFonts w:ascii="Times New Roman" w:eastAsia="Times New Roman" w:hAnsi="Times New Roman" w:cs="Times New Roman"/>
                <w:sz w:val="20"/>
                <w:szCs w:val="20"/>
                <w:lang w:val="uk-UA" w:eastAsia="ru-RU"/>
              </w:rPr>
              <w:t>2мл 0,5% розчину НС1 + білок</w:t>
            </w:r>
          </w:p>
        </w:tc>
        <w:tc>
          <w:tcPr>
            <w:tcW w:w="3225" w:type="dxa"/>
            <w:tcBorders>
              <w:top w:val="single" w:sz="4" w:space="0" w:color="auto"/>
              <w:left w:val="single" w:sz="4" w:space="0" w:color="auto"/>
              <w:bottom w:val="single" w:sz="4" w:space="0" w:color="auto"/>
              <w:right w:val="single" w:sz="4" w:space="0" w:color="auto"/>
            </w:tcBorders>
          </w:tcPr>
          <w:p w:rsidR="00A30EED" w:rsidRPr="00EA6F22" w:rsidRDefault="00A30EED" w:rsidP="00A30EED">
            <w:pPr>
              <w:tabs>
                <w:tab w:val="center" w:pos="9214"/>
              </w:tabs>
              <w:spacing w:after="0" w:line="240" w:lineRule="auto"/>
              <w:ind w:firstLine="1134"/>
              <w:jc w:val="both"/>
              <w:rPr>
                <w:rFonts w:ascii="Times New Roman" w:eastAsia="Times New Roman" w:hAnsi="Times New Roman" w:cs="Times New Roman"/>
                <w:sz w:val="20"/>
                <w:szCs w:val="20"/>
                <w:lang w:val="uk-UA" w:eastAsia="ru-RU"/>
              </w:rPr>
            </w:pPr>
          </w:p>
        </w:tc>
      </w:tr>
    </w:tbl>
    <w:p w:rsidR="00A30EED" w:rsidRPr="00EA6F22" w:rsidRDefault="00A30EED" w:rsidP="00A30EED">
      <w:pPr>
        <w:tabs>
          <w:tab w:val="center" w:pos="9214"/>
        </w:tabs>
        <w:spacing w:after="0" w:line="240" w:lineRule="auto"/>
        <w:ind w:firstLine="567"/>
        <w:jc w:val="both"/>
        <w:rPr>
          <w:rFonts w:ascii="Times New Roman" w:eastAsia="Times New Roman" w:hAnsi="Times New Roman" w:cs="Times New Roman"/>
          <w:sz w:val="20"/>
          <w:szCs w:val="20"/>
          <w:lang w:val="uk-UA" w:eastAsia="ru-RU"/>
        </w:rPr>
      </w:pPr>
      <w:r w:rsidRPr="00EA6F22">
        <w:rPr>
          <w:rFonts w:ascii="Times New Roman" w:eastAsia="Times New Roman" w:hAnsi="Times New Roman" w:cs="Times New Roman"/>
          <w:sz w:val="20"/>
          <w:szCs w:val="20"/>
          <w:lang w:val="uk-UA" w:eastAsia="ru-RU"/>
        </w:rPr>
        <w:t xml:space="preserve"> </w:t>
      </w:r>
    </w:p>
    <w:p w:rsidR="00A30EED" w:rsidRPr="00EA6F22" w:rsidRDefault="00A30EED" w:rsidP="00A30EED">
      <w:pPr>
        <w:shd w:val="clear" w:color="auto" w:fill="FFFFFF"/>
        <w:spacing w:after="0" w:line="211" w:lineRule="exact"/>
        <w:ind w:right="10"/>
        <w:jc w:val="both"/>
        <w:rPr>
          <w:rFonts w:ascii="Times New Roman" w:eastAsia="Times New Roman" w:hAnsi="Times New Roman" w:cs="Times New Roman"/>
          <w:sz w:val="20"/>
          <w:szCs w:val="20"/>
          <w:lang w:val="uk-UA" w:eastAsia="ru-RU"/>
        </w:rPr>
      </w:pPr>
    </w:p>
    <w:p w:rsidR="00A30EED" w:rsidRPr="00EA6F22" w:rsidRDefault="00A30EED" w:rsidP="00A30EED">
      <w:pPr>
        <w:shd w:val="clear" w:color="auto" w:fill="FFFFFF"/>
        <w:spacing w:after="0" w:line="211" w:lineRule="exact"/>
        <w:ind w:right="10" w:firstLine="567"/>
        <w:jc w:val="both"/>
        <w:rPr>
          <w:rFonts w:ascii="Times New Roman" w:eastAsia="Times New Roman" w:hAnsi="Times New Roman" w:cs="Times New Roman"/>
          <w:color w:val="000000"/>
          <w:sz w:val="20"/>
          <w:szCs w:val="20"/>
          <w:lang w:val="uk-UA" w:eastAsia="ru-RU"/>
        </w:rPr>
      </w:pPr>
      <w:r w:rsidRPr="00EA6F22">
        <w:rPr>
          <w:rFonts w:ascii="Times New Roman" w:eastAsia="Times New Roman" w:hAnsi="Times New Roman" w:cs="Times New Roman"/>
          <w:b/>
          <w:color w:val="000000"/>
          <w:sz w:val="20"/>
          <w:szCs w:val="20"/>
          <w:u w:val="single"/>
          <w:lang w:val="uk-UA" w:eastAsia="ru-RU"/>
        </w:rPr>
        <w:t>Питання для самопідготовки та контролю</w:t>
      </w:r>
      <w:r w:rsidRPr="00EA6F22">
        <w:rPr>
          <w:rFonts w:ascii="Times New Roman" w:eastAsia="Times New Roman" w:hAnsi="Times New Roman" w:cs="Times New Roman"/>
          <w:color w:val="000000"/>
          <w:sz w:val="20"/>
          <w:szCs w:val="20"/>
          <w:lang w:val="uk-UA" w:eastAsia="ru-RU"/>
        </w:rPr>
        <w:t>.</w:t>
      </w:r>
    </w:p>
    <w:p w:rsidR="00A30EED" w:rsidRPr="00EA6F22" w:rsidRDefault="00A30EED" w:rsidP="00A30EED">
      <w:pPr>
        <w:numPr>
          <w:ilvl w:val="0"/>
          <w:numId w:val="3"/>
        </w:numPr>
        <w:spacing w:after="0" w:line="240" w:lineRule="auto"/>
        <w:rPr>
          <w:rFonts w:ascii="Times New Roman" w:eastAsia="Times New Roman" w:hAnsi="Times New Roman" w:cs="Times New Roman"/>
          <w:sz w:val="20"/>
          <w:szCs w:val="20"/>
          <w:lang w:val="uk-UA" w:eastAsia="ru-RU"/>
        </w:rPr>
      </w:pPr>
      <w:r w:rsidRPr="00EA6F22">
        <w:rPr>
          <w:rFonts w:ascii="Times New Roman" w:eastAsia="Times New Roman" w:hAnsi="Times New Roman" w:cs="Times New Roman"/>
          <w:sz w:val="20"/>
          <w:szCs w:val="20"/>
          <w:lang w:val="uk-UA" w:eastAsia="ru-RU"/>
        </w:rPr>
        <w:t xml:space="preserve">Загальна характеристика системи </w:t>
      </w:r>
      <w:proofErr w:type="spellStart"/>
      <w:r w:rsidRPr="00EA6F22">
        <w:rPr>
          <w:rFonts w:ascii="Times New Roman" w:eastAsia="Times New Roman" w:hAnsi="Times New Roman" w:cs="Times New Roman"/>
          <w:sz w:val="20"/>
          <w:szCs w:val="20"/>
          <w:lang w:val="uk-UA" w:eastAsia="ru-RU"/>
        </w:rPr>
        <w:t>травленя</w:t>
      </w:r>
      <w:proofErr w:type="spellEnd"/>
      <w:r w:rsidRPr="00EA6F22">
        <w:rPr>
          <w:rFonts w:ascii="Times New Roman" w:eastAsia="Times New Roman" w:hAnsi="Times New Roman" w:cs="Times New Roman"/>
          <w:sz w:val="20"/>
          <w:szCs w:val="20"/>
          <w:lang w:val="uk-UA" w:eastAsia="ru-RU"/>
        </w:rPr>
        <w:t>.</w:t>
      </w:r>
    </w:p>
    <w:p w:rsidR="00A30EED" w:rsidRPr="00EA6F22" w:rsidRDefault="00A30EED" w:rsidP="00A30EED">
      <w:pPr>
        <w:numPr>
          <w:ilvl w:val="0"/>
          <w:numId w:val="3"/>
        </w:numPr>
        <w:spacing w:after="0" w:line="240" w:lineRule="auto"/>
        <w:rPr>
          <w:rFonts w:ascii="Times New Roman" w:eastAsia="Times New Roman" w:hAnsi="Times New Roman" w:cs="Times New Roman"/>
          <w:sz w:val="20"/>
          <w:szCs w:val="20"/>
          <w:lang w:val="uk-UA" w:eastAsia="ru-RU"/>
        </w:rPr>
      </w:pPr>
      <w:r w:rsidRPr="00EA6F22">
        <w:rPr>
          <w:rFonts w:ascii="Times New Roman" w:eastAsia="Times New Roman" w:hAnsi="Times New Roman" w:cs="Times New Roman"/>
          <w:sz w:val="20"/>
          <w:szCs w:val="20"/>
          <w:lang w:val="uk-UA" w:eastAsia="ru-RU"/>
        </w:rPr>
        <w:t>Будова та функції органів ротової порожнини.</w:t>
      </w:r>
    </w:p>
    <w:p w:rsidR="00A30EED" w:rsidRPr="00EA6F22" w:rsidRDefault="00A30EED" w:rsidP="00A30EED">
      <w:pPr>
        <w:numPr>
          <w:ilvl w:val="0"/>
          <w:numId w:val="3"/>
        </w:numPr>
        <w:spacing w:after="0" w:line="240" w:lineRule="auto"/>
        <w:rPr>
          <w:rFonts w:ascii="Times New Roman" w:eastAsia="Times New Roman" w:hAnsi="Times New Roman" w:cs="Times New Roman"/>
          <w:sz w:val="20"/>
          <w:szCs w:val="20"/>
          <w:lang w:val="uk-UA" w:eastAsia="ru-RU"/>
        </w:rPr>
      </w:pPr>
      <w:r w:rsidRPr="00EA6F22">
        <w:rPr>
          <w:rFonts w:ascii="Times New Roman" w:eastAsia="Times New Roman" w:hAnsi="Times New Roman" w:cs="Times New Roman"/>
          <w:sz w:val="20"/>
          <w:szCs w:val="20"/>
          <w:lang w:val="uk-UA" w:eastAsia="ru-RU"/>
        </w:rPr>
        <w:t>Склад слини у людини та фактори, що на його впливають.</w:t>
      </w:r>
    </w:p>
    <w:p w:rsidR="00A30EED" w:rsidRPr="00EA6F22" w:rsidRDefault="00A30EED" w:rsidP="00A30EED">
      <w:pPr>
        <w:numPr>
          <w:ilvl w:val="0"/>
          <w:numId w:val="3"/>
        </w:numPr>
        <w:shd w:val="clear" w:color="auto" w:fill="FFFFFF"/>
        <w:spacing w:after="0" w:line="240" w:lineRule="auto"/>
        <w:ind w:right="10"/>
        <w:jc w:val="both"/>
        <w:rPr>
          <w:rFonts w:ascii="Times New Roman" w:eastAsia="Times New Roman" w:hAnsi="Times New Roman" w:cs="Times New Roman"/>
          <w:color w:val="000000"/>
          <w:sz w:val="20"/>
          <w:szCs w:val="20"/>
          <w:lang w:val="uk-UA" w:eastAsia="ru-RU"/>
        </w:rPr>
      </w:pPr>
      <w:r w:rsidRPr="00EA6F22">
        <w:rPr>
          <w:rFonts w:ascii="Times New Roman" w:eastAsia="Times New Roman" w:hAnsi="Times New Roman" w:cs="Times New Roman"/>
          <w:color w:val="000000"/>
          <w:sz w:val="20"/>
          <w:szCs w:val="20"/>
          <w:lang w:val="uk-UA" w:eastAsia="ru-RU"/>
        </w:rPr>
        <w:t>Регуляція травлення у ротовій порожнині.</w:t>
      </w:r>
    </w:p>
    <w:p w:rsidR="00A30EED" w:rsidRPr="00EA6F22" w:rsidRDefault="00A30EED" w:rsidP="00A30EED">
      <w:pPr>
        <w:numPr>
          <w:ilvl w:val="0"/>
          <w:numId w:val="3"/>
        </w:numPr>
        <w:shd w:val="clear" w:color="auto" w:fill="FFFFFF"/>
        <w:spacing w:after="0" w:line="240" w:lineRule="auto"/>
        <w:ind w:right="10"/>
        <w:jc w:val="both"/>
        <w:rPr>
          <w:rFonts w:ascii="Times New Roman" w:eastAsia="Times New Roman" w:hAnsi="Times New Roman" w:cs="Times New Roman"/>
          <w:color w:val="000000"/>
          <w:sz w:val="20"/>
          <w:szCs w:val="20"/>
          <w:lang w:val="uk-UA" w:eastAsia="ru-RU"/>
        </w:rPr>
      </w:pPr>
      <w:r w:rsidRPr="00EA6F22">
        <w:rPr>
          <w:rFonts w:ascii="Times New Roman" w:eastAsia="Times New Roman" w:hAnsi="Times New Roman" w:cs="Times New Roman"/>
          <w:color w:val="000000"/>
          <w:sz w:val="20"/>
          <w:szCs w:val="20"/>
          <w:lang w:val="uk-UA" w:eastAsia="ru-RU"/>
        </w:rPr>
        <w:t>Особливості травлення у шлунку.</w:t>
      </w:r>
    </w:p>
    <w:p w:rsidR="00A30EED" w:rsidRPr="00EA6F22" w:rsidRDefault="00A30EED" w:rsidP="00A30EED">
      <w:pPr>
        <w:numPr>
          <w:ilvl w:val="0"/>
          <w:numId w:val="3"/>
        </w:numPr>
        <w:shd w:val="clear" w:color="auto" w:fill="FFFFFF"/>
        <w:spacing w:after="0" w:line="240" w:lineRule="auto"/>
        <w:ind w:right="10"/>
        <w:jc w:val="both"/>
        <w:rPr>
          <w:rFonts w:ascii="Times New Roman" w:eastAsia="Times New Roman" w:hAnsi="Times New Roman" w:cs="Times New Roman"/>
          <w:color w:val="000000"/>
          <w:sz w:val="20"/>
          <w:szCs w:val="20"/>
          <w:lang w:val="uk-UA" w:eastAsia="ru-RU"/>
        </w:rPr>
      </w:pPr>
      <w:r w:rsidRPr="00EA6F22">
        <w:rPr>
          <w:rFonts w:ascii="Times New Roman" w:eastAsia="Times New Roman" w:hAnsi="Times New Roman" w:cs="Times New Roman"/>
          <w:color w:val="000000"/>
          <w:sz w:val="20"/>
          <w:szCs w:val="20"/>
          <w:lang w:val="uk-UA" w:eastAsia="ru-RU"/>
        </w:rPr>
        <w:t>Склад шлункового соку.</w:t>
      </w:r>
    </w:p>
    <w:p w:rsidR="00A30EED" w:rsidRPr="00EA6F22" w:rsidRDefault="00A30EED" w:rsidP="00A30EED">
      <w:pPr>
        <w:numPr>
          <w:ilvl w:val="0"/>
          <w:numId w:val="3"/>
        </w:numPr>
        <w:shd w:val="clear" w:color="auto" w:fill="FFFFFF"/>
        <w:spacing w:after="0" w:line="240" w:lineRule="auto"/>
        <w:ind w:right="10"/>
        <w:jc w:val="both"/>
        <w:rPr>
          <w:rFonts w:ascii="Times New Roman" w:eastAsia="Times New Roman" w:hAnsi="Times New Roman" w:cs="Times New Roman"/>
          <w:color w:val="000000"/>
          <w:sz w:val="20"/>
          <w:szCs w:val="20"/>
          <w:lang w:val="uk-UA" w:eastAsia="ru-RU"/>
        </w:rPr>
      </w:pPr>
      <w:r w:rsidRPr="00EA6F22">
        <w:rPr>
          <w:rFonts w:ascii="Times New Roman" w:eastAsia="Times New Roman" w:hAnsi="Times New Roman" w:cs="Times New Roman"/>
          <w:color w:val="000000"/>
          <w:sz w:val="20"/>
          <w:szCs w:val="20"/>
          <w:lang w:val="uk-UA" w:eastAsia="ru-RU"/>
        </w:rPr>
        <w:t>Регуляція шлункової секреції.</w:t>
      </w:r>
    </w:p>
    <w:p w:rsidR="00A30EED" w:rsidRPr="00EA6F22" w:rsidRDefault="00A30EED" w:rsidP="00A30EED">
      <w:pPr>
        <w:numPr>
          <w:ilvl w:val="0"/>
          <w:numId w:val="3"/>
        </w:numPr>
        <w:shd w:val="clear" w:color="auto" w:fill="FFFFFF"/>
        <w:spacing w:after="0" w:line="240" w:lineRule="auto"/>
        <w:ind w:right="10"/>
        <w:jc w:val="both"/>
        <w:rPr>
          <w:rFonts w:ascii="Times New Roman" w:eastAsia="Times New Roman" w:hAnsi="Times New Roman" w:cs="Times New Roman"/>
          <w:color w:val="000000"/>
          <w:sz w:val="20"/>
          <w:szCs w:val="20"/>
          <w:lang w:val="uk-UA" w:eastAsia="ru-RU"/>
        </w:rPr>
      </w:pPr>
      <w:r w:rsidRPr="00EA6F22">
        <w:rPr>
          <w:rFonts w:ascii="Times New Roman" w:eastAsia="Times New Roman" w:hAnsi="Times New Roman" w:cs="Times New Roman"/>
          <w:color w:val="000000"/>
          <w:sz w:val="20"/>
          <w:szCs w:val="20"/>
          <w:lang w:val="uk-UA" w:eastAsia="ru-RU"/>
        </w:rPr>
        <w:t xml:space="preserve">У давній Індії підозрюваного у злочині піддавали так званому “божому суду”. Йому треба було проковтнути жменю сухого рису. Якщо це не вдавалося, вина вважалася доказаною. У чому фізіологічне </w:t>
      </w:r>
      <w:proofErr w:type="spellStart"/>
      <w:r w:rsidRPr="00EA6F22">
        <w:rPr>
          <w:rFonts w:ascii="Times New Roman" w:eastAsia="Times New Roman" w:hAnsi="Times New Roman" w:cs="Times New Roman"/>
          <w:color w:val="000000"/>
          <w:sz w:val="20"/>
          <w:szCs w:val="20"/>
          <w:lang w:val="uk-UA" w:eastAsia="ru-RU"/>
        </w:rPr>
        <w:t>обгрунтування</w:t>
      </w:r>
      <w:proofErr w:type="spellEnd"/>
      <w:r w:rsidRPr="00EA6F22">
        <w:rPr>
          <w:rFonts w:ascii="Times New Roman" w:eastAsia="Times New Roman" w:hAnsi="Times New Roman" w:cs="Times New Roman"/>
          <w:color w:val="000000"/>
          <w:sz w:val="20"/>
          <w:szCs w:val="20"/>
          <w:lang w:val="uk-UA" w:eastAsia="ru-RU"/>
        </w:rPr>
        <w:t xml:space="preserve"> цієї проби?</w:t>
      </w:r>
    </w:p>
    <w:p w:rsidR="00A30EED" w:rsidRPr="00EA6F22" w:rsidRDefault="00A30EED" w:rsidP="00A30EED">
      <w:pPr>
        <w:numPr>
          <w:ilvl w:val="0"/>
          <w:numId w:val="3"/>
        </w:numPr>
        <w:shd w:val="clear" w:color="auto" w:fill="FFFFFF"/>
        <w:spacing w:after="0" w:line="240" w:lineRule="auto"/>
        <w:ind w:right="10"/>
        <w:jc w:val="both"/>
        <w:rPr>
          <w:rFonts w:ascii="Times New Roman" w:eastAsia="Times New Roman" w:hAnsi="Times New Roman" w:cs="Times New Roman"/>
          <w:color w:val="000000"/>
          <w:sz w:val="20"/>
          <w:szCs w:val="20"/>
          <w:lang w:val="uk-UA" w:eastAsia="ru-RU"/>
        </w:rPr>
      </w:pPr>
      <w:r w:rsidRPr="00EA6F22">
        <w:rPr>
          <w:rFonts w:ascii="Times New Roman" w:eastAsia="Times New Roman" w:hAnsi="Times New Roman" w:cs="Times New Roman"/>
          <w:color w:val="000000"/>
          <w:sz w:val="20"/>
          <w:szCs w:val="20"/>
          <w:lang w:val="uk-UA" w:eastAsia="ru-RU"/>
        </w:rPr>
        <w:t xml:space="preserve">Перед </w:t>
      </w:r>
      <w:proofErr w:type="spellStart"/>
      <w:r w:rsidRPr="00EA6F22">
        <w:rPr>
          <w:rFonts w:ascii="Times New Roman" w:eastAsia="Times New Roman" w:hAnsi="Times New Roman" w:cs="Times New Roman"/>
          <w:color w:val="000000"/>
          <w:sz w:val="20"/>
          <w:szCs w:val="20"/>
          <w:lang w:val="uk-UA" w:eastAsia="ru-RU"/>
        </w:rPr>
        <w:t>іжею</w:t>
      </w:r>
      <w:proofErr w:type="spellEnd"/>
      <w:r w:rsidRPr="00EA6F22">
        <w:rPr>
          <w:rFonts w:ascii="Times New Roman" w:eastAsia="Times New Roman" w:hAnsi="Times New Roman" w:cs="Times New Roman"/>
          <w:color w:val="000000"/>
          <w:sz w:val="20"/>
          <w:szCs w:val="20"/>
          <w:lang w:val="uk-UA" w:eastAsia="ru-RU"/>
        </w:rPr>
        <w:t xml:space="preserve"> великої кількості м’яса перший досліджуваний випив склянку води, другий – склянку сливок, а третій – склянку </w:t>
      </w:r>
      <w:proofErr w:type="spellStart"/>
      <w:r w:rsidRPr="00EA6F22">
        <w:rPr>
          <w:rFonts w:ascii="Times New Roman" w:eastAsia="Times New Roman" w:hAnsi="Times New Roman" w:cs="Times New Roman"/>
          <w:color w:val="000000"/>
          <w:sz w:val="20"/>
          <w:szCs w:val="20"/>
          <w:lang w:val="uk-UA" w:eastAsia="ru-RU"/>
        </w:rPr>
        <w:t>бульону</w:t>
      </w:r>
      <w:proofErr w:type="spellEnd"/>
      <w:r w:rsidRPr="00EA6F22">
        <w:rPr>
          <w:rFonts w:ascii="Times New Roman" w:eastAsia="Times New Roman" w:hAnsi="Times New Roman" w:cs="Times New Roman"/>
          <w:color w:val="000000"/>
          <w:sz w:val="20"/>
          <w:szCs w:val="20"/>
          <w:lang w:val="uk-UA" w:eastAsia="ru-RU"/>
        </w:rPr>
        <w:t>. Як це буде впливати на перетравлювання м’яса?</w:t>
      </w:r>
    </w:p>
    <w:p w:rsidR="00A30EED" w:rsidRPr="00EA6F22" w:rsidRDefault="00A30EED" w:rsidP="00A30EED">
      <w:pPr>
        <w:numPr>
          <w:ilvl w:val="0"/>
          <w:numId w:val="3"/>
        </w:numPr>
        <w:shd w:val="clear" w:color="auto" w:fill="FFFFFF"/>
        <w:spacing w:after="0" w:line="240" w:lineRule="auto"/>
        <w:ind w:right="10"/>
        <w:jc w:val="both"/>
        <w:rPr>
          <w:rFonts w:ascii="Times New Roman" w:eastAsia="Times New Roman" w:hAnsi="Times New Roman" w:cs="Times New Roman"/>
          <w:color w:val="000000"/>
          <w:sz w:val="20"/>
          <w:szCs w:val="20"/>
          <w:lang w:val="uk-UA" w:eastAsia="ru-RU"/>
        </w:rPr>
      </w:pPr>
      <w:r w:rsidRPr="00EA6F22">
        <w:rPr>
          <w:rFonts w:ascii="Times New Roman" w:eastAsia="Times New Roman" w:hAnsi="Times New Roman" w:cs="Times New Roman"/>
          <w:color w:val="000000"/>
          <w:sz w:val="20"/>
          <w:szCs w:val="20"/>
          <w:lang w:val="uk-UA" w:eastAsia="ru-RU"/>
        </w:rPr>
        <w:t xml:space="preserve">Героїня одної п’єси у момент психічного потрясіння раптово каже: “Можливо, це </w:t>
      </w:r>
      <w:proofErr w:type="spellStart"/>
      <w:r w:rsidRPr="00EA6F22">
        <w:rPr>
          <w:rFonts w:ascii="Times New Roman" w:eastAsia="Times New Roman" w:hAnsi="Times New Roman" w:cs="Times New Roman"/>
          <w:color w:val="000000"/>
          <w:sz w:val="20"/>
          <w:szCs w:val="20"/>
          <w:lang w:val="uk-UA" w:eastAsia="ru-RU"/>
        </w:rPr>
        <w:t>аморально</w:t>
      </w:r>
      <w:proofErr w:type="spellEnd"/>
      <w:r w:rsidRPr="00EA6F22">
        <w:rPr>
          <w:rFonts w:ascii="Times New Roman" w:eastAsia="Times New Roman" w:hAnsi="Times New Roman" w:cs="Times New Roman"/>
          <w:color w:val="000000"/>
          <w:sz w:val="20"/>
          <w:szCs w:val="20"/>
          <w:lang w:val="uk-UA" w:eastAsia="ru-RU"/>
        </w:rPr>
        <w:t>, але я дуже хочу їсти”. Чи можна вважати героїню бездушною?</w:t>
      </w:r>
    </w:p>
    <w:p w:rsidR="00A30EED" w:rsidRPr="00EA6F22" w:rsidRDefault="00A30EED" w:rsidP="00A30EED">
      <w:pPr>
        <w:shd w:val="clear" w:color="auto" w:fill="FFFFFF"/>
        <w:spacing w:after="0" w:line="240" w:lineRule="auto"/>
        <w:ind w:right="10"/>
        <w:jc w:val="both"/>
        <w:rPr>
          <w:rFonts w:ascii="Times New Roman" w:eastAsia="Times New Roman" w:hAnsi="Times New Roman" w:cs="Times New Roman"/>
          <w:color w:val="000000"/>
          <w:sz w:val="20"/>
          <w:szCs w:val="20"/>
          <w:lang w:val="uk-UA" w:eastAsia="ru-RU"/>
        </w:rPr>
      </w:pPr>
    </w:p>
    <w:p w:rsidR="00A30EED" w:rsidRPr="00EA6F22" w:rsidRDefault="00A30EED" w:rsidP="00A30EED">
      <w:pPr>
        <w:shd w:val="clear" w:color="auto" w:fill="FFFFFF"/>
        <w:spacing w:after="0" w:line="240" w:lineRule="auto"/>
        <w:ind w:right="10"/>
        <w:jc w:val="both"/>
        <w:rPr>
          <w:rFonts w:ascii="Times New Roman" w:eastAsia="Times New Roman" w:hAnsi="Times New Roman" w:cs="Times New Roman"/>
          <w:color w:val="000000"/>
          <w:sz w:val="20"/>
          <w:szCs w:val="20"/>
          <w:lang w:val="uk-UA" w:eastAsia="ru-RU"/>
        </w:rPr>
      </w:pPr>
    </w:p>
    <w:p w:rsidR="00A30EED" w:rsidRPr="00EA6F22" w:rsidRDefault="00A30EED" w:rsidP="00A30EED">
      <w:pPr>
        <w:tabs>
          <w:tab w:val="center" w:pos="9214"/>
        </w:tabs>
        <w:spacing w:after="0" w:line="240" w:lineRule="auto"/>
        <w:ind w:firstLine="1134"/>
        <w:jc w:val="center"/>
        <w:rPr>
          <w:rFonts w:ascii="Times New Roman" w:eastAsia="Times New Roman" w:hAnsi="Times New Roman" w:cs="Times New Roman"/>
          <w:sz w:val="20"/>
          <w:szCs w:val="20"/>
          <w:lang w:val="uk-UA" w:eastAsia="ru-RU"/>
        </w:rPr>
      </w:pPr>
      <w:r w:rsidRPr="00EA6F22">
        <w:rPr>
          <w:rFonts w:ascii="Times New Roman" w:eastAsia="Times New Roman" w:hAnsi="Times New Roman" w:cs="Times New Roman"/>
          <w:sz w:val="20"/>
          <w:szCs w:val="20"/>
          <w:lang w:val="uk-UA" w:eastAsia="ru-RU"/>
        </w:rPr>
        <w:t xml:space="preserve">Лабораторна робота № </w:t>
      </w:r>
      <w:r w:rsidR="00EC1205">
        <w:rPr>
          <w:rFonts w:ascii="Times New Roman" w:eastAsia="Times New Roman" w:hAnsi="Times New Roman" w:cs="Times New Roman"/>
          <w:sz w:val="20"/>
          <w:szCs w:val="20"/>
          <w:lang w:val="uk-UA" w:eastAsia="ru-RU"/>
        </w:rPr>
        <w:t>2</w:t>
      </w:r>
      <w:bookmarkStart w:id="0" w:name="_GoBack"/>
      <w:bookmarkEnd w:id="0"/>
      <w:r w:rsidRPr="00EA6F22">
        <w:rPr>
          <w:rFonts w:ascii="Times New Roman" w:eastAsia="Times New Roman" w:hAnsi="Times New Roman" w:cs="Times New Roman"/>
          <w:sz w:val="20"/>
          <w:szCs w:val="20"/>
          <w:lang w:val="uk-UA" w:eastAsia="ru-RU"/>
        </w:rPr>
        <w:t>.</w:t>
      </w:r>
    </w:p>
    <w:p w:rsidR="00A30EED" w:rsidRPr="00EA6F22" w:rsidRDefault="00A30EED" w:rsidP="00A30EED">
      <w:pPr>
        <w:tabs>
          <w:tab w:val="center" w:pos="9214"/>
        </w:tabs>
        <w:spacing w:after="0" w:line="240" w:lineRule="auto"/>
        <w:ind w:firstLine="567"/>
        <w:jc w:val="center"/>
        <w:rPr>
          <w:rFonts w:ascii="Times New Roman" w:eastAsia="Times New Roman" w:hAnsi="Times New Roman" w:cs="Times New Roman"/>
          <w:b/>
          <w:i/>
          <w:sz w:val="20"/>
          <w:szCs w:val="20"/>
          <w:lang w:val="uk-UA" w:eastAsia="ru-RU"/>
        </w:rPr>
      </w:pPr>
      <w:r w:rsidRPr="00EA6F22">
        <w:rPr>
          <w:rFonts w:ascii="Times New Roman" w:eastAsia="Times New Roman" w:hAnsi="Times New Roman" w:cs="Times New Roman"/>
          <w:b/>
          <w:i/>
          <w:sz w:val="20"/>
          <w:szCs w:val="20"/>
          <w:lang w:val="uk-UA" w:eastAsia="ru-RU"/>
        </w:rPr>
        <w:t>ДОСЛІДЖЕННЯ ФЕРМЕНТАТИВНИХ ВЛАСТИВОСТЕЙ ЖОВЧІ.</w:t>
      </w:r>
    </w:p>
    <w:p w:rsidR="00A30EED" w:rsidRPr="00EA6F22" w:rsidRDefault="00A30EED" w:rsidP="00A30EED">
      <w:pPr>
        <w:tabs>
          <w:tab w:val="center" w:pos="9214"/>
        </w:tabs>
        <w:spacing w:after="0" w:line="240" w:lineRule="auto"/>
        <w:ind w:firstLine="567"/>
        <w:jc w:val="center"/>
        <w:rPr>
          <w:rFonts w:ascii="Times New Roman" w:eastAsia="Times New Roman" w:hAnsi="Times New Roman" w:cs="Times New Roman"/>
          <w:sz w:val="20"/>
          <w:szCs w:val="20"/>
          <w:lang w:val="uk-UA" w:eastAsia="ru-RU"/>
        </w:rPr>
      </w:pPr>
    </w:p>
    <w:p w:rsidR="00A30EED" w:rsidRPr="00EA6F22" w:rsidRDefault="00A30EED" w:rsidP="00A30EED">
      <w:pPr>
        <w:shd w:val="clear" w:color="auto" w:fill="FFFFFF"/>
        <w:spacing w:after="0" w:line="240" w:lineRule="auto"/>
        <w:ind w:left="19" w:right="5" w:firstLine="331"/>
        <w:jc w:val="both"/>
        <w:rPr>
          <w:rFonts w:ascii="Times New Roman" w:eastAsia="Times New Roman" w:hAnsi="Times New Roman" w:cs="Times New Roman"/>
          <w:sz w:val="20"/>
          <w:szCs w:val="20"/>
          <w:lang w:val="uk-UA" w:eastAsia="ru-RU"/>
        </w:rPr>
      </w:pPr>
      <w:r w:rsidRPr="00EA6F22">
        <w:rPr>
          <w:rFonts w:ascii="Times New Roman" w:eastAsia="Times New Roman" w:hAnsi="Times New Roman" w:cs="Times New Roman"/>
          <w:b/>
          <w:sz w:val="20"/>
          <w:szCs w:val="20"/>
          <w:u w:val="single"/>
          <w:lang w:val="uk-UA" w:eastAsia="ru-RU"/>
        </w:rPr>
        <w:lastRenderedPageBreak/>
        <w:t>Мета.</w:t>
      </w:r>
      <w:r w:rsidRPr="00EA6F22">
        <w:rPr>
          <w:rFonts w:ascii="Times New Roman" w:eastAsia="Times New Roman" w:hAnsi="Times New Roman" w:cs="Times New Roman"/>
          <w:sz w:val="20"/>
          <w:szCs w:val="20"/>
          <w:lang w:val="uk-UA" w:eastAsia="ru-RU"/>
        </w:rPr>
        <w:t xml:space="preserve"> Дослідити </w:t>
      </w:r>
      <w:proofErr w:type="spellStart"/>
      <w:r w:rsidRPr="00EA6F22">
        <w:rPr>
          <w:rFonts w:ascii="Times New Roman" w:eastAsia="Times New Roman" w:hAnsi="Times New Roman" w:cs="Times New Roman"/>
          <w:sz w:val="20"/>
          <w:szCs w:val="20"/>
          <w:lang w:val="uk-UA" w:eastAsia="ru-RU"/>
        </w:rPr>
        <w:t>емульгуючу</w:t>
      </w:r>
      <w:proofErr w:type="spellEnd"/>
      <w:r w:rsidRPr="00EA6F22">
        <w:rPr>
          <w:rFonts w:ascii="Times New Roman" w:eastAsia="Times New Roman" w:hAnsi="Times New Roman" w:cs="Times New Roman"/>
          <w:sz w:val="20"/>
          <w:szCs w:val="20"/>
          <w:lang w:val="uk-UA" w:eastAsia="ru-RU"/>
        </w:rPr>
        <w:t xml:space="preserve"> дію жовчі на жири та виявити наявність жовчних пігментів. Дослідити процеси всмоктування.</w:t>
      </w:r>
    </w:p>
    <w:p w:rsidR="00A30EED" w:rsidRPr="00EA6F22" w:rsidRDefault="00A30EED" w:rsidP="00A30EED">
      <w:pPr>
        <w:shd w:val="clear" w:color="auto" w:fill="FFFFFF"/>
        <w:spacing w:after="0" w:line="240" w:lineRule="auto"/>
        <w:ind w:left="19" w:right="5" w:firstLine="331"/>
        <w:jc w:val="both"/>
        <w:rPr>
          <w:rFonts w:ascii="Times New Roman" w:eastAsia="Times New Roman" w:hAnsi="Times New Roman" w:cs="Times New Roman"/>
          <w:sz w:val="20"/>
          <w:szCs w:val="20"/>
          <w:lang w:val="uk-UA" w:eastAsia="ru-RU"/>
        </w:rPr>
      </w:pPr>
    </w:p>
    <w:p w:rsidR="00A30EED" w:rsidRPr="00EA6F22" w:rsidRDefault="00A30EED" w:rsidP="00A30EED">
      <w:pPr>
        <w:shd w:val="clear" w:color="auto" w:fill="FFFFFF"/>
        <w:spacing w:after="0" w:line="240" w:lineRule="auto"/>
        <w:ind w:left="19" w:right="5" w:firstLine="331"/>
        <w:jc w:val="both"/>
        <w:rPr>
          <w:rFonts w:ascii="Times New Roman" w:eastAsia="Times New Roman" w:hAnsi="Times New Roman" w:cs="Times New Roman"/>
          <w:sz w:val="20"/>
          <w:szCs w:val="20"/>
          <w:lang w:val="uk-UA" w:eastAsia="ru-RU"/>
        </w:rPr>
      </w:pPr>
      <w:r w:rsidRPr="00EA6F22">
        <w:rPr>
          <w:rFonts w:ascii="Times New Roman" w:eastAsia="Times New Roman" w:hAnsi="Times New Roman" w:cs="Times New Roman"/>
          <w:b/>
          <w:sz w:val="20"/>
          <w:szCs w:val="20"/>
          <w:u w:val="single"/>
          <w:lang w:val="uk-UA" w:eastAsia="ru-RU"/>
        </w:rPr>
        <w:t>Прилади та матеріали:</w:t>
      </w:r>
      <w:r w:rsidRPr="00EA6F22">
        <w:rPr>
          <w:rFonts w:ascii="Times New Roman" w:eastAsia="Times New Roman" w:hAnsi="Times New Roman" w:cs="Times New Roman"/>
          <w:sz w:val="20"/>
          <w:szCs w:val="20"/>
          <w:lang w:val="uk-UA" w:eastAsia="ru-RU"/>
        </w:rPr>
        <w:t xml:space="preserve"> набір для препарування, </w:t>
      </w:r>
      <w:proofErr w:type="spellStart"/>
      <w:r w:rsidRPr="00EA6F22">
        <w:rPr>
          <w:rFonts w:ascii="Times New Roman" w:eastAsia="Times New Roman" w:hAnsi="Times New Roman" w:cs="Times New Roman"/>
          <w:sz w:val="20"/>
          <w:szCs w:val="20"/>
          <w:lang w:val="uk-UA" w:eastAsia="ru-RU"/>
        </w:rPr>
        <w:t>фіз</w:t>
      </w:r>
      <w:proofErr w:type="spellEnd"/>
      <w:r w:rsidRPr="00EA6F22">
        <w:rPr>
          <w:rFonts w:ascii="Times New Roman" w:eastAsia="Times New Roman" w:hAnsi="Times New Roman" w:cs="Times New Roman"/>
          <w:sz w:val="20"/>
          <w:szCs w:val="20"/>
          <w:lang w:val="uk-UA" w:eastAsia="ru-RU"/>
        </w:rPr>
        <w:t xml:space="preserve">. розчин, штатив з пробірками, лійки, паперові фільтри, піпетки, олія, свіжа жовч, азотна, азотиста та сірчана кислоти, 10% </w:t>
      </w:r>
      <w:proofErr w:type="spellStart"/>
      <w:r w:rsidRPr="00EA6F22">
        <w:rPr>
          <w:rFonts w:ascii="Times New Roman" w:eastAsia="Times New Roman" w:hAnsi="Times New Roman" w:cs="Times New Roman"/>
          <w:sz w:val="20"/>
          <w:szCs w:val="20"/>
          <w:lang w:val="uk-UA" w:eastAsia="ru-RU"/>
        </w:rPr>
        <w:t>тросниковий</w:t>
      </w:r>
      <w:proofErr w:type="spellEnd"/>
      <w:r w:rsidRPr="00EA6F22">
        <w:rPr>
          <w:rFonts w:ascii="Times New Roman" w:eastAsia="Times New Roman" w:hAnsi="Times New Roman" w:cs="Times New Roman"/>
          <w:sz w:val="20"/>
          <w:szCs w:val="20"/>
          <w:lang w:val="uk-UA" w:eastAsia="ru-RU"/>
        </w:rPr>
        <w:t xml:space="preserve"> цукор, 1% розчин метиленової синьки (на </w:t>
      </w:r>
      <w:proofErr w:type="spellStart"/>
      <w:r w:rsidRPr="00EA6F22">
        <w:rPr>
          <w:rFonts w:ascii="Times New Roman" w:eastAsia="Times New Roman" w:hAnsi="Times New Roman" w:cs="Times New Roman"/>
          <w:sz w:val="20"/>
          <w:szCs w:val="20"/>
          <w:lang w:val="uk-UA" w:eastAsia="ru-RU"/>
        </w:rPr>
        <w:t>фіз.розчині</w:t>
      </w:r>
      <w:proofErr w:type="spellEnd"/>
      <w:r w:rsidRPr="00EA6F22">
        <w:rPr>
          <w:rFonts w:ascii="Times New Roman" w:eastAsia="Times New Roman" w:hAnsi="Times New Roman" w:cs="Times New Roman"/>
          <w:sz w:val="20"/>
          <w:szCs w:val="20"/>
          <w:lang w:val="uk-UA" w:eastAsia="ru-RU"/>
        </w:rPr>
        <w:t>), еозин.</w:t>
      </w:r>
    </w:p>
    <w:p w:rsidR="00A30EED" w:rsidRPr="00EA6F22" w:rsidRDefault="00A30EED" w:rsidP="00A30EED">
      <w:pPr>
        <w:shd w:val="clear" w:color="auto" w:fill="FFFFFF"/>
        <w:spacing w:after="0" w:line="240" w:lineRule="auto"/>
        <w:ind w:left="19" w:right="5" w:firstLine="331"/>
        <w:jc w:val="both"/>
        <w:rPr>
          <w:rFonts w:ascii="Times New Roman" w:eastAsia="Times New Roman" w:hAnsi="Times New Roman" w:cs="Times New Roman"/>
          <w:b/>
          <w:sz w:val="20"/>
          <w:szCs w:val="20"/>
          <w:u w:val="single"/>
          <w:lang w:val="uk-UA" w:eastAsia="ru-RU"/>
        </w:rPr>
      </w:pPr>
    </w:p>
    <w:p w:rsidR="00A30EED" w:rsidRPr="00EA6F22" w:rsidRDefault="00A30EED" w:rsidP="00A30EED">
      <w:pPr>
        <w:shd w:val="clear" w:color="auto" w:fill="FFFFFF"/>
        <w:spacing w:after="0" w:line="240" w:lineRule="auto"/>
        <w:ind w:left="19" w:right="5" w:firstLine="331"/>
        <w:jc w:val="both"/>
        <w:rPr>
          <w:rFonts w:ascii="Times New Roman" w:eastAsia="Times New Roman" w:hAnsi="Times New Roman" w:cs="Times New Roman"/>
          <w:sz w:val="20"/>
          <w:szCs w:val="20"/>
          <w:lang w:val="uk-UA" w:eastAsia="ru-RU"/>
        </w:rPr>
      </w:pPr>
      <w:r w:rsidRPr="00EA6F22">
        <w:rPr>
          <w:rFonts w:ascii="Times New Roman" w:eastAsia="Times New Roman" w:hAnsi="Times New Roman" w:cs="Times New Roman"/>
          <w:b/>
          <w:sz w:val="20"/>
          <w:szCs w:val="20"/>
          <w:u w:val="single"/>
          <w:lang w:val="uk-UA" w:eastAsia="ru-RU"/>
        </w:rPr>
        <w:t>Об’єкт дослідження.</w:t>
      </w:r>
      <w:r w:rsidRPr="00EA6F22">
        <w:rPr>
          <w:rFonts w:ascii="Times New Roman" w:eastAsia="Times New Roman" w:hAnsi="Times New Roman" w:cs="Times New Roman"/>
          <w:sz w:val="20"/>
          <w:szCs w:val="20"/>
          <w:lang w:val="uk-UA" w:eastAsia="ru-RU"/>
        </w:rPr>
        <w:t xml:space="preserve"> Людина, жаба.</w:t>
      </w:r>
    </w:p>
    <w:p w:rsidR="00A30EED" w:rsidRPr="00EA6F22" w:rsidRDefault="00A30EED" w:rsidP="00A30EED">
      <w:pPr>
        <w:shd w:val="clear" w:color="auto" w:fill="FFFFFF"/>
        <w:spacing w:after="0" w:line="240" w:lineRule="auto"/>
        <w:ind w:left="19" w:right="5" w:firstLine="331"/>
        <w:jc w:val="both"/>
        <w:rPr>
          <w:rFonts w:ascii="Times New Roman" w:eastAsia="Times New Roman" w:hAnsi="Times New Roman" w:cs="Times New Roman"/>
          <w:sz w:val="20"/>
          <w:szCs w:val="20"/>
          <w:lang w:val="uk-UA" w:eastAsia="ru-RU"/>
        </w:rPr>
      </w:pPr>
    </w:p>
    <w:p w:rsidR="00A30EED" w:rsidRPr="00EA6F22" w:rsidRDefault="00A30EED" w:rsidP="00A30EED">
      <w:pPr>
        <w:shd w:val="clear" w:color="auto" w:fill="FFFFFF"/>
        <w:spacing w:after="0" w:line="240" w:lineRule="auto"/>
        <w:ind w:left="19" w:right="5" w:firstLine="331"/>
        <w:jc w:val="both"/>
        <w:rPr>
          <w:rFonts w:ascii="Times New Roman" w:eastAsia="Times New Roman" w:hAnsi="Times New Roman" w:cs="Times New Roman"/>
          <w:color w:val="000000"/>
          <w:spacing w:val="-2"/>
          <w:sz w:val="20"/>
          <w:szCs w:val="20"/>
          <w:lang w:val="uk-UA" w:eastAsia="ru-RU"/>
        </w:rPr>
      </w:pPr>
      <w:r w:rsidRPr="00EA6F22">
        <w:rPr>
          <w:rFonts w:ascii="Times New Roman" w:eastAsia="Times New Roman" w:hAnsi="Times New Roman" w:cs="Times New Roman"/>
          <w:b/>
          <w:sz w:val="20"/>
          <w:szCs w:val="20"/>
          <w:u w:val="single"/>
          <w:lang w:val="uk-UA" w:eastAsia="ru-RU"/>
        </w:rPr>
        <w:t>Питання для теоретичної підготовки</w:t>
      </w:r>
      <w:r w:rsidRPr="00EA6F22">
        <w:rPr>
          <w:rFonts w:ascii="Times New Roman" w:eastAsia="Times New Roman" w:hAnsi="Times New Roman" w:cs="Times New Roman"/>
          <w:sz w:val="20"/>
          <w:szCs w:val="20"/>
          <w:lang w:val="uk-UA" w:eastAsia="ru-RU"/>
        </w:rPr>
        <w:t xml:space="preserve"> Будова та функції печінки.</w:t>
      </w:r>
      <w:r w:rsidRPr="00EA6F22">
        <w:rPr>
          <w:rFonts w:ascii="Times New Roman" w:eastAsia="Times New Roman" w:hAnsi="Times New Roman" w:cs="Times New Roman"/>
          <w:color w:val="000000"/>
          <w:spacing w:val="-2"/>
          <w:sz w:val="20"/>
          <w:szCs w:val="20"/>
          <w:lang w:val="uk-UA" w:eastAsia="ru-RU"/>
        </w:rPr>
        <w:t xml:space="preserve"> Склад та властивості жовчі. Регуляція </w:t>
      </w:r>
      <w:proofErr w:type="spellStart"/>
      <w:r w:rsidRPr="00EA6F22">
        <w:rPr>
          <w:rFonts w:ascii="Times New Roman" w:eastAsia="Times New Roman" w:hAnsi="Times New Roman" w:cs="Times New Roman"/>
          <w:color w:val="000000"/>
          <w:spacing w:val="-2"/>
          <w:sz w:val="20"/>
          <w:szCs w:val="20"/>
          <w:lang w:val="uk-UA" w:eastAsia="ru-RU"/>
        </w:rPr>
        <w:t>жовчоутворення</w:t>
      </w:r>
      <w:proofErr w:type="spellEnd"/>
      <w:r w:rsidRPr="00EA6F22">
        <w:rPr>
          <w:rFonts w:ascii="Times New Roman" w:eastAsia="Times New Roman" w:hAnsi="Times New Roman" w:cs="Times New Roman"/>
          <w:color w:val="000000"/>
          <w:spacing w:val="-2"/>
          <w:sz w:val="20"/>
          <w:szCs w:val="20"/>
          <w:lang w:val="uk-UA" w:eastAsia="ru-RU"/>
        </w:rPr>
        <w:t xml:space="preserve"> та жовчовиділення. Будова стінки </w:t>
      </w:r>
      <w:r w:rsidRPr="00EA6F22">
        <w:rPr>
          <w:rFonts w:ascii="Times New Roman" w:eastAsia="Times New Roman" w:hAnsi="Times New Roman" w:cs="Times New Roman"/>
          <w:color w:val="000000"/>
          <w:sz w:val="20"/>
          <w:szCs w:val="20"/>
          <w:lang w:val="uk-UA" w:eastAsia="ru-RU"/>
        </w:rPr>
        <w:t>тонкої кишки, будова і функції ворсинки. Склад кишкового соку. Пристінкове і порожнинне травлення. Всмоктування, регуляція проце</w:t>
      </w:r>
      <w:r w:rsidRPr="00EA6F22">
        <w:rPr>
          <w:rFonts w:ascii="Times New Roman" w:eastAsia="Times New Roman" w:hAnsi="Times New Roman" w:cs="Times New Roman"/>
          <w:color w:val="000000"/>
          <w:sz w:val="20"/>
          <w:szCs w:val="20"/>
          <w:lang w:val="uk-UA" w:eastAsia="ru-RU"/>
        </w:rPr>
        <w:softHyphen/>
      </w:r>
      <w:r w:rsidRPr="00EA6F22">
        <w:rPr>
          <w:rFonts w:ascii="Times New Roman" w:eastAsia="Times New Roman" w:hAnsi="Times New Roman" w:cs="Times New Roman"/>
          <w:color w:val="000000"/>
          <w:spacing w:val="-2"/>
          <w:sz w:val="20"/>
          <w:szCs w:val="20"/>
          <w:lang w:val="uk-UA" w:eastAsia="ru-RU"/>
        </w:rPr>
        <w:t xml:space="preserve">сів всмоктування. </w:t>
      </w:r>
    </w:p>
    <w:p w:rsidR="00A30EED" w:rsidRPr="00EA6F22" w:rsidRDefault="00A30EED" w:rsidP="00A30EED">
      <w:pPr>
        <w:shd w:val="clear" w:color="auto" w:fill="FFFFFF"/>
        <w:spacing w:after="0" w:line="240" w:lineRule="auto"/>
        <w:ind w:left="19" w:right="5" w:firstLine="331"/>
        <w:jc w:val="both"/>
        <w:rPr>
          <w:rFonts w:ascii="Times New Roman" w:eastAsia="Times New Roman" w:hAnsi="Times New Roman" w:cs="Times New Roman"/>
          <w:color w:val="000000"/>
          <w:spacing w:val="-2"/>
          <w:sz w:val="20"/>
          <w:szCs w:val="20"/>
          <w:lang w:val="uk-UA" w:eastAsia="ru-RU"/>
        </w:rPr>
      </w:pPr>
    </w:p>
    <w:p w:rsidR="00A30EED" w:rsidRPr="00EA6F22" w:rsidRDefault="00A30EED" w:rsidP="00A30EED">
      <w:pPr>
        <w:shd w:val="clear" w:color="auto" w:fill="FFFFFF"/>
        <w:spacing w:after="0" w:line="240" w:lineRule="auto"/>
        <w:ind w:left="19" w:right="5" w:firstLine="548"/>
        <w:jc w:val="both"/>
        <w:rPr>
          <w:rFonts w:ascii="Times New Roman" w:eastAsia="Times New Roman" w:hAnsi="Times New Roman" w:cs="Times New Roman"/>
          <w:sz w:val="20"/>
          <w:szCs w:val="20"/>
          <w:lang w:val="uk-UA" w:eastAsia="ru-RU"/>
        </w:rPr>
      </w:pPr>
      <w:r w:rsidRPr="00EA6F22">
        <w:rPr>
          <w:rFonts w:ascii="Times New Roman" w:eastAsia="Times New Roman" w:hAnsi="Times New Roman" w:cs="Times New Roman"/>
          <w:b/>
          <w:sz w:val="20"/>
          <w:szCs w:val="20"/>
          <w:u w:val="single"/>
          <w:lang w:val="uk-UA" w:eastAsia="ru-RU"/>
        </w:rPr>
        <w:t>Завдання 1.</w:t>
      </w:r>
      <w:r w:rsidRPr="00EA6F22">
        <w:rPr>
          <w:rFonts w:ascii="Times New Roman" w:eastAsia="Times New Roman" w:hAnsi="Times New Roman" w:cs="Times New Roman"/>
          <w:sz w:val="20"/>
          <w:szCs w:val="20"/>
          <w:lang w:val="uk-UA" w:eastAsia="ru-RU"/>
        </w:rPr>
        <w:t xml:space="preserve"> Вплив жовчі на жири.</w:t>
      </w:r>
    </w:p>
    <w:p w:rsidR="00A30EED" w:rsidRPr="00EA6F22" w:rsidRDefault="00A30EED" w:rsidP="00A30EED">
      <w:pPr>
        <w:numPr>
          <w:ilvl w:val="0"/>
          <w:numId w:val="4"/>
        </w:numPr>
        <w:spacing w:after="0" w:line="240" w:lineRule="auto"/>
        <w:rPr>
          <w:rFonts w:ascii="Times New Roman" w:eastAsia="Times New Roman" w:hAnsi="Times New Roman" w:cs="Times New Roman"/>
          <w:sz w:val="20"/>
          <w:szCs w:val="20"/>
          <w:lang w:val="uk-UA" w:eastAsia="ru-RU"/>
        </w:rPr>
      </w:pPr>
      <w:r w:rsidRPr="00EA6F22">
        <w:rPr>
          <w:rFonts w:ascii="Times New Roman" w:eastAsia="Times New Roman" w:hAnsi="Times New Roman" w:cs="Times New Roman"/>
          <w:sz w:val="20"/>
          <w:szCs w:val="20"/>
          <w:lang w:val="uk-UA" w:eastAsia="ru-RU"/>
        </w:rPr>
        <w:t xml:space="preserve">У дві пробірки налити по 2 мл олії. У одну додати 2мл жовчі, у другу – 2мл води. Затиснути пробірки пальцями, збовтати і завважити відмінності у розшаруванні емульсії жиру. У пробірці з </w:t>
      </w:r>
      <w:proofErr w:type="spellStart"/>
      <w:r w:rsidRPr="00EA6F22">
        <w:rPr>
          <w:rFonts w:ascii="Times New Roman" w:eastAsia="Times New Roman" w:hAnsi="Times New Roman" w:cs="Times New Roman"/>
          <w:sz w:val="20"/>
          <w:szCs w:val="20"/>
          <w:lang w:val="uk-UA" w:eastAsia="ru-RU"/>
        </w:rPr>
        <w:t>жовчю</w:t>
      </w:r>
      <w:proofErr w:type="spellEnd"/>
      <w:r w:rsidRPr="00EA6F22">
        <w:rPr>
          <w:rFonts w:ascii="Times New Roman" w:eastAsia="Times New Roman" w:hAnsi="Times New Roman" w:cs="Times New Roman"/>
          <w:sz w:val="20"/>
          <w:szCs w:val="20"/>
          <w:lang w:val="uk-UA" w:eastAsia="ru-RU"/>
        </w:rPr>
        <w:t xml:space="preserve">  створюється стійка емульсія – проявляється дія жовчі.</w:t>
      </w:r>
    </w:p>
    <w:p w:rsidR="00A30EED" w:rsidRPr="00EA6F22" w:rsidRDefault="00A30EED" w:rsidP="00A30EED">
      <w:pPr>
        <w:numPr>
          <w:ilvl w:val="0"/>
          <w:numId w:val="4"/>
        </w:numPr>
        <w:spacing w:after="0" w:line="240" w:lineRule="auto"/>
        <w:rPr>
          <w:rFonts w:ascii="Times New Roman" w:eastAsia="Times New Roman" w:hAnsi="Times New Roman" w:cs="Times New Roman"/>
          <w:sz w:val="20"/>
          <w:szCs w:val="20"/>
          <w:lang w:val="uk-UA" w:eastAsia="ru-RU"/>
        </w:rPr>
      </w:pPr>
      <w:r w:rsidRPr="00EA6F22">
        <w:rPr>
          <w:rFonts w:ascii="Times New Roman" w:eastAsia="Times New Roman" w:hAnsi="Times New Roman" w:cs="Times New Roman"/>
          <w:sz w:val="20"/>
          <w:szCs w:val="20"/>
          <w:lang w:val="uk-UA" w:eastAsia="ru-RU"/>
        </w:rPr>
        <w:t xml:space="preserve">У дві пробірки вставляють лійки з паперовими фільтрами. Один фільтр змочують водою, другий </w:t>
      </w:r>
      <w:proofErr w:type="spellStart"/>
      <w:r w:rsidRPr="00EA6F22">
        <w:rPr>
          <w:rFonts w:ascii="Times New Roman" w:eastAsia="Times New Roman" w:hAnsi="Times New Roman" w:cs="Times New Roman"/>
          <w:sz w:val="20"/>
          <w:szCs w:val="20"/>
          <w:lang w:val="uk-UA" w:eastAsia="ru-RU"/>
        </w:rPr>
        <w:t>жовчю</w:t>
      </w:r>
      <w:proofErr w:type="spellEnd"/>
      <w:r w:rsidRPr="00EA6F22">
        <w:rPr>
          <w:rFonts w:ascii="Times New Roman" w:eastAsia="Times New Roman" w:hAnsi="Times New Roman" w:cs="Times New Roman"/>
          <w:sz w:val="20"/>
          <w:szCs w:val="20"/>
          <w:lang w:val="uk-UA" w:eastAsia="ru-RU"/>
        </w:rPr>
        <w:t>. У кожну лійку наливають по 5-10мл олії. Через  45хв визначають кількість жиру, що профільтрувався, в обох пробірках. Порівнюють результати.</w:t>
      </w:r>
    </w:p>
    <w:p w:rsidR="00A30EED" w:rsidRPr="00EA6F22" w:rsidRDefault="00A30EED" w:rsidP="00A30EED">
      <w:pPr>
        <w:shd w:val="clear" w:color="auto" w:fill="FFFFFF"/>
        <w:spacing w:after="0" w:line="240" w:lineRule="auto"/>
        <w:ind w:right="5"/>
        <w:jc w:val="both"/>
        <w:rPr>
          <w:rFonts w:ascii="Times New Roman" w:eastAsia="Times New Roman" w:hAnsi="Times New Roman" w:cs="Times New Roman"/>
          <w:sz w:val="20"/>
          <w:szCs w:val="20"/>
          <w:lang w:val="uk-UA" w:eastAsia="ru-RU"/>
        </w:rPr>
      </w:pPr>
    </w:p>
    <w:p w:rsidR="00A30EED" w:rsidRPr="00EA6F22" w:rsidRDefault="00A30EED" w:rsidP="00A30EED">
      <w:pPr>
        <w:shd w:val="clear" w:color="auto" w:fill="FFFFFF"/>
        <w:spacing w:after="0" w:line="240" w:lineRule="auto"/>
        <w:ind w:left="14" w:right="10" w:firstLine="553"/>
        <w:jc w:val="both"/>
        <w:rPr>
          <w:rFonts w:ascii="Times New Roman" w:eastAsia="Times New Roman" w:hAnsi="Times New Roman" w:cs="Times New Roman"/>
          <w:color w:val="000000"/>
          <w:sz w:val="20"/>
          <w:szCs w:val="20"/>
          <w:lang w:val="uk-UA" w:eastAsia="ru-RU"/>
        </w:rPr>
      </w:pPr>
      <w:r w:rsidRPr="00EA6F22">
        <w:rPr>
          <w:rFonts w:ascii="Times New Roman" w:eastAsia="Times New Roman" w:hAnsi="Times New Roman" w:cs="Times New Roman"/>
          <w:b/>
          <w:color w:val="000000"/>
          <w:sz w:val="20"/>
          <w:szCs w:val="20"/>
          <w:u w:val="single"/>
          <w:lang w:val="uk-UA" w:eastAsia="ru-RU"/>
        </w:rPr>
        <w:t>Завдання 2.</w:t>
      </w:r>
      <w:r w:rsidRPr="00EA6F22">
        <w:rPr>
          <w:rFonts w:ascii="Times New Roman" w:eastAsia="Times New Roman" w:hAnsi="Times New Roman" w:cs="Times New Roman"/>
          <w:color w:val="000000"/>
          <w:sz w:val="20"/>
          <w:szCs w:val="20"/>
          <w:lang w:val="uk-UA" w:eastAsia="ru-RU"/>
        </w:rPr>
        <w:t xml:space="preserve">  Реакція на жовчні кислоти. </w:t>
      </w:r>
    </w:p>
    <w:p w:rsidR="00A30EED" w:rsidRPr="00EA6F22" w:rsidRDefault="00A30EED" w:rsidP="00A30EED">
      <w:pPr>
        <w:shd w:val="clear" w:color="auto" w:fill="FFFFFF"/>
        <w:spacing w:after="0" w:line="240" w:lineRule="auto"/>
        <w:ind w:left="14" w:right="10" w:firstLine="553"/>
        <w:jc w:val="both"/>
        <w:rPr>
          <w:rFonts w:ascii="Times New Roman" w:eastAsia="Times New Roman" w:hAnsi="Times New Roman" w:cs="Times New Roman"/>
          <w:sz w:val="20"/>
          <w:szCs w:val="20"/>
          <w:lang w:val="uk-UA" w:eastAsia="ru-RU"/>
        </w:rPr>
      </w:pPr>
      <w:r w:rsidRPr="00EA6F22">
        <w:rPr>
          <w:rFonts w:ascii="Times New Roman" w:eastAsia="Times New Roman" w:hAnsi="Times New Roman" w:cs="Times New Roman"/>
          <w:sz w:val="20"/>
          <w:szCs w:val="20"/>
          <w:lang w:val="uk-UA" w:eastAsia="ru-RU"/>
        </w:rPr>
        <w:t xml:space="preserve">При додаванні до жовчі кількох краплин 10% </w:t>
      </w:r>
      <w:proofErr w:type="spellStart"/>
      <w:r w:rsidRPr="00EA6F22">
        <w:rPr>
          <w:rFonts w:ascii="Times New Roman" w:eastAsia="Times New Roman" w:hAnsi="Times New Roman" w:cs="Times New Roman"/>
          <w:sz w:val="20"/>
          <w:szCs w:val="20"/>
          <w:lang w:val="uk-UA" w:eastAsia="ru-RU"/>
        </w:rPr>
        <w:t>тросникового</w:t>
      </w:r>
      <w:proofErr w:type="spellEnd"/>
      <w:r w:rsidRPr="00EA6F22">
        <w:rPr>
          <w:rFonts w:ascii="Times New Roman" w:eastAsia="Times New Roman" w:hAnsi="Times New Roman" w:cs="Times New Roman"/>
          <w:sz w:val="20"/>
          <w:szCs w:val="20"/>
          <w:lang w:val="uk-UA" w:eastAsia="ru-RU"/>
        </w:rPr>
        <w:t xml:space="preserve"> цукру і Н</w:t>
      </w:r>
      <w:r w:rsidRPr="00EA6F22">
        <w:rPr>
          <w:rFonts w:ascii="Times New Roman" w:eastAsia="Times New Roman" w:hAnsi="Times New Roman" w:cs="Times New Roman"/>
          <w:position w:val="-10"/>
          <w:sz w:val="20"/>
          <w:szCs w:val="20"/>
          <w:lang w:val="uk-UA" w:eastAsia="ru-RU"/>
        </w:rPr>
        <w:object w:dxaOrig="160" w:dyaOrig="340">
          <v:shape id="_x0000_i1031" type="#_x0000_t75" style="width:8.25pt;height:17.5pt" o:ole="" fillcolor="window">
            <v:imagedata r:id="rId15" o:title=""/>
          </v:shape>
          <o:OLEObject Type="Embed" ProgID="Equation.3" ShapeID="_x0000_i1031" DrawAspect="Content" ObjectID="_1651319090" r:id="rId49"/>
        </w:object>
      </w:r>
      <w:r w:rsidRPr="00EA6F22">
        <w:rPr>
          <w:rFonts w:ascii="Times New Roman" w:eastAsia="Times New Roman" w:hAnsi="Times New Roman" w:cs="Times New Roman"/>
          <w:sz w:val="20"/>
          <w:szCs w:val="20"/>
          <w:lang w:val="uk-UA" w:eastAsia="ru-RU"/>
        </w:rPr>
        <w:t>SO</w:t>
      </w:r>
      <w:r w:rsidRPr="00EA6F22">
        <w:rPr>
          <w:rFonts w:ascii="Times New Roman" w:eastAsia="Times New Roman" w:hAnsi="Times New Roman" w:cs="Times New Roman"/>
          <w:position w:val="-10"/>
          <w:sz w:val="20"/>
          <w:szCs w:val="20"/>
          <w:lang w:val="uk-UA" w:eastAsia="ru-RU"/>
        </w:rPr>
        <w:object w:dxaOrig="160" w:dyaOrig="340">
          <v:shape id="_x0000_i1032" type="#_x0000_t75" style="width:8.25pt;height:17.5pt" o:ole="" fillcolor="window">
            <v:imagedata r:id="rId50" o:title=""/>
          </v:shape>
          <o:OLEObject Type="Embed" ProgID="Equation.3" ShapeID="_x0000_i1032" DrawAspect="Content" ObjectID="_1651319091" r:id="rId51"/>
        </w:object>
      </w:r>
      <w:r w:rsidRPr="00EA6F22">
        <w:rPr>
          <w:rFonts w:ascii="Times New Roman" w:eastAsia="Times New Roman" w:hAnsi="Times New Roman" w:cs="Times New Roman"/>
          <w:sz w:val="20"/>
          <w:szCs w:val="20"/>
          <w:lang w:val="uk-UA" w:eastAsia="ru-RU"/>
        </w:rPr>
        <w:t xml:space="preserve"> випадає спочатку буро-жовтий осад, який згодом розчиняється і забарвлює рідину у вишнево-червоний колір.</w:t>
      </w:r>
    </w:p>
    <w:p w:rsidR="00A30EED" w:rsidRPr="00EA6F22" w:rsidRDefault="00A30EED" w:rsidP="00A30EED">
      <w:pPr>
        <w:shd w:val="clear" w:color="auto" w:fill="FFFFFF"/>
        <w:spacing w:after="0" w:line="240" w:lineRule="auto"/>
        <w:ind w:left="14" w:right="10" w:firstLine="553"/>
        <w:jc w:val="both"/>
        <w:rPr>
          <w:rFonts w:ascii="Times New Roman" w:eastAsia="Times New Roman" w:hAnsi="Times New Roman" w:cs="Times New Roman"/>
          <w:sz w:val="20"/>
          <w:szCs w:val="20"/>
          <w:lang w:val="uk-UA" w:eastAsia="ru-RU"/>
        </w:rPr>
      </w:pPr>
    </w:p>
    <w:p w:rsidR="00A30EED" w:rsidRPr="00EA6F22" w:rsidRDefault="00A30EED" w:rsidP="00A30EED">
      <w:pPr>
        <w:shd w:val="clear" w:color="auto" w:fill="FFFFFF"/>
        <w:spacing w:after="0" w:line="240" w:lineRule="auto"/>
        <w:ind w:left="14" w:right="10" w:firstLine="553"/>
        <w:jc w:val="both"/>
        <w:rPr>
          <w:rFonts w:ascii="Times New Roman" w:eastAsia="Times New Roman" w:hAnsi="Times New Roman" w:cs="Times New Roman"/>
          <w:sz w:val="20"/>
          <w:szCs w:val="20"/>
          <w:lang w:val="uk-UA" w:eastAsia="ru-RU"/>
        </w:rPr>
      </w:pPr>
      <w:r w:rsidRPr="00EA6F22">
        <w:rPr>
          <w:rFonts w:ascii="Times New Roman" w:eastAsia="Times New Roman" w:hAnsi="Times New Roman" w:cs="Times New Roman"/>
          <w:b/>
          <w:sz w:val="20"/>
          <w:szCs w:val="20"/>
          <w:u w:val="single"/>
          <w:lang w:val="uk-UA" w:eastAsia="ru-RU"/>
        </w:rPr>
        <w:t>Завдання 3.</w:t>
      </w:r>
      <w:r w:rsidRPr="00EA6F22">
        <w:rPr>
          <w:rFonts w:ascii="Times New Roman" w:eastAsia="Times New Roman" w:hAnsi="Times New Roman" w:cs="Times New Roman"/>
          <w:sz w:val="20"/>
          <w:szCs w:val="20"/>
          <w:lang w:val="uk-UA" w:eastAsia="ru-RU"/>
        </w:rPr>
        <w:t xml:space="preserve">  Реакція на жовчні пігменти (за </w:t>
      </w:r>
      <w:proofErr w:type="spellStart"/>
      <w:r w:rsidRPr="00EA6F22">
        <w:rPr>
          <w:rFonts w:ascii="Times New Roman" w:eastAsia="Times New Roman" w:hAnsi="Times New Roman" w:cs="Times New Roman"/>
          <w:sz w:val="20"/>
          <w:szCs w:val="20"/>
          <w:lang w:val="uk-UA" w:eastAsia="ru-RU"/>
        </w:rPr>
        <w:t>Гмеліним</w:t>
      </w:r>
      <w:proofErr w:type="spellEnd"/>
      <w:r w:rsidRPr="00EA6F22">
        <w:rPr>
          <w:rFonts w:ascii="Times New Roman" w:eastAsia="Times New Roman" w:hAnsi="Times New Roman" w:cs="Times New Roman"/>
          <w:sz w:val="20"/>
          <w:szCs w:val="20"/>
          <w:lang w:val="uk-UA" w:eastAsia="ru-RU"/>
        </w:rPr>
        <w:t>).</w:t>
      </w:r>
    </w:p>
    <w:p w:rsidR="00A30EED" w:rsidRPr="00EA6F22" w:rsidRDefault="00A30EED" w:rsidP="00A30EED">
      <w:pPr>
        <w:numPr>
          <w:ilvl w:val="0"/>
          <w:numId w:val="5"/>
        </w:numPr>
        <w:shd w:val="clear" w:color="auto" w:fill="FFFFFF"/>
        <w:spacing w:after="0" w:line="240" w:lineRule="auto"/>
        <w:ind w:left="927" w:right="10"/>
        <w:jc w:val="both"/>
        <w:rPr>
          <w:rFonts w:ascii="Times New Roman" w:eastAsia="Times New Roman" w:hAnsi="Times New Roman" w:cs="Times New Roman"/>
          <w:sz w:val="20"/>
          <w:szCs w:val="20"/>
          <w:lang w:val="uk-UA" w:eastAsia="ru-RU"/>
        </w:rPr>
      </w:pPr>
      <w:r w:rsidRPr="00EA6F22">
        <w:rPr>
          <w:rFonts w:ascii="Times New Roman" w:eastAsia="Times New Roman" w:hAnsi="Times New Roman" w:cs="Times New Roman"/>
          <w:sz w:val="20"/>
          <w:szCs w:val="20"/>
          <w:lang w:val="uk-UA" w:eastAsia="ru-RU"/>
        </w:rPr>
        <w:t xml:space="preserve">У першу пробірку налити по 1мл спочатку азотної, а потім азотистої кислоти. У другу пробірку налити 1мл розбавленої жовчі (50:50). Жовч обережно нашаруйте на кислоту. На місці стикання жовчі з кислотою утворюється ряд різнобарвних </w:t>
      </w:r>
      <w:proofErr w:type="spellStart"/>
      <w:r w:rsidRPr="00EA6F22">
        <w:rPr>
          <w:rFonts w:ascii="Times New Roman" w:eastAsia="Times New Roman" w:hAnsi="Times New Roman" w:cs="Times New Roman"/>
          <w:sz w:val="20"/>
          <w:szCs w:val="20"/>
          <w:lang w:val="uk-UA" w:eastAsia="ru-RU"/>
        </w:rPr>
        <w:t>кілець</w:t>
      </w:r>
      <w:proofErr w:type="spellEnd"/>
      <w:r w:rsidRPr="00EA6F22">
        <w:rPr>
          <w:rFonts w:ascii="Times New Roman" w:eastAsia="Times New Roman" w:hAnsi="Times New Roman" w:cs="Times New Roman"/>
          <w:sz w:val="20"/>
          <w:szCs w:val="20"/>
          <w:lang w:val="uk-UA" w:eastAsia="ru-RU"/>
        </w:rPr>
        <w:t>, продуктів окислення пігментів жовчі.</w:t>
      </w:r>
    </w:p>
    <w:p w:rsidR="00A30EED" w:rsidRPr="00EA6F22" w:rsidRDefault="00A30EED" w:rsidP="00A30EED">
      <w:pPr>
        <w:numPr>
          <w:ilvl w:val="0"/>
          <w:numId w:val="5"/>
        </w:numPr>
        <w:shd w:val="clear" w:color="auto" w:fill="FFFFFF"/>
        <w:spacing w:after="0" w:line="240" w:lineRule="auto"/>
        <w:ind w:left="927" w:right="10"/>
        <w:jc w:val="both"/>
        <w:rPr>
          <w:rFonts w:ascii="Times New Roman" w:eastAsia="Times New Roman" w:hAnsi="Times New Roman" w:cs="Times New Roman"/>
          <w:sz w:val="20"/>
          <w:szCs w:val="20"/>
          <w:lang w:val="uk-UA" w:eastAsia="ru-RU"/>
        </w:rPr>
      </w:pPr>
      <w:r w:rsidRPr="00EA6F22">
        <w:rPr>
          <w:rFonts w:ascii="Times New Roman" w:eastAsia="Times New Roman" w:hAnsi="Times New Roman" w:cs="Times New Roman"/>
          <w:sz w:val="20"/>
          <w:szCs w:val="20"/>
          <w:lang w:val="uk-UA" w:eastAsia="ru-RU"/>
        </w:rPr>
        <w:t xml:space="preserve">Профільтруйте жовч кілька разів через невеличкий фільтр; на ньому частково затримуються жовчні пігменти. Розгорніть фільтр на склі та пустіть усередину фільтра за допомогою скляної палички краплину концентрованої азотної кислоти. Спостерігається утворення на фільтрі кольорових </w:t>
      </w:r>
      <w:proofErr w:type="spellStart"/>
      <w:r w:rsidRPr="00EA6F22">
        <w:rPr>
          <w:rFonts w:ascii="Times New Roman" w:eastAsia="Times New Roman" w:hAnsi="Times New Roman" w:cs="Times New Roman"/>
          <w:sz w:val="20"/>
          <w:szCs w:val="20"/>
          <w:lang w:val="uk-UA" w:eastAsia="ru-RU"/>
        </w:rPr>
        <w:t>кілець</w:t>
      </w:r>
      <w:proofErr w:type="spellEnd"/>
      <w:r w:rsidRPr="00EA6F22">
        <w:rPr>
          <w:rFonts w:ascii="Times New Roman" w:eastAsia="Times New Roman" w:hAnsi="Times New Roman" w:cs="Times New Roman"/>
          <w:sz w:val="20"/>
          <w:szCs w:val="20"/>
          <w:lang w:val="uk-UA" w:eastAsia="ru-RU"/>
        </w:rPr>
        <w:t xml:space="preserve"> (крайнім зовні буде зелене кільце).</w:t>
      </w:r>
    </w:p>
    <w:p w:rsidR="00A30EED" w:rsidRPr="00EA6F22" w:rsidRDefault="00A30EED" w:rsidP="00A30EED">
      <w:pPr>
        <w:shd w:val="clear" w:color="auto" w:fill="FFFFFF"/>
        <w:spacing w:after="0" w:line="240" w:lineRule="auto"/>
        <w:ind w:left="567" w:right="10"/>
        <w:jc w:val="both"/>
        <w:rPr>
          <w:rFonts w:ascii="Times New Roman" w:eastAsia="Times New Roman" w:hAnsi="Times New Roman" w:cs="Times New Roman"/>
          <w:sz w:val="20"/>
          <w:szCs w:val="20"/>
          <w:lang w:val="uk-UA" w:eastAsia="ru-RU"/>
        </w:rPr>
      </w:pPr>
    </w:p>
    <w:p w:rsidR="00A30EED" w:rsidRPr="00EA6F22" w:rsidRDefault="00A30EED" w:rsidP="00A30EED">
      <w:pPr>
        <w:shd w:val="clear" w:color="auto" w:fill="FFFFFF"/>
        <w:spacing w:after="0" w:line="240" w:lineRule="auto"/>
        <w:ind w:right="10" w:firstLine="567"/>
        <w:jc w:val="both"/>
        <w:rPr>
          <w:rFonts w:ascii="Times New Roman" w:eastAsia="Times New Roman" w:hAnsi="Times New Roman" w:cs="Times New Roman"/>
          <w:sz w:val="20"/>
          <w:szCs w:val="20"/>
          <w:lang w:val="uk-UA" w:eastAsia="ru-RU"/>
        </w:rPr>
      </w:pPr>
      <w:r w:rsidRPr="00EA6F22">
        <w:rPr>
          <w:rFonts w:ascii="Times New Roman" w:eastAsia="Times New Roman" w:hAnsi="Times New Roman" w:cs="Times New Roman"/>
          <w:b/>
          <w:sz w:val="20"/>
          <w:szCs w:val="20"/>
          <w:u w:val="single"/>
          <w:lang w:val="uk-UA" w:eastAsia="ru-RU"/>
        </w:rPr>
        <w:t>Завдання 4.</w:t>
      </w:r>
      <w:r w:rsidRPr="00EA6F22">
        <w:rPr>
          <w:rFonts w:ascii="Times New Roman" w:eastAsia="Times New Roman" w:hAnsi="Times New Roman" w:cs="Times New Roman"/>
          <w:sz w:val="20"/>
          <w:szCs w:val="20"/>
          <w:lang w:val="uk-UA" w:eastAsia="ru-RU"/>
        </w:rPr>
        <w:t xml:space="preserve">  Однобічна проникність шкіри жаби. </w:t>
      </w:r>
    </w:p>
    <w:p w:rsidR="00A30EED" w:rsidRPr="00EA6F22" w:rsidRDefault="00A30EED" w:rsidP="00A30EED">
      <w:pPr>
        <w:shd w:val="clear" w:color="auto" w:fill="FFFFFF"/>
        <w:spacing w:after="0" w:line="240" w:lineRule="auto"/>
        <w:ind w:right="10" w:firstLine="567"/>
        <w:jc w:val="both"/>
        <w:rPr>
          <w:rFonts w:ascii="Times New Roman" w:eastAsia="Times New Roman" w:hAnsi="Times New Roman" w:cs="Times New Roman"/>
          <w:sz w:val="20"/>
          <w:szCs w:val="20"/>
          <w:lang w:val="uk-UA" w:eastAsia="ru-RU"/>
        </w:rPr>
      </w:pPr>
      <w:r w:rsidRPr="00EA6F22">
        <w:rPr>
          <w:rFonts w:ascii="Times New Roman" w:eastAsia="Times New Roman" w:hAnsi="Times New Roman" w:cs="Times New Roman"/>
          <w:sz w:val="20"/>
          <w:szCs w:val="20"/>
          <w:lang w:val="uk-UA" w:eastAsia="ru-RU"/>
        </w:rPr>
        <w:t xml:space="preserve">Зруйнуйте у жаби головний і </w:t>
      </w:r>
      <w:proofErr w:type="spellStart"/>
      <w:r w:rsidRPr="00EA6F22">
        <w:rPr>
          <w:rFonts w:ascii="Times New Roman" w:eastAsia="Times New Roman" w:hAnsi="Times New Roman" w:cs="Times New Roman"/>
          <w:sz w:val="20"/>
          <w:szCs w:val="20"/>
          <w:lang w:val="uk-UA" w:eastAsia="ru-RU"/>
        </w:rPr>
        <w:t>спиний</w:t>
      </w:r>
      <w:proofErr w:type="spellEnd"/>
      <w:r w:rsidRPr="00EA6F22">
        <w:rPr>
          <w:rFonts w:ascii="Times New Roman" w:eastAsia="Times New Roman" w:hAnsi="Times New Roman" w:cs="Times New Roman"/>
          <w:sz w:val="20"/>
          <w:szCs w:val="20"/>
          <w:lang w:val="uk-UA" w:eastAsia="ru-RU"/>
        </w:rPr>
        <w:t xml:space="preserve"> мозок, зніміть шкіру з обох задніх кінцівок і зробіть два мішечки: один вивернутий, а другий </w:t>
      </w:r>
      <w:proofErr w:type="spellStart"/>
      <w:r w:rsidRPr="00EA6F22">
        <w:rPr>
          <w:rFonts w:ascii="Times New Roman" w:eastAsia="Times New Roman" w:hAnsi="Times New Roman" w:cs="Times New Roman"/>
          <w:sz w:val="20"/>
          <w:szCs w:val="20"/>
          <w:lang w:val="uk-UA" w:eastAsia="ru-RU"/>
        </w:rPr>
        <w:t>залишіть</w:t>
      </w:r>
      <w:proofErr w:type="spellEnd"/>
      <w:r w:rsidRPr="00EA6F22">
        <w:rPr>
          <w:rFonts w:ascii="Times New Roman" w:eastAsia="Times New Roman" w:hAnsi="Times New Roman" w:cs="Times New Roman"/>
          <w:sz w:val="20"/>
          <w:szCs w:val="20"/>
          <w:lang w:val="uk-UA" w:eastAsia="ru-RU"/>
        </w:rPr>
        <w:t xml:space="preserve"> невивернутим. У мішечки </w:t>
      </w:r>
      <w:proofErr w:type="spellStart"/>
      <w:r w:rsidRPr="00EA6F22">
        <w:rPr>
          <w:rFonts w:ascii="Times New Roman" w:eastAsia="Times New Roman" w:hAnsi="Times New Roman" w:cs="Times New Roman"/>
          <w:sz w:val="20"/>
          <w:szCs w:val="20"/>
          <w:lang w:val="uk-UA" w:eastAsia="ru-RU"/>
        </w:rPr>
        <w:t>ув’яжіть</w:t>
      </w:r>
      <w:proofErr w:type="spellEnd"/>
      <w:r w:rsidRPr="00EA6F22">
        <w:rPr>
          <w:rFonts w:ascii="Times New Roman" w:eastAsia="Times New Roman" w:hAnsi="Times New Roman" w:cs="Times New Roman"/>
          <w:sz w:val="20"/>
          <w:szCs w:val="20"/>
          <w:lang w:val="uk-UA" w:eastAsia="ru-RU"/>
        </w:rPr>
        <w:t xml:space="preserve"> скляні трубки, через які </w:t>
      </w:r>
      <w:proofErr w:type="spellStart"/>
      <w:r w:rsidRPr="00EA6F22">
        <w:rPr>
          <w:rFonts w:ascii="Times New Roman" w:eastAsia="Times New Roman" w:hAnsi="Times New Roman" w:cs="Times New Roman"/>
          <w:sz w:val="20"/>
          <w:szCs w:val="20"/>
          <w:lang w:val="uk-UA" w:eastAsia="ru-RU"/>
        </w:rPr>
        <w:t>налийте</w:t>
      </w:r>
      <w:proofErr w:type="spellEnd"/>
      <w:r w:rsidRPr="00EA6F22">
        <w:rPr>
          <w:rFonts w:ascii="Times New Roman" w:eastAsia="Times New Roman" w:hAnsi="Times New Roman" w:cs="Times New Roman"/>
          <w:sz w:val="20"/>
          <w:szCs w:val="20"/>
          <w:lang w:val="uk-UA" w:eastAsia="ru-RU"/>
        </w:rPr>
        <w:t xml:space="preserve"> 1% розчин метиленової синьки. </w:t>
      </w:r>
      <w:proofErr w:type="spellStart"/>
      <w:r w:rsidRPr="00EA6F22">
        <w:rPr>
          <w:rFonts w:ascii="Times New Roman" w:eastAsia="Times New Roman" w:hAnsi="Times New Roman" w:cs="Times New Roman"/>
          <w:sz w:val="20"/>
          <w:szCs w:val="20"/>
          <w:lang w:val="uk-UA" w:eastAsia="ru-RU"/>
        </w:rPr>
        <w:t>Занурьте</w:t>
      </w:r>
      <w:proofErr w:type="spellEnd"/>
      <w:r w:rsidRPr="00EA6F22">
        <w:rPr>
          <w:rFonts w:ascii="Times New Roman" w:eastAsia="Times New Roman" w:hAnsi="Times New Roman" w:cs="Times New Roman"/>
          <w:sz w:val="20"/>
          <w:szCs w:val="20"/>
          <w:lang w:val="uk-UA" w:eastAsia="ru-RU"/>
        </w:rPr>
        <w:t xml:space="preserve"> мішечки у </w:t>
      </w:r>
      <w:proofErr w:type="spellStart"/>
      <w:r w:rsidRPr="00EA6F22">
        <w:rPr>
          <w:rFonts w:ascii="Times New Roman" w:eastAsia="Times New Roman" w:hAnsi="Times New Roman" w:cs="Times New Roman"/>
          <w:sz w:val="20"/>
          <w:szCs w:val="20"/>
          <w:lang w:val="uk-UA" w:eastAsia="ru-RU"/>
        </w:rPr>
        <w:t>фіз.розчин</w:t>
      </w:r>
      <w:proofErr w:type="spellEnd"/>
      <w:r w:rsidRPr="00EA6F22">
        <w:rPr>
          <w:rFonts w:ascii="Times New Roman" w:eastAsia="Times New Roman" w:hAnsi="Times New Roman" w:cs="Times New Roman"/>
          <w:sz w:val="20"/>
          <w:szCs w:val="20"/>
          <w:lang w:val="uk-UA" w:eastAsia="ru-RU"/>
        </w:rPr>
        <w:t xml:space="preserve">, налитий у склянку, причому трубочки закріпіть у штативі, а рівень рідини у трубочках </w:t>
      </w:r>
      <w:proofErr w:type="spellStart"/>
      <w:r w:rsidRPr="00EA6F22">
        <w:rPr>
          <w:rFonts w:ascii="Times New Roman" w:eastAsia="Times New Roman" w:hAnsi="Times New Roman" w:cs="Times New Roman"/>
          <w:sz w:val="20"/>
          <w:szCs w:val="20"/>
          <w:lang w:val="uk-UA" w:eastAsia="ru-RU"/>
        </w:rPr>
        <w:t>підніміть</w:t>
      </w:r>
      <w:proofErr w:type="spellEnd"/>
      <w:r w:rsidRPr="00EA6F22">
        <w:rPr>
          <w:rFonts w:ascii="Times New Roman" w:eastAsia="Times New Roman" w:hAnsi="Times New Roman" w:cs="Times New Roman"/>
          <w:sz w:val="20"/>
          <w:szCs w:val="20"/>
          <w:lang w:val="uk-UA" w:eastAsia="ru-RU"/>
        </w:rPr>
        <w:t xml:space="preserve"> на однакову висоту. Через деякий час рівень рідини у одній з трубочок знизиться, бо метиленова синька почне виходити з невивернутого мішечка, а </w:t>
      </w:r>
      <w:proofErr w:type="spellStart"/>
      <w:r w:rsidRPr="00EA6F22">
        <w:rPr>
          <w:rFonts w:ascii="Times New Roman" w:eastAsia="Times New Roman" w:hAnsi="Times New Roman" w:cs="Times New Roman"/>
          <w:sz w:val="20"/>
          <w:szCs w:val="20"/>
          <w:lang w:val="uk-UA" w:eastAsia="ru-RU"/>
        </w:rPr>
        <w:t>фіз.розчин</w:t>
      </w:r>
      <w:proofErr w:type="spellEnd"/>
      <w:r w:rsidRPr="00EA6F22">
        <w:rPr>
          <w:rFonts w:ascii="Times New Roman" w:eastAsia="Times New Roman" w:hAnsi="Times New Roman" w:cs="Times New Roman"/>
          <w:sz w:val="20"/>
          <w:szCs w:val="20"/>
          <w:lang w:val="uk-UA" w:eastAsia="ru-RU"/>
        </w:rPr>
        <w:t xml:space="preserve"> у склянці забарвиться (мал.8).  </w:t>
      </w:r>
    </w:p>
    <w:p w:rsidR="00A30EED" w:rsidRPr="00EA6F22" w:rsidRDefault="00A30EED" w:rsidP="00A30EED">
      <w:pPr>
        <w:shd w:val="clear" w:color="auto" w:fill="FFFFFF"/>
        <w:spacing w:after="0" w:line="240" w:lineRule="auto"/>
        <w:ind w:right="10" w:firstLine="567"/>
        <w:jc w:val="both"/>
        <w:rPr>
          <w:rFonts w:ascii="Times New Roman" w:eastAsia="Times New Roman" w:hAnsi="Times New Roman" w:cs="Times New Roman"/>
          <w:sz w:val="20"/>
          <w:szCs w:val="20"/>
          <w:lang w:val="uk-UA" w:eastAsia="ru-RU"/>
        </w:rPr>
      </w:pPr>
    </w:p>
    <w:p w:rsidR="00A30EED" w:rsidRPr="00EA6F22" w:rsidRDefault="00A30EED" w:rsidP="00A30EED">
      <w:pPr>
        <w:shd w:val="clear" w:color="auto" w:fill="FFFFFF"/>
        <w:spacing w:after="0" w:line="240" w:lineRule="auto"/>
        <w:ind w:right="10" w:firstLine="567"/>
        <w:jc w:val="both"/>
        <w:rPr>
          <w:rFonts w:ascii="Times New Roman" w:eastAsia="Times New Roman" w:hAnsi="Times New Roman" w:cs="Times New Roman"/>
          <w:sz w:val="20"/>
          <w:szCs w:val="20"/>
          <w:lang w:val="uk-UA" w:eastAsia="ru-RU"/>
        </w:rPr>
      </w:pPr>
      <w:r w:rsidRPr="00EA6F22">
        <w:rPr>
          <w:rFonts w:ascii="Times New Roman" w:eastAsia="Times New Roman" w:hAnsi="Times New Roman" w:cs="Times New Roman"/>
          <w:sz w:val="20"/>
          <w:szCs w:val="20"/>
          <w:lang w:eastAsia="ru-RU"/>
        </w:rPr>
        <w:object w:dxaOrig="180" w:dyaOrig="340">
          <v:shape id="_x0000_s1026" type="#_x0000_t75" style="position:absolute;left:0;text-align:left;margin-left:90.15pt;margin-top:4pt;width:378.7pt;height:158.15pt;z-index:251659264;mso-position-horizontal-relative:page;mso-position-vertical-relative:text" o:allowincell="f">
            <v:imagedata r:id="rId52" o:title=""/>
            <w10:wrap type="topAndBottom" anchorx="page"/>
          </v:shape>
          <o:OLEObject Type="Embed" ProgID="PBrush" ShapeID="_x0000_s1026" DrawAspect="Content" ObjectID="_1651319094" r:id="rId53"/>
        </w:object>
      </w:r>
      <w:r w:rsidRPr="00EA6F22">
        <w:rPr>
          <w:rFonts w:ascii="Times New Roman" w:eastAsia="Times New Roman" w:hAnsi="Times New Roman" w:cs="Times New Roman"/>
          <w:sz w:val="20"/>
          <w:szCs w:val="20"/>
          <w:lang w:val="uk-UA" w:eastAsia="ru-RU"/>
        </w:rPr>
        <w:t>При застосуванні іншої фарби – еозину, забарвлення спостерігається у склянці, де занурено вивернутий мішечок.</w:t>
      </w:r>
    </w:p>
    <w:p w:rsidR="00A30EED" w:rsidRPr="00EA6F22" w:rsidRDefault="00A30EED" w:rsidP="00A30EED">
      <w:pPr>
        <w:shd w:val="clear" w:color="auto" w:fill="FFFFFF"/>
        <w:spacing w:after="0" w:line="240" w:lineRule="auto"/>
        <w:ind w:left="567" w:right="10"/>
        <w:jc w:val="both"/>
        <w:rPr>
          <w:rFonts w:ascii="Times New Roman" w:eastAsia="Times New Roman" w:hAnsi="Times New Roman" w:cs="Times New Roman"/>
          <w:sz w:val="20"/>
          <w:szCs w:val="20"/>
          <w:lang w:val="uk-UA" w:eastAsia="ru-RU"/>
        </w:rPr>
      </w:pPr>
      <w:r w:rsidRPr="00EA6F22">
        <w:rPr>
          <w:rFonts w:ascii="Times New Roman" w:eastAsia="Times New Roman" w:hAnsi="Times New Roman" w:cs="Times New Roman"/>
          <w:sz w:val="20"/>
          <w:szCs w:val="20"/>
          <w:lang w:val="uk-UA" w:eastAsia="ru-RU"/>
        </w:rPr>
        <w:t xml:space="preserve">Обробіть мішечки спиртом і спостерігайте далі. </w:t>
      </w:r>
    </w:p>
    <w:p w:rsidR="00A30EED" w:rsidRPr="00EA6F22" w:rsidRDefault="00A30EED" w:rsidP="00A30EED">
      <w:pPr>
        <w:shd w:val="clear" w:color="auto" w:fill="FFFFFF"/>
        <w:spacing w:after="0" w:line="240" w:lineRule="auto"/>
        <w:ind w:left="567" w:right="10"/>
        <w:jc w:val="both"/>
        <w:rPr>
          <w:rFonts w:ascii="Times New Roman" w:eastAsia="Times New Roman" w:hAnsi="Times New Roman" w:cs="Times New Roman"/>
          <w:sz w:val="20"/>
          <w:szCs w:val="20"/>
          <w:lang w:val="uk-UA" w:eastAsia="ru-RU"/>
        </w:rPr>
      </w:pPr>
      <w:r w:rsidRPr="00EA6F22">
        <w:rPr>
          <w:rFonts w:ascii="Times New Roman" w:eastAsia="Times New Roman" w:hAnsi="Times New Roman" w:cs="Times New Roman"/>
          <w:sz w:val="20"/>
          <w:szCs w:val="20"/>
          <w:lang w:val="uk-UA" w:eastAsia="ru-RU"/>
        </w:rPr>
        <w:t>Зробіть висновки. Чим пояснюється зникнення однобічної проникності шкіри при обробці її спиртом?</w:t>
      </w:r>
    </w:p>
    <w:p w:rsidR="00A30EED" w:rsidRPr="00EA6F22" w:rsidRDefault="00A30EED" w:rsidP="00A30EED">
      <w:pPr>
        <w:shd w:val="clear" w:color="auto" w:fill="FFFFFF"/>
        <w:spacing w:after="0" w:line="240" w:lineRule="auto"/>
        <w:ind w:left="567" w:right="10"/>
        <w:jc w:val="both"/>
        <w:rPr>
          <w:rFonts w:ascii="Times New Roman" w:eastAsia="Times New Roman" w:hAnsi="Times New Roman" w:cs="Times New Roman"/>
          <w:sz w:val="20"/>
          <w:szCs w:val="20"/>
          <w:lang w:val="uk-UA" w:eastAsia="ru-RU"/>
        </w:rPr>
      </w:pPr>
    </w:p>
    <w:p w:rsidR="00A30EED" w:rsidRPr="00EA6F22" w:rsidRDefault="00A30EED" w:rsidP="00A30EED">
      <w:pPr>
        <w:shd w:val="clear" w:color="auto" w:fill="FFFFFF"/>
        <w:spacing w:after="0" w:line="240" w:lineRule="auto"/>
        <w:ind w:left="567" w:right="10"/>
        <w:jc w:val="both"/>
        <w:rPr>
          <w:rFonts w:ascii="Times New Roman" w:eastAsia="Times New Roman" w:hAnsi="Times New Roman" w:cs="Times New Roman"/>
          <w:sz w:val="20"/>
          <w:szCs w:val="20"/>
          <w:lang w:val="uk-UA" w:eastAsia="ru-RU"/>
        </w:rPr>
      </w:pPr>
      <w:r w:rsidRPr="00EA6F22">
        <w:rPr>
          <w:rFonts w:ascii="Times New Roman" w:eastAsia="Times New Roman" w:hAnsi="Times New Roman" w:cs="Times New Roman"/>
          <w:b/>
          <w:sz w:val="20"/>
          <w:szCs w:val="20"/>
          <w:u w:val="single"/>
          <w:lang w:val="uk-UA" w:eastAsia="ru-RU"/>
        </w:rPr>
        <w:t xml:space="preserve">Питання для самопідготовки та контролю. </w:t>
      </w:r>
    </w:p>
    <w:p w:rsidR="00A30EED" w:rsidRPr="00EA6F22" w:rsidRDefault="00A30EED" w:rsidP="00A30EED">
      <w:pPr>
        <w:numPr>
          <w:ilvl w:val="0"/>
          <w:numId w:val="6"/>
        </w:numPr>
        <w:shd w:val="clear" w:color="auto" w:fill="FFFFFF"/>
        <w:tabs>
          <w:tab w:val="num" w:pos="1644"/>
        </w:tabs>
        <w:spacing w:after="0" w:line="240" w:lineRule="auto"/>
        <w:ind w:right="10"/>
        <w:jc w:val="both"/>
        <w:rPr>
          <w:rFonts w:ascii="Times New Roman" w:eastAsia="Times New Roman" w:hAnsi="Times New Roman" w:cs="Times New Roman"/>
          <w:sz w:val="20"/>
          <w:szCs w:val="20"/>
          <w:lang w:val="uk-UA" w:eastAsia="ru-RU"/>
        </w:rPr>
      </w:pPr>
      <w:r w:rsidRPr="00EA6F22">
        <w:rPr>
          <w:rFonts w:ascii="Times New Roman" w:eastAsia="Times New Roman" w:hAnsi="Times New Roman" w:cs="Times New Roman"/>
          <w:sz w:val="20"/>
          <w:szCs w:val="20"/>
          <w:lang w:val="uk-UA" w:eastAsia="ru-RU"/>
        </w:rPr>
        <w:lastRenderedPageBreak/>
        <w:t>Роль жовчі у процесі травлення.</w:t>
      </w:r>
    </w:p>
    <w:p w:rsidR="00A30EED" w:rsidRPr="00EA6F22" w:rsidRDefault="00A30EED" w:rsidP="00A30EED">
      <w:pPr>
        <w:numPr>
          <w:ilvl w:val="0"/>
          <w:numId w:val="6"/>
        </w:numPr>
        <w:shd w:val="clear" w:color="auto" w:fill="FFFFFF"/>
        <w:tabs>
          <w:tab w:val="num" w:pos="1644"/>
        </w:tabs>
        <w:spacing w:after="0" w:line="240" w:lineRule="auto"/>
        <w:ind w:right="10"/>
        <w:jc w:val="both"/>
        <w:rPr>
          <w:rFonts w:ascii="Times New Roman" w:eastAsia="Times New Roman" w:hAnsi="Times New Roman" w:cs="Times New Roman"/>
          <w:sz w:val="20"/>
          <w:szCs w:val="20"/>
          <w:lang w:val="uk-UA" w:eastAsia="ru-RU"/>
        </w:rPr>
      </w:pPr>
      <w:r w:rsidRPr="00EA6F22">
        <w:rPr>
          <w:rFonts w:ascii="Times New Roman" w:eastAsia="Times New Roman" w:hAnsi="Times New Roman" w:cs="Times New Roman"/>
          <w:sz w:val="20"/>
          <w:szCs w:val="20"/>
          <w:lang w:val="uk-UA" w:eastAsia="ru-RU"/>
        </w:rPr>
        <w:t>Травлення у 12-ти палій кишці.</w:t>
      </w:r>
    </w:p>
    <w:p w:rsidR="00A30EED" w:rsidRPr="00EA6F22" w:rsidRDefault="00A30EED" w:rsidP="00A30EED">
      <w:pPr>
        <w:numPr>
          <w:ilvl w:val="0"/>
          <w:numId w:val="6"/>
        </w:numPr>
        <w:shd w:val="clear" w:color="auto" w:fill="FFFFFF"/>
        <w:tabs>
          <w:tab w:val="num" w:pos="1644"/>
        </w:tabs>
        <w:spacing w:after="0" w:line="240" w:lineRule="auto"/>
        <w:ind w:right="10"/>
        <w:jc w:val="both"/>
        <w:rPr>
          <w:rFonts w:ascii="Times New Roman" w:eastAsia="Times New Roman" w:hAnsi="Times New Roman" w:cs="Times New Roman"/>
          <w:sz w:val="20"/>
          <w:szCs w:val="20"/>
          <w:lang w:val="uk-UA" w:eastAsia="ru-RU"/>
        </w:rPr>
      </w:pPr>
      <w:r w:rsidRPr="00EA6F22">
        <w:rPr>
          <w:rFonts w:ascii="Times New Roman" w:eastAsia="Times New Roman" w:hAnsi="Times New Roman" w:cs="Times New Roman"/>
          <w:sz w:val="20"/>
          <w:szCs w:val="20"/>
          <w:lang w:val="uk-UA" w:eastAsia="ru-RU"/>
        </w:rPr>
        <w:t>Дайте характеристику процесу всмоктування.</w:t>
      </w:r>
    </w:p>
    <w:p w:rsidR="00A30EED" w:rsidRPr="00EA6F22" w:rsidRDefault="00A30EED" w:rsidP="00A30EED">
      <w:pPr>
        <w:numPr>
          <w:ilvl w:val="0"/>
          <w:numId w:val="6"/>
        </w:numPr>
        <w:shd w:val="clear" w:color="auto" w:fill="FFFFFF"/>
        <w:tabs>
          <w:tab w:val="num" w:pos="1644"/>
        </w:tabs>
        <w:spacing w:after="0" w:line="240" w:lineRule="auto"/>
        <w:ind w:right="10"/>
        <w:jc w:val="both"/>
        <w:rPr>
          <w:rFonts w:ascii="Times New Roman" w:eastAsia="Times New Roman" w:hAnsi="Times New Roman" w:cs="Times New Roman"/>
          <w:sz w:val="20"/>
          <w:szCs w:val="20"/>
          <w:lang w:val="uk-UA" w:eastAsia="ru-RU"/>
        </w:rPr>
      </w:pPr>
      <w:r w:rsidRPr="00EA6F22">
        <w:rPr>
          <w:rFonts w:ascii="Times New Roman" w:eastAsia="Times New Roman" w:hAnsi="Times New Roman" w:cs="Times New Roman"/>
          <w:sz w:val="20"/>
          <w:szCs w:val="20"/>
          <w:lang w:val="uk-UA" w:eastAsia="ru-RU"/>
        </w:rPr>
        <w:t>Травлення у товстому кишечнику.</w:t>
      </w:r>
    </w:p>
    <w:p w:rsidR="00A30EED" w:rsidRPr="00EA6F22" w:rsidRDefault="00A30EED" w:rsidP="00A30EED">
      <w:pPr>
        <w:numPr>
          <w:ilvl w:val="0"/>
          <w:numId w:val="6"/>
        </w:numPr>
        <w:shd w:val="clear" w:color="auto" w:fill="FFFFFF"/>
        <w:tabs>
          <w:tab w:val="num" w:pos="1644"/>
        </w:tabs>
        <w:spacing w:after="0" w:line="240" w:lineRule="auto"/>
        <w:ind w:right="10"/>
        <w:jc w:val="both"/>
        <w:rPr>
          <w:rFonts w:ascii="Times New Roman" w:eastAsia="Times New Roman" w:hAnsi="Times New Roman" w:cs="Times New Roman"/>
          <w:sz w:val="20"/>
          <w:szCs w:val="20"/>
          <w:lang w:val="uk-UA" w:eastAsia="ru-RU"/>
        </w:rPr>
      </w:pPr>
      <w:r w:rsidRPr="00EA6F22">
        <w:rPr>
          <w:rFonts w:ascii="Times New Roman" w:eastAsia="Times New Roman" w:hAnsi="Times New Roman" w:cs="Times New Roman"/>
          <w:sz w:val="20"/>
          <w:szCs w:val="20"/>
          <w:lang w:val="uk-UA" w:eastAsia="ru-RU"/>
        </w:rPr>
        <w:t>У пробірку налили кишковий сік. Потім до неї додали розчин крохмалю. Як прискорити його перетравлювання?</w:t>
      </w:r>
    </w:p>
    <w:p w:rsidR="00A30EED" w:rsidRPr="00EA6F22" w:rsidRDefault="00A30EED" w:rsidP="00A30EED">
      <w:pPr>
        <w:numPr>
          <w:ilvl w:val="0"/>
          <w:numId w:val="6"/>
        </w:numPr>
        <w:shd w:val="clear" w:color="auto" w:fill="FFFFFF"/>
        <w:tabs>
          <w:tab w:val="num" w:pos="1644"/>
        </w:tabs>
        <w:spacing w:after="0" w:line="240" w:lineRule="auto"/>
        <w:ind w:right="10"/>
        <w:jc w:val="both"/>
        <w:rPr>
          <w:rFonts w:ascii="Times New Roman" w:eastAsia="Times New Roman" w:hAnsi="Times New Roman" w:cs="Times New Roman"/>
          <w:sz w:val="20"/>
          <w:szCs w:val="20"/>
          <w:lang w:val="uk-UA" w:eastAsia="ru-RU"/>
        </w:rPr>
      </w:pPr>
      <w:r w:rsidRPr="00EA6F22">
        <w:rPr>
          <w:rFonts w:ascii="Times New Roman" w:eastAsia="Times New Roman" w:hAnsi="Times New Roman" w:cs="Times New Roman"/>
          <w:sz w:val="20"/>
          <w:szCs w:val="20"/>
          <w:lang w:val="uk-UA" w:eastAsia="ru-RU"/>
        </w:rPr>
        <w:t xml:space="preserve">Чому жування навіть неїстівних предметів може вгамувати відчуття голоду? Аналогічний ефект може спостерігатися при наповненні </w:t>
      </w:r>
      <w:proofErr w:type="spellStart"/>
      <w:r w:rsidRPr="00EA6F22">
        <w:rPr>
          <w:rFonts w:ascii="Times New Roman" w:eastAsia="Times New Roman" w:hAnsi="Times New Roman" w:cs="Times New Roman"/>
          <w:sz w:val="20"/>
          <w:szCs w:val="20"/>
          <w:lang w:val="uk-UA" w:eastAsia="ru-RU"/>
        </w:rPr>
        <w:t>шлунка</w:t>
      </w:r>
      <w:proofErr w:type="spellEnd"/>
      <w:r w:rsidRPr="00EA6F22">
        <w:rPr>
          <w:rFonts w:ascii="Times New Roman" w:eastAsia="Times New Roman" w:hAnsi="Times New Roman" w:cs="Times New Roman"/>
          <w:sz w:val="20"/>
          <w:szCs w:val="20"/>
          <w:lang w:val="uk-UA" w:eastAsia="ru-RU"/>
        </w:rPr>
        <w:t xml:space="preserve"> великою кількістю погано засвоюваної їжі. Поясніть механізм цих явищ.</w:t>
      </w:r>
    </w:p>
    <w:p w:rsidR="00A30EED" w:rsidRPr="00EA6F22" w:rsidRDefault="00A30EED" w:rsidP="00A30EED">
      <w:pPr>
        <w:numPr>
          <w:ilvl w:val="0"/>
          <w:numId w:val="6"/>
        </w:numPr>
        <w:shd w:val="clear" w:color="auto" w:fill="FFFFFF"/>
        <w:tabs>
          <w:tab w:val="num" w:pos="1644"/>
        </w:tabs>
        <w:spacing w:after="0" w:line="240" w:lineRule="auto"/>
        <w:ind w:right="10"/>
        <w:jc w:val="both"/>
        <w:rPr>
          <w:rFonts w:ascii="Times New Roman" w:eastAsia="Times New Roman" w:hAnsi="Times New Roman" w:cs="Times New Roman"/>
          <w:sz w:val="20"/>
          <w:szCs w:val="20"/>
          <w:lang w:val="uk-UA" w:eastAsia="ru-RU"/>
        </w:rPr>
      </w:pPr>
      <w:r w:rsidRPr="00EA6F22">
        <w:rPr>
          <w:rFonts w:ascii="Times New Roman" w:eastAsia="Times New Roman" w:hAnsi="Times New Roman" w:cs="Times New Roman"/>
          <w:sz w:val="20"/>
          <w:szCs w:val="20"/>
          <w:lang w:val="uk-UA" w:eastAsia="ru-RU"/>
        </w:rPr>
        <w:t xml:space="preserve">Коли Кох встановив, що збудником холери є холерний вібріон, його опонент </w:t>
      </w:r>
      <w:proofErr w:type="spellStart"/>
      <w:r w:rsidRPr="00EA6F22">
        <w:rPr>
          <w:rFonts w:ascii="Times New Roman" w:eastAsia="Times New Roman" w:hAnsi="Times New Roman" w:cs="Times New Roman"/>
          <w:sz w:val="20"/>
          <w:szCs w:val="20"/>
          <w:lang w:val="uk-UA" w:eastAsia="ru-RU"/>
        </w:rPr>
        <w:t>Петенкофер</w:t>
      </w:r>
      <w:proofErr w:type="spellEnd"/>
      <w:r w:rsidRPr="00EA6F22">
        <w:rPr>
          <w:rFonts w:ascii="Times New Roman" w:eastAsia="Times New Roman" w:hAnsi="Times New Roman" w:cs="Times New Roman"/>
          <w:sz w:val="20"/>
          <w:szCs w:val="20"/>
          <w:lang w:val="uk-UA" w:eastAsia="ru-RU"/>
        </w:rPr>
        <w:t xml:space="preserve">, щоб довести помилковість поглядів Коха, випив у присутності студентів рідину з чистою культурою холерного вібріона. Він не тільки не вмер, але навіть не захворів. Але Кох був правий. Чому не захворів </w:t>
      </w:r>
      <w:proofErr w:type="spellStart"/>
      <w:r w:rsidRPr="00EA6F22">
        <w:rPr>
          <w:rFonts w:ascii="Times New Roman" w:eastAsia="Times New Roman" w:hAnsi="Times New Roman" w:cs="Times New Roman"/>
          <w:sz w:val="20"/>
          <w:szCs w:val="20"/>
          <w:lang w:val="uk-UA" w:eastAsia="ru-RU"/>
        </w:rPr>
        <w:t>Петенкофер</w:t>
      </w:r>
      <w:proofErr w:type="spellEnd"/>
      <w:r w:rsidRPr="00EA6F22">
        <w:rPr>
          <w:rFonts w:ascii="Times New Roman" w:eastAsia="Times New Roman" w:hAnsi="Times New Roman" w:cs="Times New Roman"/>
          <w:sz w:val="20"/>
          <w:szCs w:val="20"/>
          <w:lang w:val="uk-UA" w:eastAsia="ru-RU"/>
        </w:rPr>
        <w:t>?</w:t>
      </w:r>
    </w:p>
    <w:p w:rsidR="00A30EED" w:rsidRPr="00EA6F22" w:rsidRDefault="00A30EED" w:rsidP="00A30EED">
      <w:pPr>
        <w:numPr>
          <w:ilvl w:val="0"/>
          <w:numId w:val="6"/>
        </w:numPr>
        <w:shd w:val="clear" w:color="auto" w:fill="FFFFFF"/>
        <w:tabs>
          <w:tab w:val="num" w:pos="1644"/>
        </w:tabs>
        <w:spacing w:after="0" w:line="240" w:lineRule="auto"/>
        <w:ind w:right="10"/>
        <w:jc w:val="both"/>
        <w:rPr>
          <w:rFonts w:ascii="Times New Roman" w:eastAsia="Times New Roman" w:hAnsi="Times New Roman" w:cs="Times New Roman"/>
          <w:sz w:val="20"/>
          <w:szCs w:val="20"/>
          <w:lang w:val="uk-UA" w:eastAsia="ru-RU"/>
        </w:rPr>
      </w:pPr>
      <w:r w:rsidRPr="00EA6F22">
        <w:rPr>
          <w:rFonts w:ascii="Times New Roman" w:eastAsia="Times New Roman" w:hAnsi="Times New Roman" w:cs="Times New Roman"/>
          <w:sz w:val="20"/>
          <w:szCs w:val="20"/>
          <w:lang w:val="uk-UA" w:eastAsia="ru-RU"/>
        </w:rPr>
        <w:t>У новонароджених кроликів ферменти у просвіті травного каналу практично відсутні. Як вони засвоюють молоко?</w:t>
      </w:r>
    </w:p>
    <w:p w:rsidR="00A30EED" w:rsidRPr="00EA6F22" w:rsidRDefault="00A30EED" w:rsidP="00A30EED">
      <w:pPr>
        <w:numPr>
          <w:ilvl w:val="0"/>
          <w:numId w:val="6"/>
        </w:numPr>
        <w:shd w:val="clear" w:color="auto" w:fill="FFFFFF"/>
        <w:tabs>
          <w:tab w:val="num" w:pos="1644"/>
        </w:tabs>
        <w:spacing w:after="0" w:line="240" w:lineRule="auto"/>
        <w:ind w:right="10"/>
        <w:jc w:val="both"/>
        <w:rPr>
          <w:rFonts w:ascii="Times New Roman" w:eastAsia="Times New Roman" w:hAnsi="Times New Roman" w:cs="Times New Roman"/>
          <w:sz w:val="20"/>
          <w:szCs w:val="20"/>
          <w:lang w:val="uk-UA" w:eastAsia="ru-RU"/>
        </w:rPr>
      </w:pPr>
      <w:r w:rsidRPr="00EA6F22">
        <w:rPr>
          <w:rFonts w:ascii="Times New Roman" w:eastAsia="Times New Roman" w:hAnsi="Times New Roman" w:cs="Times New Roman"/>
          <w:sz w:val="20"/>
          <w:szCs w:val="20"/>
          <w:lang w:val="uk-UA" w:eastAsia="ru-RU"/>
        </w:rPr>
        <w:t xml:space="preserve">Чи можливо, щоб при достатній кількості молекул травного </w:t>
      </w:r>
      <w:proofErr w:type="spellStart"/>
      <w:r w:rsidRPr="00EA6F22">
        <w:rPr>
          <w:rFonts w:ascii="Times New Roman" w:eastAsia="Times New Roman" w:hAnsi="Times New Roman" w:cs="Times New Roman"/>
          <w:sz w:val="20"/>
          <w:szCs w:val="20"/>
          <w:lang w:val="uk-UA" w:eastAsia="ru-RU"/>
        </w:rPr>
        <w:t>фірмента</w:t>
      </w:r>
      <w:proofErr w:type="spellEnd"/>
      <w:r w:rsidRPr="00EA6F22">
        <w:rPr>
          <w:rFonts w:ascii="Times New Roman" w:eastAsia="Times New Roman" w:hAnsi="Times New Roman" w:cs="Times New Roman"/>
          <w:sz w:val="20"/>
          <w:szCs w:val="20"/>
          <w:lang w:val="uk-UA" w:eastAsia="ru-RU"/>
        </w:rPr>
        <w:t xml:space="preserve"> його дія була б послаблена?</w:t>
      </w:r>
    </w:p>
    <w:p w:rsidR="00A30EED" w:rsidRPr="00EA6F22" w:rsidRDefault="00A30EED" w:rsidP="00A30EED">
      <w:pPr>
        <w:numPr>
          <w:ilvl w:val="0"/>
          <w:numId w:val="6"/>
        </w:numPr>
        <w:shd w:val="clear" w:color="auto" w:fill="FFFFFF"/>
        <w:tabs>
          <w:tab w:val="num" w:pos="1644"/>
        </w:tabs>
        <w:spacing w:after="0" w:line="240" w:lineRule="auto"/>
        <w:ind w:right="10"/>
        <w:jc w:val="both"/>
        <w:rPr>
          <w:rFonts w:ascii="Times New Roman" w:eastAsia="Times New Roman" w:hAnsi="Times New Roman" w:cs="Times New Roman"/>
          <w:sz w:val="20"/>
          <w:szCs w:val="20"/>
          <w:lang w:val="uk-UA" w:eastAsia="ru-RU"/>
        </w:rPr>
      </w:pPr>
      <w:r w:rsidRPr="00EA6F22">
        <w:rPr>
          <w:rFonts w:ascii="Times New Roman" w:eastAsia="Times New Roman" w:hAnsi="Times New Roman" w:cs="Times New Roman"/>
          <w:sz w:val="20"/>
          <w:szCs w:val="20"/>
          <w:lang w:val="uk-UA" w:eastAsia="ru-RU"/>
        </w:rPr>
        <w:t xml:space="preserve">Чи можна отримати інформацію про якості травних секретів організму, не проводячи ніяких оперативних </w:t>
      </w:r>
      <w:proofErr w:type="spellStart"/>
      <w:r w:rsidRPr="00EA6F22">
        <w:rPr>
          <w:rFonts w:ascii="Times New Roman" w:eastAsia="Times New Roman" w:hAnsi="Times New Roman" w:cs="Times New Roman"/>
          <w:sz w:val="20"/>
          <w:szCs w:val="20"/>
          <w:lang w:val="uk-UA" w:eastAsia="ru-RU"/>
        </w:rPr>
        <w:t>втручань</w:t>
      </w:r>
      <w:proofErr w:type="spellEnd"/>
      <w:r w:rsidRPr="00EA6F22">
        <w:rPr>
          <w:rFonts w:ascii="Times New Roman" w:eastAsia="Times New Roman" w:hAnsi="Times New Roman" w:cs="Times New Roman"/>
          <w:sz w:val="20"/>
          <w:szCs w:val="20"/>
          <w:lang w:val="uk-UA" w:eastAsia="ru-RU"/>
        </w:rPr>
        <w:t xml:space="preserve"> і навіть не доторкуючись до тварини (людини)?</w:t>
      </w:r>
    </w:p>
    <w:p w:rsidR="00A30EED" w:rsidRPr="00EA6F22" w:rsidRDefault="00A30EED" w:rsidP="00A30EED">
      <w:pPr>
        <w:numPr>
          <w:ilvl w:val="0"/>
          <w:numId w:val="6"/>
        </w:numPr>
        <w:shd w:val="clear" w:color="auto" w:fill="FFFFFF"/>
        <w:tabs>
          <w:tab w:val="num" w:pos="1644"/>
        </w:tabs>
        <w:spacing w:after="0" w:line="240" w:lineRule="auto"/>
        <w:ind w:right="10"/>
        <w:jc w:val="both"/>
        <w:rPr>
          <w:rFonts w:ascii="Times New Roman" w:eastAsia="Times New Roman" w:hAnsi="Times New Roman" w:cs="Times New Roman"/>
          <w:sz w:val="20"/>
          <w:szCs w:val="20"/>
          <w:lang w:val="uk-UA" w:eastAsia="ru-RU"/>
        </w:rPr>
      </w:pPr>
      <w:r w:rsidRPr="00EA6F22">
        <w:rPr>
          <w:rFonts w:ascii="Times New Roman" w:eastAsia="Times New Roman" w:hAnsi="Times New Roman" w:cs="Times New Roman"/>
          <w:sz w:val="20"/>
          <w:szCs w:val="20"/>
          <w:lang w:val="uk-UA" w:eastAsia="ru-RU"/>
        </w:rPr>
        <w:t>Собаки та кішки – хижаки. У природніх умовах вони добувають їжу полюванням. У кого з них найбільш виражений слиновидільний умовний рефлекс? У чому фізіологічний сенс цих розбіжностей?</w:t>
      </w:r>
    </w:p>
    <w:p w:rsidR="00A30EED" w:rsidRPr="00EA6F22" w:rsidRDefault="00A30EED" w:rsidP="00A30EED">
      <w:pPr>
        <w:numPr>
          <w:ilvl w:val="0"/>
          <w:numId w:val="6"/>
        </w:numPr>
        <w:shd w:val="clear" w:color="auto" w:fill="FFFFFF"/>
        <w:tabs>
          <w:tab w:val="num" w:pos="1644"/>
        </w:tabs>
        <w:spacing w:after="0" w:line="240" w:lineRule="auto"/>
        <w:ind w:right="10"/>
        <w:jc w:val="both"/>
        <w:rPr>
          <w:rFonts w:ascii="Times New Roman" w:eastAsia="Times New Roman" w:hAnsi="Times New Roman" w:cs="Times New Roman"/>
          <w:sz w:val="20"/>
          <w:szCs w:val="20"/>
          <w:lang w:val="uk-UA" w:eastAsia="ru-RU"/>
        </w:rPr>
      </w:pPr>
      <w:r w:rsidRPr="00EA6F22">
        <w:rPr>
          <w:rFonts w:ascii="Times New Roman" w:eastAsia="Times New Roman" w:hAnsi="Times New Roman" w:cs="Times New Roman"/>
          <w:sz w:val="20"/>
          <w:szCs w:val="20"/>
          <w:lang w:val="uk-UA" w:eastAsia="ru-RU"/>
        </w:rPr>
        <w:t>При уявному годуванні собаки заміряли кількість шлункового соку, що виділяється. Потім була видалена  пілорична частина шлунку. Як зміниться секреція при повторенні досліду із уявним годуванням?</w:t>
      </w:r>
    </w:p>
    <w:p w:rsidR="00A30EED" w:rsidRPr="00EA6F22" w:rsidRDefault="00A30EED" w:rsidP="00A30EED">
      <w:pPr>
        <w:numPr>
          <w:ilvl w:val="0"/>
          <w:numId w:val="6"/>
        </w:numPr>
        <w:shd w:val="clear" w:color="auto" w:fill="FFFFFF"/>
        <w:tabs>
          <w:tab w:val="num" w:pos="1644"/>
        </w:tabs>
        <w:spacing w:after="0" w:line="240" w:lineRule="auto"/>
        <w:ind w:right="10"/>
        <w:jc w:val="both"/>
        <w:rPr>
          <w:rFonts w:ascii="Times New Roman" w:eastAsia="Times New Roman" w:hAnsi="Times New Roman" w:cs="Times New Roman"/>
          <w:sz w:val="20"/>
          <w:szCs w:val="20"/>
          <w:lang w:val="uk-UA" w:eastAsia="ru-RU"/>
        </w:rPr>
      </w:pPr>
      <w:r w:rsidRPr="00EA6F22">
        <w:rPr>
          <w:rFonts w:ascii="Times New Roman" w:eastAsia="Times New Roman" w:hAnsi="Times New Roman" w:cs="Times New Roman"/>
          <w:sz w:val="20"/>
          <w:szCs w:val="20"/>
          <w:lang w:val="uk-UA" w:eastAsia="ru-RU"/>
        </w:rPr>
        <w:t xml:space="preserve">У пілоричній частині шлунку НС1 не виділяється тому, що тут відсутні </w:t>
      </w:r>
      <w:proofErr w:type="spellStart"/>
      <w:r w:rsidRPr="00EA6F22">
        <w:rPr>
          <w:rFonts w:ascii="Times New Roman" w:eastAsia="Times New Roman" w:hAnsi="Times New Roman" w:cs="Times New Roman"/>
          <w:sz w:val="20"/>
          <w:szCs w:val="20"/>
          <w:lang w:val="uk-UA" w:eastAsia="ru-RU"/>
        </w:rPr>
        <w:t>обкладочні</w:t>
      </w:r>
      <w:proofErr w:type="spellEnd"/>
      <w:r w:rsidRPr="00EA6F22">
        <w:rPr>
          <w:rFonts w:ascii="Times New Roman" w:eastAsia="Times New Roman" w:hAnsi="Times New Roman" w:cs="Times New Roman"/>
          <w:sz w:val="20"/>
          <w:szCs w:val="20"/>
          <w:lang w:val="uk-UA" w:eastAsia="ru-RU"/>
        </w:rPr>
        <w:t xml:space="preserve"> клітини. У чому фізіологічний сенс цієї особливості?</w:t>
      </w:r>
    </w:p>
    <w:p w:rsidR="00A30EED" w:rsidRPr="00EA6F22" w:rsidRDefault="00A30EED" w:rsidP="00A30EED">
      <w:pPr>
        <w:numPr>
          <w:ilvl w:val="0"/>
          <w:numId w:val="6"/>
        </w:numPr>
        <w:shd w:val="clear" w:color="auto" w:fill="FFFFFF"/>
        <w:tabs>
          <w:tab w:val="num" w:pos="1644"/>
        </w:tabs>
        <w:spacing w:after="0" w:line="240" w:lineRule="auto"/>
        <w:ind w:right="10"/>
        <w:jc w:val="both"/>
        <w:rPr>
          <w:rFonts w:ascii="Times New Roman" w:eastAsia="Times New Roman" w:hAnsi="Times New Roman" w:cs="Times New Roman"/>
          <w:sz w:val="20"/>
          <w:szCs w:val="20"/>
          <w:lang w:val="uk-UA" w:eastAsia="ru-RU"/>
        </w:rPr>
      </w:pPr>
      <w:r w:rsidRPr="00EA6F22">
        <w:rPr>
          <w:rFonts w:ascii="Times New Roman" w:eastAsia="Times New Roman" w:hAnsi="Times New Roman" w:cs="Times New Roman"/>
          <w:sz w:val="20"/>
          <w:szCs w:val="20"/>
          <w:lang w:val="uk-UA" w:eastAsia="ru-RU"/>
        </w:rPr>
        <w:t xml:space="preserve">Як довести що </w:t>
      </w:r>
      <w:r w:rsidRPr="00EA6F22">
        <w:rPr>
          <w:rFonts w:ascii="Times New Roman" w:eastAsia="Times New Roman" w:hAnsi="Times New Roman" w:cs="Times New Roman"/>
          <w:i/>
          <w:sz w:val="20"/>
          <w:szCs w:val="20"/>
          <w:lang w:val="uk-UA" w:eastAsia="ru-RU"/>
        </w:rPr>
        <w:t>трипсин</w:t>
      </w:r>
      <w:r w:rsidRPr="00EA6F22">
        <w:rPr>
          <w:rFonts w:ascii="Times New Roman" w:eastAsia="Times New Roman" w:hAnsi="Times New Roman" w:cs="Times New Roman"/>
          <w:sz w:val="20"/>
          <w:szCs w:val="20"/>
          <w:lang w:val="uk-UA" w:eastAsia="ru-RU"/>
        </w:rPr>
        <w:t xml:space="preserve"> </w:t>
      </w:r>
      <w:proofErr w:type="spellStart"/>
      <w:r w:rsidRPr="00EA6F22">
        <w:rPr>
          <w:rFonts w:ascii="Times New Roman" w:eastAsia="Times New Roman" w:hAnsi="Times New Roman" w:cs="Times New Roman"/>
          <w:sz w:val="20"/>
          <w:szCs w:val="20"/>
          <w:lang w:val="uk-UA" w:eastAsia="ru-RU"/>
        </w:rPr>
        <w:t>видиляється</w:t>
      </w:r>
      <w:proofErr w:type="spellEnd"/>
      <w:r w:rsidRPr="00EA6F22">
        <w:rPr>
          <w:rFonts w:ascii="Times New Roman" w:eastAsia="Times New Roman" w:hAnsi="Times New Roman" w:cs="Times New Roman"/>
          <w:sz w:val="20"/>
          <w:szCs w:val="20"/>
          <w:lang w:val="uk-UA" w:eastAsia="ru-RU"/>
        </w:rPr>
        <w:t xml:space="preserve"> у неактивному стані (у вигляді </w:t>
      </w:r>
      <w:proofErr w:type="spellStart"/>
      <w:r w:rsidRPr="00EA6F22">
        <w:rPr>
          <w:rFonts w:ascii="Times New Roman" w:eastAsia="Times New Roman" w:hAnsi="Times New Roman" w:cs="Times New Roman"/>
          <w:sz w:val="20"/>
          <w:szCs w:val="20"/>
          <w:lang w:val="uk-UA" w:eastAsia="ru-RU"/>
        </w:rPr>
        <w:t>трипсиногену</w:t>
      </w:r>
      <w:proofErr w:type="spellEnd"/>
      <w:r w:rsidRPr="00EA6F22">
        <w:rPr>
          <w:rFonts w:ascii="Times New Roman" w:eastAsia="Times New Roman" w:hAnsi="Times New Roman" w:cs="Times New Roman"/>
          <w:sz w:val="20"/>
          <w:szCs w:val="20"/>
          <w:lang w:val="uk-UA" w:eastAsia="ru-RU"/>
        </w:rPr>
        <w:t>)і лише потім активізується?</w:t>
      </w:r>
    </w:p>
    <w:p w:rsidR="00A30EED" w:rsidRPr="00EA6F22" w:rsidRDefault="00A30EED" w:rsidP="00A30EED">
      <w:pPr>
        <w:numPr>
          <w:ilvl w:val="0"/>
          <w:numId w:val="6"/>
        </w:numPr>
        <w:shd w:val="clear" w:color="auto" w:fill="FFFFFF"/>
        <w:tabs>
          <w:tab w:val="num" w:pos="1644"/>
        </w:tabs>
        <w:spacing w:after="0" w:line="240" w:lineRule="auto"/>
        <w:ind w:right="10"/>
        <w:jc w:val="both"/>
        <w:rPr>
          <w:rFonts w:ascii="Times New Roman" w:eastAsia="Times New Roman" w:hAnsi="Times New Roman" w:cs="Times New Roman"/>
          <w:sz w:val="20"/>
          <w:szCs w:val="20"/>
          <w:lang w:val="uk-UA" w:eastAsia="ru-RU"/>
        </w:rPr>
      </w:pPr>
      <w:r w:rsidRPr="00EA6F22">
        <w:rPr>
          <w:rFonts w:ascii="Times New Roman" w:eastAsia="Times New Roman" w:hAnsi="Times New Roman" w:cs="Times New Roman"/>
          <w:sz w:val="20"/>
          <w:szCs w:val="20"/>
          <w:lang w:val="uk-UA" w:eastAsia="ru-RU"/>
        </w:rPr>
        <w:t xml:space="preserve">Хворому запропонована дієта, що має велику кількість хлібу грубого </w:t>
      </w:r>
      <w:proofErr w:type="spellStart"/>
      <w:r w:rsidRPr="00EA6F22">
        <w:rPr>
          <w:rFonts w:ascii="Times New Roman" w:eastAsia="Times New Roman" w:hAnsi="Times New Roman" w:cs="Times New Roman"/>
          <w:sz w:val="20"/>
          <w:szCs w:val="20"/>
          <w:lang w:val="uk-UA" w:eastAsia="ru-RU"/>
        </w:rPr>
        <w:t>помолу</w:t>
      </w:r>
      <w:proofErr w:type="spellEnd"/>
      <w:r w:rsidRPr="00EA6F22">
        <w:rPr>
          <w:rFonts w:ascii="Times New Roman" w:eastAsia="Times New Roman" w:hAnsi="Times New Roman" w:cs="Times New Roman"/>
          <w:sz w:val="20"/>
          <w:szCs w:val="20"/>
          <w:lang w:val="uk-UA" w:eastAsia="ru-RU"/>
        </w:rPr>
        <w:t xml:space="preserve"> та овочів. Для чого це зроблено?</w:t>
      </w:r>
    </w:p>
    <w:p w:rsidR="00A30EED" w:rsidRPr="00EA6F22" w:rsidRDefault="00A30EED" w:rsidP="00A30EED">
      <w:pPr>
        <w:numPr>
          <w:ilvl w:val="0"/>
          <w:numId w:val="6"/>
        </w:numPr>
        <w:shd w:val="clear" w:color="auto" w:fill="FFFFFF"/>
        <w:tabs>
          <w:tab w:val="num" w:pos="1644"/>
        </w:tabs>
        <w:spacing w:after="0" w:line="240" w:lineRule="auto"/>
        <w:ind w:right="10"/>
        <w:jc w:val="both"/>
        <w:rPr>
          <w:rFonts w:ascii="Times New Roman" w:eastAsia="Times New Roman" w:hAnsi="Times New Roman" w:cs="Times New Roman"/>
          <w:sz w:val="20"/>
          <w:szCs w:val="20"/>
          <w:lang w:val="uk-UA" w:eastAsia="ru-RU"/>
        </w:rPr>
      </w:pPr>
      <w:r w:rsidRPr="00EA6F22">
        <w:rPr>
          <w:rFonts w:ascii="Times New Roman" w:eastAsia="Times New Roman" w:hAnsi="Times New Roman" w:cs="Times New Roman"/>
          <w:sz w:val="20"/>
          <w:szCs w:val="20"/>
          <w:lang w:val="uk-UA" w:eastAsia="ru-RU"/>
        </w:rPr>
        <w:t xml:space="preserve">У крові хворого знайдено підвищену кількість </w:t>
      </w:r>
      <w:r w:rsidRPr="00EA6F22">
        <w:rPr>
          <w:rFonts w:ascii="Times New Roman" w:eastAsia="Times New Roman" w:hAnsi="Times New Roman" w:cs="Times New Roman"/>
          <w:i/>
          <w:sz w:val="20"/>
          <w:szCs w:val="20"/>
          <w:lang w:val="uk-UA" w:eastAsia="ru-RU"/>
        </w:rPr>
        <w:t>білірубіну</w:t>
      </w:r>
      <w:r w:rsidRPr="00EA6F22">
        <w:rPr>
          <w:rFonts w:ascii="Times New Roman" w:eastAsia="Times New Roman" w:hAnsi="Times New Roman" w:cs="Times New Roman"/>
          <w:sz w:val="20"/>
          <w:szCs w:val="20"/>
          <w:lang w:val="uk-UA" w:eastAsia="ru-RU"/>
        </w:rPr>
        <w:t>. Про що це свідчить?</w:t>
      </w:r>
    </w:p>
    <w:p w:rsidR="00A30EED" w:rsidRPr="00EA6F22" w:rsidRDefault="00A30EED" w:rsidP="00A30EED">
      <w:pPr>
        <w:numPr>
          <w:ilvl w:val="0"/>
          <w:numId w:val="6"/>
        </w:numPr>
        <w:shd w:val="clear" w:color="auto" w:fill="FFFFFF"/>
        <w:tabs>
          <w:tab w:val="num" w:pos="1644"/>
        </w:tabs>
        <w:spacing w:after="0" w:line="240" w:lineRule="auto"/>
        <w:ind w:right="10"/>
        <w:jc w:val="both"/>
        <w:rPr>
          <w:rFonts w:ascii="Times New Roman" w:eastAsia="Times New Roman" w:hAnsi="Times New Roman" w:cs="Times New Roman"/>
          <w:sz w:val="20"/>
          <w:szCs w:val="20"/>
          <w:lang w:val="uk-UA" w:eastAsia="ru-RU"/>
        </w:rPr>
      </w:pPr>
      <w:r w:rsidRPr="00EA6F22">
        <w:rPr>
          <w:rFonts w:ascii="Times New Roman" w:eastAsia="Times New Roman" w:hAnsi="Times New Roman" w:cs="Times New Roman"/>
          <w:sz w:val="20"/>
          <w:szCs w:val="20"/>
          <w:lang w:val="uk-UA" w:eastAsia="ru-RU"/>
        </w:rPr>
        <w:t>У дослідах на тваринах хірург проводив пластику верхніх дихальних шляхів ділянками тонкої та товстої кишок. Пластика товстою кишкою мала ряд переваг. Однак при цьому часто виникали серйозні ускладнення із загрозою для життя. У чому полягали ці ускладнення та с чим це було пов’язано?</w:t>
      </w:r>
    </w:p>
    <w:p w:rsidR="00A30EED" w:rsidRPr="00EA6F22" w:rsidRDefault="00A30EED" w:rsidP="00A30EED">
      <w:pPr>
        <w:spacing w:after="0" w:line="240" w:lineRule="auto"/>
        <w:jc w:val="both"/>
        <w:rPr>
          <w:rFonts w:ascii="Times New Roman" w:eastAsia="Times New Roman" w:hAnsi="Times New Roman" w:cs="Times New Roman"/>
          <w:sz w:val="20"/>
          <w:szCs w:val="20"/>
          <w:lang w:val="uk-UA" w:eastAsia="ru-RU"/>
        </w:rPr>
      </w:pPr>
    </w:p>
    <w:p w:rsidR="00A30EED" w:rsidRPr="00EA6F22" w:rsidRDefault="00A30EED" w:rsidP="00A30EED">
      <w:pPr>
        <w:jc w:val="center"/>
        <w:rPr>
          <w:rFonts w:ascii="Times New Roman" w:hAnsi="Times New Roman" w:cs="Times New Roman"/>
          <w:sz w:val="20"/>
          <w:szCs w:val="20"/>
          <w:lang w:val="uk-UA"/>
        </w:rPr>
      </w:pPr>
    </w:p>
    <w:p w:rsidR="00903F83" w:rsidRPr="00EA6F22" w:rsidRDefault="00903F83">
      <w:pPr>
        <w:rPr>
          <w:sz w:val="20"/>
          <w:szCs w:val="20"/>
        </w:rPr>
      </w:pPr>
    </w:p>
    <w:sectPr w:rsidR="00903F83" w:rsidRPr="00EA6F22">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ourier New">
    <w:panose1 w:val="02070309020205020404"/>
    <w:charset w:val="CC"/>
    <w:family w:val="modern"/>
    <w:pitch w:val="fixed"/>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850B9A"/>
    <w:multiLevelType w:val="singleLevel"/>
    <w:tmpl w:val="0419000F"/>
    <w:lvl w:ilvl="0">
      <w:start w:val="1"/>
      <w:numFmt w:val="decimal"/>
      <w:lvlText w:val="%1."/>
      <w:lvlJc w:val="left"/>
      <w:pPr>
        <w:tabs>
          <w:tab w:val="num" w:pos="360"/>
        </w:tabs>
        <w:ind w:left="360" w:hanging="360"/>
      </w:pPr>
    </w:lvl>
  </w:abstractNum>
  <w:abstractNum w:abstractNumId="1" w15:restartNumberingAfterBreak="0">
    <w:nsid w:val="03B44181"/>
    <w:multiLevelType w:val="singleLevel"/>
    <w:tmpl w:val="0419000D"/>
    <w:lvl w:ilvl="0">
      <w:start w:val="1"/>
      <w:numFmt w:val="bullet"/>
      <w:lvlText w:val=""/>
      <w:lvlJc w:val="left"/>
      <w:pPr>
        <w:tabs>
          <w:tab w:val="num" w:pos="360"/>
        </w:tabs>
        <w:ind w:left="360" w:hanging="360"/>
      </w:pPr>
      <w:rPr>
        <w:rFonts w:ascii="Wingdings" w:hAnsi="Wingdings" w:hint="default"/>
      </w:rPr>
    </w:lvl>
  </w:abstractNum>
  <w:abstractNum w:abstractNumId="2" w15:restartNumberingAfterBreak="0">
    <w:nsid w:val="05565E2F"/>
    <w:multiLevelType w:val="singleLevel"/>
    <w:tmpl w:val="0419000F"/>
    <w:lvl w:ilvl="0">
      <w:start w:val="1"/>
      <w:numFmt w:val="decimal"/>
      <w:lvlText w:val="%1."/>
      <w:lvlJc w:val="left"/>
      <w:pPr>
        <w:tabs>
          <w:tab w:val="num" w:pos="360"/>
        </w:tabs>
        <w:ind w:left="360" w:hanging="360"/>
      </w:pPr>
    </w:lvl>
  </w:abstractNum>
  <w:abstractNum w:abstractNumId="3" w15:restartNumberingAfterBreak="0">
    <w:nsid w:val="062434DA"/>
    <w:multiLevelType w:val="singleLevel"/>
    <w:tmpl w:val="0419000F"/>
    <w:lvl w:ilvl="0">
      <w:start w:val="1"/>
      <w:numFmt w:val="decimal"/>
      <w:lvlText w:val="%1."/>
      <w:lvlJc w:val="left"/>
      <w:pPr>
        <w:tabs>
          <w:tab w:val="num" w:pos="360"/>
        </w:tabs>
        <w:ind w:left="360" w:hanging="360"/>
      </w:pPr>
    </w:lvl>
  </w:abstractNum>
  <w:abstractNum w:abstractNumId="4" w15:restartNumberingAfterBreak="0">
    <w:nsid w:val="0BEF76B5"/>
    <w:multiLevelType w:val="singleLevel"/>
    <w:tmpl w:val="0419000D"/>
    <w:lvl w:ilvl="0">
      <w:start w:val="1"/>
      <w:numFmt w:val="bullet"/>
      <w:lvlText w:val=""/>
      <w:lvlJc w:val="left"/>
      <w:pPr>
        <w:tabs>
          <w:tab w:val="num" w:pos="360"/>
        </w:tabs>
        <w:ind w:left="360" w:hanging="360"/>
      </w:pPr>
      <w:rPr>
        <w:rFonts w:ascii="Wingdings" w:hAnsi="Wingdings" w:hint="default"/>
      </w:rPr>
    </w:lvl>
  </w:abstractNum>
  <w:abstractNum w:abstractNumId="5" w15:restartNumberingAfterBreak="0">
    <w:nsid w:val="10AE1A17"/>
    <w:multiLevelType w:val="singleLevel"/>
    <w:tmpl w:val="0419000D"/>
    <w:lvl w:ilvl="0">
      <w:start w:val="1"/>
      <w:numFmt w:val="bullet"/>
      <w:lvlText w:val=""/>
      <w:lvlJc w:val="left"/>
      <w:pPr>
        <w:tabs>
          <w:tab w:val="num" w:pos="360"/>
        </w:tabs>
        <w:ind w:left="360" w:hanging="360"/>
      </w:pPr>
      <w:rPr>
        <w:rFonts w:ascii="Wingdings" w:hAnsi="Wingdings" w:hint="default"/>
      </w:rPr>
    </w:lvl>
  </w:abstractNum>
  <w:abstractNum w:abstractNumId="6" w15:restartNumberingAfterBreak="0">
    <w:nsid w:val="12654DD8"/>
    <w:multiLevelType w:val="singleLevel"/>
    <w:tmpl w:val="0419000F"/>
    <w:lvl w:ilvl="0">
      <w:start w:val="1"/>
      <w:numFmt w:val="decimal"/>
      <w:lvlText w:val="%1."/>
      <w:lvlJc w:val="left"/>
      <w:pPr>
        <w:tabs>
          <w:tab w:val="num" w:pos="360"/>
        </w:tabs>
        <w:ind w:left="360" w:hanging="360"/>
      </w:pPr>
    </w:lvl>
  </w:abstractNum>
  <w:abstractNum w:abstractNumId="7" w15:restartNumberingAfterBreak="0">
    <w:nsid w:val="1683513C"/>
    <w:multiLevelType w:val="hybridMultilevel"/>
    <w:tmpl w:val="4F1686CA"/>
    <w:lvl w:ilvl="0" w:tplc="FFFFFFFF">
      <w:start w:val="1"/>
      <w:numFmt w:val="bullet"/>
      <w:lvlText w:val=""/>
      <w:lvlJc w:val="left"/>
      <w:pPr>
        <w:tabs>
          <w:tab w:val="num" w:pos="720"/>
        </w:tabs>
        <w:ind w:left="720" w:hanging="360"/>
      </w:pPr>
      <w:rPr>
        <w:rFonts w:ascii="Symbol" w:hAnsi="Symbol" w:hint="default"/>
      </w:r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8" w15:restartNumberingAfterBreak="0">
    <w:nsid w:val="1EA97477"/>
    <w:multiLevelType w:val="singleLevel"/>
    <w:tmpl w:val="0419000D"/>
    <w:lvl w:ilvl="0">
      <w:start w:val="1"/>
      <w:numFmt w:val="bullet"/>
      <w:lvlText w:val=""/>
      <w:lvlJc w:val="left"/>
      <w:pPr>
        <w:tabs>
          <w:tab w:val="num" w:pos="360"/>
        </w:tabs>
        <w:ind w:left="360" w:hanging="360"/>
      </w:pPr>
      <w:rPr>
        <w:rFonts w:ascii="Wingdings" w:hAnsi="Wingdings" w:hint="default"/>
      </w:rPr>
    </w:lvl>
  </w:abstractNum>
  <w:abstractNum w:abstractNumId="9" w15:restartNumberingAfterBreak="0">
    <w:nsid w:val="25167C69"/>
    <w:multiLevelType w:val="singleLevel"/>
    <w:tmpl w:val="0419000F"/>
    <w:lvl w:ilvl="0">
      <w:start w:val="1"/>
      <w:numFmt w:val="decimal"/>
      <w:lvlText w:val="%1."/>
      <w:lvlJc w:val="left"/>
      <w:pPr>
        <w:tabs>
          <w:tab w:val="num" w:pos="360"/>
        </w:tabs>
        <w:ind w:left="360" w:hanging="360"/>
      </w:pPr>
    </w:lvl>
  </w:abstractNum>
  <w:abstractNum w:abstractNumId="10" w15:restartNumberingAfterBreak="0">
    <w:nsid w:val="280F114C"/>
    <w:multiLevelType w:val="singleLevel"/>
    <w:tmpl w:val="0419000D"/>
    <w:lvl w:ilvl="0">
      <w:start w:val="1"/>
      <w:numFmt w:val="bullet"/>
      <w:lvlText w:val=""/>
      <w:lvlJc w:val="left"/>
      <w:pPr>
        <w:tabs>
          <w:tab w:val="num" w:pos="360"/>
        </w:tabs>
        <w:ind w:left="360" w:hanging="360"/>
      </w:pPr>
      <w:rPr>
        <w:rFonts w:ascii="Wingdings" w:hAnsi="Wingdings" w:hint="default"/>
      </w:rPr>
    </w:lvl>
  </w:abstractNum>
  <w:abstractNum w:abstractNumId="11" w15:restartNumberingAfterBreak="0">
    <w:nsid w:val="2A456408"/>
    <w:multiLevelType w:val="hybridMultilevel"/>
    <w:tmpl w:val="8D3CD35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2C2D781A"/>
    <w:multiLevelType w:val="hybridMultilevel"/>
    <w:tmpl w:val="A59007F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327D1505"/>
    <w:multiLevelType w:val="singleLevel"/>
    <w:tmpl w:val="0419000F"/>
    <w:lvl w:ilvl="0">
      <w:start w:val="1"/>
      <w:numFmt w:val="decimal"/>
      <w:lvlText w:val="%1."/>
      <w:lvlJc w:val="left"/>
      <w:pPr>
        <w:tabs>
          <w:tab w:val="num" w:pos="360"/>
        </w:tabs>
        <w:ind w:left="360" w:hanging="360"/>
      </w:pPr>
    </w:lvl>
  </w:abstractNum>
  <w:abstractNum w:abstractNumId="14" w15:restartNumberingAfterBreak="0">
    <w:nsid w:val="367031C9"/>
    <w:multiLevelType w:val="singleLevel"/>
    <w:tmpl w:val="0419000D"/>
    <w:lvl w:ilvl="0">
      <w:start w:val="1"/>
      <w:numFmt w:val="bullet"/>
      <w:lvlText w:val=""/>
      <w:lvlJc w:val="left"/>
      <w:pPr>
        <w:tabs>
          <w:tab w:val="num" w:pos="360"/>
        </w:tabs>
        <w:ind w:left="360" w:hanging="360"/>
      </w:pPr>
      <w:rPr>
        <w:rFonts w:ascii="Wingdings" w:hAnsi="Wingdings" w:hint="default"/>
      </w:rPr>
    </w:lvl>
  </w:abstractNum>
  <w:abstractNum w:abstractNumId="15" w15:restartNumberingAfterBreak="0">
    <w:nsid w:val="44F23B31"/>
    <w:multiLevelType w:val="singleLevel"/>
    <w:tmpl w:val="0419000F"/>
    <w:lvl w:ilvl="0">
      <w:start w:val="1"/>
      <w:numFmt w:val="decimal"/>
      <w:lvlText w:val="%1."/>
      <w:lvlJc w:val="left"/>
      <w:pPr>
        <w:tabs>
          <w:tab w:val="num" w:pos="360"/>
        </w:tabs>
        <w:ind w:left="360" w:hanging="360"/>
      </w:pPr>
    </w:lvl>
  </w:abstractNum>
  <w:abstractNum w:abstractNumId="16" w15:restartNumberingAfterBreak="0">
    <w:nsid w:val="59916A5F"/>
    <w:multiLevelType w:val="singleLevel"/>
    <w:tmpl w:val="0419000D"/>
    <w:lvl w:ilvl="0">
      <w:start w:val="1"/>
      <w:numFmt w:val="bullet"/>
      <w:lvlText w:val=""/>
      <w:lvlJc w:val="left"/>
      <w:pPr>
        <w:tabs>
          <w:tab w:val="num" w:pos="360"/>
        </w:tabs>
        <w:ind w:left="360" w:hanging="360"/>
      </w:pPr>
      <w:rPr>
        <w:rFonts w:ascii="Wingdings" w:hAnsi="Wingdings" w:hint="default"/>
      </w:rPr>
    </w:lvl>
  </w:abstractNum>
  <w:abstractNum w:abstractNumId="17" w15:restartNumberingAfterBreak="0">
    <w:nsid w:val="5B20264D"/>
    <w:multiLevelType w:val="singleLevel"/>
    <w:tmpl w:val="0419000D"/>
    <w:lvl w:ilvl="0">
      <w:start w:val="1"/>
      <w:numFmt w:val="bullet"/>
      <w:lvlText w:val=""/>
      <w:lvlJc w:val="left"/>
      <w:pPr>
        <w:tabs>
          <w:tab w:val="num" w:pos="360"/>
        </w:tabs>
        <w:ind w:left="360" w:hanging="360"/>
      </w:pPr>
      <w:rPr>
        <w:rFonts w:ascii="Wingdings" w:hAnsi="Wingdings" w:hint="default"/>
      </w:rPr>
    </w:lvl>
  </w:abstractNum>
  <w:abstractNum w:abstractNumId="18" w15:restartNumberingAfterBreak="0">
    <w:nsid w:val="5D78189A"/>
    <w:multiLevelType w:val="singleLevel"/>
    <w:tmpl w:val="0419000D"/>
    <w:lvl w:ilvl="0">
      <w:start w:val="1"/>
      <w:numFmt w:val="bullet"/>
      <w:lvlText w:val=""/>
      <w:lvlJc w:val="left"/>
      <w:pPr>
        <w:tabs>
          <w:tab w:val="num" w:pos="360"/>
        </w:tabs>
        <w:ind w:left="360" w:hanging="360"/>
      </w:pPr>
      <w:rPr>
        <w:rFonts w:ascii="Wingdings" w:hAnsi="Wingdings" w:hint="default"/>
      </w:rPr>
    </w:lvl>
  </w:abstractNum>
  <w:abstractNum w:abstractNumId="19" w15:restartNumberingAfterBreak="0">
    <w:nsid w:val="65734620"/>
    <w:multiLevelType w:val="hybridMultilevel"/>
    <w:tmpl w:val="8A7E803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15:restartNumberingAfterBreak="0">
    <w:nsid w:val="65C92D4B"/>
    <w:multiLevelType w:val="hybridMultilevel"/>
    <w:tmpl w:val="0962402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6C926545"/>
    <w:multiLevelType w:val="hybridMultilevel"/>
    <w:tmpl w:val="CEF2A09C"/>
    <w:lvl w:ilvl="0" w:tplc="0419000F">
      <w:start w:val="1"/>
      <w:numFmt w:val="decimal"/>
      <w:lvlText w:val="%1."/>
      <w:lvlJc w:val="left"/>
      <w:pPr>
        <w:ind w:left="1211" w:hanging="360"/>
      </w:p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22" w15:restartNumberingAfterBreak="0">
    <w:nsid w:val="6CCB7C6F"/>
    <w:multiLevelType w:val="hybridMultilevel"/>
    <w:tmpl w:val="FFCE0C40"/>
    <w:lvl w:ilvl="0" w:tplc="FFFFFFFF">
      <w:start w:val="1"/>
      <w:numFmt w:val="decimal"/>
      <w:lvlText w:val="%1."/>
      <w:lvlJc w:val="left"/>
      <w:pPr>
        <w:tabs>
          <w:tab w:val="num" w:pos="720"/>
        </w:tabs>
        <w:ind w:left="720" w:hanging="360"/>
      </w:p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23" w15:restartNumberingAfterBreak="0">
    <w:nsid w:val="706B1560"/>
    <w:multiLevelType w:val="singleLevel"/>
    <w:tmpl w:val="04190001"/>
    <w:lvl w:ilvl="0">
      <w:start w:val="1"/>
      <w:numFmt w:val="bullet"/>
      <w:lvlText w:val=""/>
      <w:lvlJc w:val="left"/>
      <w:pPr>
        <w:tabs>
          <w:tab w:val="num" w:pos="360"/>
        </w:tabs>
        <w:ind w:left="360" w:hanging="360"/>
      </w:pPr>
      <w:rPr>
        <w:rFonts w:ascii="Symbol" w:hAnsi="Symbol" w:hint="default"/>
      </w:rPr>
    </w:lvl>
  </w:abstractNum>
  <w:abstractNum w:abstractNumId="24" w15:restartNumberingAfterBreak="0">
    <w:nsid w:val="75C25363"/>
    <w:multiLevelType w:val="singleLevel"/>
    <w:tmpl w:val="0419000D"/>
    <w:lvl w:ilvl="0">
      <w:start w:val="1"/>
      <w:numFmt w:val="bullet"/>
      <w:lvlText w:val=""/>
      <w:lvlJc w:val="left"/>
      <w:pPr>
        <w:tabs>
          <w:tab w:val="num" w:pos="360"/>
        </w:tabs>
        <w:ind w:left="360" w:hanging="360"/>
      </w:pPr>
      <w:rPr>
        <w:rFonts w:ascii="Wingdings" w:hAnsi="Wingdings" w:hint="default"/>
      </w:rPr>
    </w:lvl>
  </w:abstractNum>
  <w:num w:numId="1">
    <w:abstractNumId w:val="21"/>
  </w:num>
  <w:num w:numId="2">
    <w:abstractNumId w:val="20"/>
  </w:num>
  <w:num w:numId="3">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23"/>
    <w:lvlOverride w:ilvl="0"/>
  </w:num>
  <w:num w:numId="6">
    <w:abstractNumId w:val="15"/>
    <w:lvlOverride w:ilvl="0">
      <w:startOverride w:val="1"/>
    </w:lvlOverride>
  </w:num>
  <w:num w:numId="7">
    <w:abstractNumId w:val="19"/>
  </w:num>
  <w:num w:numId="8">
    <w:abstractNumId w:val="12"/>
  </w:num>
  <w:num w:numId="9">
    <w:abstractNumId w:val="3"/>
    <w:lvlOverride w:ilvl="0">
      <w:startOverride w:val="1"/>
    </w:lvlOverride>
  </w:num>
  <w:num w:numId="10">
    <w:abstractNumId w:val="13"/>
    <w:lvlOverride w:ilvl="0">
      <w:startOverride w:val="1"/>
    </w:lvlOverride>
  </w:num>
  <w:num w:numId="11">
    <w:abstractNumId w:val="2"/>
    <w:lvlOverride w:ilvl="0">
      <w:startOverride w:val="1"/>
    </w:lvlOverride>
  </w:num>
  <w:num w:numId="12">
    <w:abstractNumId w:val="17"/>
    <w:lvlOverride w:ilvl="0"/>
  </w:num>
  <w:num w:numId="13">
    <w:abstractNumId w:val="8"/>
    <w:lvlOverride w:ilvl="0"/>
  </w:num>
  <w:num w:numId="14">
    <w:abstractNumId w:val="18"/>
    <w:lvlOverride w:ilvl="0"/>
  </w:num>
  <w:num w:numId="15">
    <w:abstractNumId w:val="24"/>
    <w:lvlOverride w:ilvl="0"/>
  </w:num>
  <w:num w:numId="16">
    <w:abstractNumId w:val="14"/>
    <w:lvlOverride w:ilvl="0"/>
  </w:num>
  <w:num w:numId="17">
    <w:abstractNumId w:val="5"/>
    <w:lvlOverride w:ilvl="0"/>
  </w:num>
  <w:num w:numId="18">
    <w:abstractNumId w:val="4"/>
    <w:lvlOverride w:ilvl="0"/>
  </w:num>
  <w:num w:numId="19">
    <w:abstractNumId w:val="16"/>
    <w:lvlOverride w:ilvl="0"/>
  </w:num>
  <w:num w:numId="20">
    <w:abstractNumId w:val="1"/>
    <w:lvlOverride w:ilvl="0"/>
  </w:num>
  <w:num w:numId="21">
    <w:abstractNumId w:val="10"/>
    <w:lvlOverride w:ilvl="0"/>
  </w:num>
  <w:num w:numId="22">
    <w:abstractNumId w:val="0"/>
    <w:lvlOverride w:ilvl="0">
      <w:startOverride w:val="1"/>
    </w:lvlOverride>
  </w:num>
  <w:num w:numId="23">
    <w:abstractNumId w:val="9"/>
    <w:lvlOverride w:ilvl="0">
      <w:startOverride w:val="1"/>
    </w:lvlOverride>
  </w:num>
  <w:num w:numId="24">
    <w:abstractNumId w:val="6"/>
    <w:lvlOverride w:ilvl="0">
      <w:startOverride w:val="1"/>
    </w:lvlOverride>
  </w:num>
  <w:num w:numId="25">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73"/>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21D2C"/>
    <w:rsid w:val="00221D2C"/>
    <w:rsid w:val="00903F83"/>
    <w:rsid w:val="00A30EED"/>
    <w:rsid w:val="00EA6F22"/>
    <w:rsid w:val="00EC120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32"/>
    <o:shapelayout v:ext="edit">
      <o:idmap v:ext="edit" data="1"/>
    </o:shapelayout>
  </w:shapeDefaults>
  <w:decimalSymbol w:val=","/>
  <w:listSeparator w:val=";"/>
  <w14:docId w14:val="345DDDC9"/>
  <w15:chartTrackingRefBased/>
  <w15:docId w15:val="{EC3086D7-EA9E-4226-8968-992330D151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A30EED"/>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A30EED"/>
    <w:pPr>
      <w:spacing w:after="200" w:line="276" w:lineRule="auto"/>
      <w:ind w:left="720"/>
      <w:contextualSpacing/>
    </w:pPr>
    <w:rPr>
      <w:lang w:val="uk-U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5.png"/><Relationship Id="rId18" Type="http://schemas.openxmlformats.org/officeDocument/2006/relationships/oleObject" Target="embeddings/oleObject8.bin"/><Relationship Id="rId26" Type="http://schemas.openxmlformats.org/officeDocument/2006/relationships/oleObject" Target="embeddings/oleObject16.bin"/><Relationship Id="rId39" Type="http://schemas.openxmlformats.org/officeDocument/2006/relationships/oleObject" Target="embeddings/oleObject29.bin"/><Relationship Id="rId21" Type="http://schemas.openxmlformats.org/officeDocument/2006/relationships/oleObject" Target="embeddings/oleObject11.bin"/><Relationship Id="rId34" Type="http://schemas.openxmlformats.org/officeDocument/2006/relationships/oleObject" Target="embeddings/oleObject24.bin"/><Relationship Id="rId42" Type="http://schemas.openxmlformats.org/officeDocument/2006/relationships/image" Target="media/image8.wmf"/><Relationship Id="rId47" Type="http://schemas.openxmlformats.org/officeDocument/2006/relationships/oleObject" Target="embeddings/oleObject34.bin"/><Relationship Id="rId50" Type="http://schemas.openxmlformats.org/officeDocument/2006/relationships/image" Target="media/image10.wmf"/><Relationship Id="rId55" Type="http://schemas.openxmlformats.org/officeDocument/2006/relationships/theme" Target="theme/theme1.xml"/><Relationship Id="rId7" Type="http://schemas.openxmlformats.org/officeDocument/2006/relationships/image" Target="media/image2.wmf"/><Relationship Id="rId12" Type="http://schemas.openxmlformats.org/officeDocument/2006/relationships/oleObject" Target="embeddings/oleObject4.bin"/><Relationship Id="rId17" Type="http://schemas.openxmlformats.org/officeDocument/2006/relationships/oleObject" Target="embeddings/oleObject7.bin"/><Relationship Id="rId25" Type="http://schemas.openxmlformats.org/officeDocument/2006/relationships/oleObject" Target="embeddings/oleObject15.bin"/><Relationship Id="rId33" Type="http://schemas.openxmlformats.org/officeDocument/2006/relationships/oleObject" Target="embeddings/oleObject23.bin"/><Relationship Id="rId38" Type="http://schemas.openxmlformats.org/officeDocument/2006/relationships/oleObject" Target="embeddings/oleObject28.bin"/><Relationship Id="rId46" Type="http://schemas.openxmlformats.org/officeDocument/2006/relationships/image" Target="media/image9.wmf"/><Relationship Id="rId2" Type="http://schemas.openxmlformats.org/officeDocument/2006/relationships/styles" Target="styles.xml"/><Relationship Id="rId16" Type="http://schemas.openxmlformats.org/officeDocument/2006/relationships/oleObject" Target="embeddings/oleObject6.bin"/><Relationship Id="rId20" Type="http://schemas.openxmlformats.org/officeDocument/2006/relationships/oleObject" Target="embeddings/oleObject10.bin"/><Relationship Id="rId29" Type="http://schemas.openxmlformats.org/officeDocument/2006/relationships/oleObject" Target="embeddings/oleObject19.bin"/><Relationship Id="rId41" Type="http://schemas.openxmlformats.org/officeDocument/2006/relationships/oleObject" Target="embeddings/oleObject30.bin"/><Relationship Id="rId54"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oleObject" Target="embeddings/oleObject1.bin"/><Relationship Id="rId11" Type="http://schemas.openxmlformats.org/officeDocument/2006/relationships/image" Target="media/image4.png"/><Relationship Id="rId24" Type="http://schemas.openxmlformats.org/officeDocument/2006/relationships/oleObject" Target="embeddings/oleObject14.bin"/><Relationship Id="rId32" Type="http://schemas.openxmlformats.org/officeDocument/2006/relationships/oleObject" Target="embeddings/oleObject22.bin"/><Relationship Id="rId37" Type="http://schemas.openxmlformats.org/officeDocument/2006/relationships/oleObject" Target="embeddings/oleObject27.bin"/><Relationship Id="rId40" Type="http://schemas.openxmlformats.org/officeDocument/2006/relationships/image" Target="media/image7.wmf"/><Relationship Id="rId45" Type="http://schemas.openxmlformats.org/officeDocument/2006/relationships/oleObject" Target="embeddings/oleObject33.bin"/><Relationship Id="rId53" Type="http://schemas.openxmlformats.org/officeDocument/2006/relationships/oleObject" Target="embeddings/oleObject38.bin"/><Relationship Id="rId5" Type="http://schemas.openxmlformats.org/officeDocument/2006/relationships/image" Target="media/image1.wmf"/><Relationship Id="rId15" Type="http://schemas.openxmlformats.org/officeDocument/2006/relationships/image" Target="media/image6.wmf"/><Relationship Id="rId23" Type="http://schemas.openxmlformats.org/officeDocument/2006/relationships/oleObject" Target="embeddings/oleObject13.bin"/><Relationship Id="rId28" Type="http://schemas.openxmlformats.org/officeDocument/2006/relationships/oleObject" Target="embeddings/oleObject18.bin"/><Relationship Id="rId36" Type="http://schemas.openxmlformats.org/officeDocument/2006/relationships/oleObject" Target="embeddings/oleObject26.bin"/><Relationship Id="rId49" Type="http://schemas.openxmlformats.org/officeDocument/2006/relationships/oleObject" Target="embeddings/oleObject36.bin"/><Relationship Id="rId10" Type="http://schemas.openxmlformats.org/officeDocument/2006/relationships/oleObject" Target="embeddings/oleObject3.bin"/><Relationship Id="rId19" Type="http://schemas.openxmlformats.org/officeDocument/2006/relationships/oleObject" Target="embeddings/oleObject9.bin"/><Relationship Id="rId31" Type="http://schemas.openxmlformats.org/officeDocument/2006/relationships/oleObject" Target="embeddings/oleObject21.bin"/><Relationship Id="rId44" Type="http://schemas.openxmlformats.org/officeDocument/2006/relationships/oleObject" Target="embeddings/oleObject32.bin"/><Relationship Id="rId52" Type="http://schemas.openxmlformats.org/officeDocument/2006/relationships/image" Target="media/image11.png"/><Relationship Id="rId4" Type="http://schemas.openxmlformats.org/officeDocument/2006/relationships/webSettings" Target="webSettings.xml"/><Relationship Id="rId9" Type="http://schemas.openxmlformats.org/officeDocument/2006/relationships/image" Target="media/image3.wmf"/><Relationship Id="rId14" Type="http://schemas.openxmlformats.org/officeDocument/2006/relationships/oleObject" Target="embeddings/oleObject5.bin"/><Relationship Id="rId22" Type="http://schemas.openxmlformats.org/officeDocument/2006/relationships/oleObject" Target="embeddings/oleObject12.bin"/><Relationship Id="rId27" Type="http://schemas.openxmlformats.org/officeDocument/2006/relationships/oleObject" Target="embeddings/oleObject17.bin"/><Relationship Id="rId30" Type="http://schemas.openxmlformats.org/officeDocument/2006/relationships/oleObject" Target="embeddings/oleObject20.bin"/><Relationship Id="rId35" Type="http://schemas.openxmlformats.org/officeDocument/2006/relationships/oleObject" Target="embeddings/oleObject25.bin"/><Relationship Id="rId43" Type="http://schemas.openxmlformats.org/officeDocument/2006/relationships/oleObject" Target="embeddings/oleObject31.bin"/><Relationship Id="rId48" Type="http://schemas.openxmlformats.org/officeDocument/2006/relationships/oleObject" Target="embeddings/oleObject35.bin"/><Relationship Id="rId8" Type="http://schemas.openxmlformats.org/officeDocument/2006/relationships/oleObject" Target="embeddings/oleObject2.bin"/><Relationship Id="rId51" Type="http://schemas.openxmlformats.org/officeDocument/2006/relationships/oleObject" Target="embeddings/oleObject37.bin"/><Relationship Id="rId3"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24</TotalTime>
  <Pages>13</Pages>
  <Words>6025</Words>
  <Characters>34346</Characters>
  <Application>Microsoft Office Word</Application>
  <DocSecurity>0</DocSecurity>
  <Lines>286</Lines>
  <Paragraphs>80</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40291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Юра</dc:creator>
  <cp:keywords/>
  <dc:description/>
  <cp:lastModifiedBy>Юра</cp:lastModifiedBy>
  <cp:revision>2</cp:revision>
  <dcterms:created xsi:type="dcterms:W3CDTF">2020-05-18T11:31:00Z</dcterms:created>
  <dcterms:modified xsi:type="dcterms:W3CDTF">2020-05-18T11:58:00Z</dcterms:modified>
</cp:coreProperties>
</file>